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1AD" w:rsidRPr="00AA5F72" w:rsidRDefault="007161C8" w:rsidP="00AA5F72">
      <w:pPr>
        <w:pStyle w:val="Title"/>
      </w:pPr>
      <w:r w:rsidRPr="00AA5F72">
        <w:t xml:space="preserve">VET </w:t>
      </w:r>
      <w:r w:rsidRPr="00AA5F72">
        <w:t>Data Collection</w:t>
      </w:r>
      <w:r w:rsidRPr="00AA5F72">
        <w:t>s</w:t>
      </w:r>
      <w:r w:rsidRPr="00AA5F72">
        <w:t xml:space="preserve"> </w:t>
      </w:r>
      <w:r w:rsidR="00AA5F72" w:rsidRPr="00AA5F72">
        <w:br/>
      </w:r>
      <w:r w:rsidRPr="00AA5F72">
        <w:t>2018</w:t>
      </w:r>
      <w:r w:rsidRPr="00AA5F72">
        <w:t xml:space="preserve"> </w:t>
      </w:r>
      <w:r w:rsidRPr="00AA5F72">
        <w:t>Reporting Year</w:t>
      </w:r>
    </w:p>
    <w:p w:rsidR="000621AD" w:rsidRPr="00AA5F72" w:rsidRDefault="000B18E2" w:rsidP="00AA5F72">
      <w:pPr>
        <w:pStyle w:val="Heading1"/>
      </w:pPr>
      <w:r w:rsidRPr="00AA5F72">
        <w:t>2018 Data Requirements Change Control Document</w:t>
      </w:r>
    </w:p>
    <w:p w:rsidR="00803B5D" w:rsidRDefault="007161C8" w:rsidP="00AA5F72">
      <w:pPr>
        <w:pStyle w:val="Heading2"/>
      </w:pPr>
      <w:r w:rsidRPr="0070684F">
        <w:t xml:space="preserve">Section </w:t>
      </w:r>
      <w:r>
        <w:t>1</w:t>
      </w:r>
      <w:r w:rsidRPr="0070684F">
        <w:t xml:space="preserve"> -</w:t>
      </w:r>
      <w:r>
        <w:t xml:space="preserve"> </w:t>
      </w:r>
      <w:r>
        <w:rPr>
          <w:noProof/>
        </w:rPr>
        <w:t>2018</w:t>
      </w:r>
      <w:r>
        <w:t xml:space="preserve"> </w:t>
      </w:r>
      <w:r w:rsidRPr="00803B5D">
        <w:t>Data Requirements</w:t>
      </w:r>
    </w:p>
    <w:p w:rsidR="00CB32B9" w:rsidRDefault="007161C8">
      <w:pPr>
        <w:spacing w:after="280" w:afterAutospacing="1"/>
      </w:pPr>
      <w:r>
        <w:t>A</w:t>
      </w:r>
      <w:r>
        <w:t xml:space="preserve"> VET provider must give to the department such statistical and other information as is required under a written notice.</w:t>
      </w:r>
    </w:p>
    <w:p w:rsidR="007D04B2" w:rsidRDefault="007161C8">
      <w:pPr>
        <w:spacing w:after="280" w:afterAutospacing="1"/>
      </w:pPr>
      <w:r>
        <w:t xml:space="preserve">The notice for the 2018 VET FEE-HELP data collection was issued by the Minister under subclause 24(1) of Schedule 1A of the </w:t>
      </w:r>
      <w:hyperlink r:id="rId7" w:history="1">
        <w:r>
          <w:rPr>
            <w:i/>
            <w:iCs/>
            <w:color w:val="0000FF"/>
            <w:u w:val="single"/>
          </w:rPr>
          <w:t>Higher Education Support Act 2003</w:t>
        </w:r>
        <w:r>
          <w:rPr>
            <w:color w:val="0000FF"/>
            <w:u w:val="single"/>
          </w:rPr>
          <w:t xml:space="preserve"> (HESA)</w:t>
        </w:r>
      </w:hyperlink>
      <w:r>
        <w:t>.</w:t>
      </w:r>
    </w:p>
    <w:p w:rsidR="007D04B2" w:rsidRDefault="007161C8">
      <w:pPr>
        <w:spacing w:after="280" w:afterAutospacing="1"/>
      </w:pPr>
      <w:r>
        <w:t xml:space="preserve">The VET Student Loans notice has been issued by the Secretary under section 53 of the </w:t>
      </w:r>
      <w:hyperlink r:id="rId8" w:history="1">
        <w:r>
          <w:rPr>
            <w:i/>
            <w:iCs/>
            <w:color w:val="0000FF"/>
            <w:u w:val="single"/>
          </w:rPr>
          <w:t>VET Student Loans Act 2016</w:t>
        </w:r>
      </w:hyperlink>
      <w:r>
        <w:t>.</w:t>
      </w:r>
    </w:p>
    <w:p w:rsidR="007D04B2" w:rsidRDefault="007161C8">
      <w:pPr>
        <w:spacing w:after="280" w:afterAutospacing="1"/>
      </w:pPr>
      <w:r>
        <w:t>The date of issue of 2018 reporting requirements: 13 December 2017</w:t>
      </w:r>
    </w:p>
    <w:p w:rsidR="007D04B2" w:rsidRDefault="007161C8">
      <w:pPr>
        <w:spacing w:after="280" w:afterAutospacing="1"/>
      </w:pPr>
      <w:r>
        <w:t>As stated</w:t>
      </w:r>
      <w:r>
        <w:t xml:space="preserve"> in the notices, providers must monitor any changes to the data requirements which may be made from time to time.</w:t>
      </w:r>
    </w:p>
    <w:p w:rsidR="007D04B2" w:rsidRDefault="007161C8">
      <w:pPr>
        <w:spacing w:after="280" w:afterAutospacing="1"/>
      </w:pPr>
      <w:r>
        <w:t xml:space="preserve">The documents setting out the requirements for VET data reporting are available on the HEIMSHELP website at: </w:t>
      </w:r>
      <w:hyperlink r:id="rId9" w:history="1">
        <w:r>
          <w:rPr>
            <w:color w:val="0000FF"/>
            <w:u w:val="single"/>
          </w:rPr>
          <w:t>heimshelp.education.gov.au/sites/heimshelp/2018_data_requirements/2018vet/pages/vet-2018</w:t>
        </w:r>
      </w:hyperlink>
    </w:p>
    <w:p w:rsidR="007D04B2" w:rsidRDefault="007161C8">
      <w:pPr>
        <w:spacing w:after="280" w:afterAutospacing="1"/>
      </w:pPr>
      <w:r>
        <w:t>This includes the:</w:t>
      </w:r>
    </w:p>
    <w:p w:rsidR="007D04B2" w:rsidRDefault="007161C8">
      <w:pPr>
        <w:numPr>
          <w:ilvl w:val="0"/>
          <w:numId w:val="34"/>
        </w:numPr>
      </w:pPr>
      <w:r>
        <w:t>2018 Reporting Schedule</w:t>
      </w:r>
    </w:p>
    <w:p w:rsidR="007D04B2" w:rsidRDefault="007161C8">
      <w:pPr>
        <w:numPr>
          <w:ilvl w:val="0"/>
          <w:numId w:val="34"/>
        </w:numPr>
      </w:pPr>
      <w:r>
        <w:t>2018 File Scope and Structure guidelines</w:t>
      </w:r>
    </w:p>
    <w:p w:rsidR="007D04B2" w:rsidRDefault="007161C8">
      <w:pPr>
        <w:numPr>
          <w:ilvl w:val="0"/>
          <w:numId w:val="34"/>
        </w:numPr>
        <w:spacing w:after="280" w:afterAutospacing="1"/>
      </w:pPr>
      <w:r>
        <w:t>2018</w:t>
      </w:r>
      <w:r>
        <w:t xml:space="preserve"> Data Elements</w:t>
      </w:r>
    </w:p>
    <w:p w:rsidR="007D04B2" w:rsidRDefault="007161C8">
      <w:pPr>
        <w:spacing w:after="280" w:afterAutospacing="1"/>
      </w:pPr>
      <w:r>
        <w:t>This document notes all changes to the VET reporting requirements for the 2018 Reporting Year.</w:t>
      </w:r>
    </w:p>
    <w:p w:rsidR="00B258EF" w:rsidRDefault="007161C8">
      <w:pPr>
        <w:spacing w:after="280" w:afterAutospacing="1"/>
        <w:rPr>
          <w:noProof/>
        </w:rPr>
      </w:pPr>
    </w:p>
    <w:p w:rsidR="0081675E" w:rsidRPr="00CB32B9" w:rsidRDefault="007161C8" w:rsidP="00CB32B9">
      <w:pPr>
        <w:rPr>
          <w:rFonts w:cs="Arial"/>
          <w:sz w:val="16"/>
          <w:szCs w:val="16"/>
          <w:lang w:eastAsia="en-AU"/>
        </w:rPr>
        <w:sectPr w:rsidR="0081675E" w:rsidRPr="00CB32B9" w:rsidSect="00CB32B9">
          <w:footerReference w:type="default" r:id="rId10"/>
          <w:footerReference w:type="first" r:id="rId11"/>
          <w:pgSz w:w="11906" w:h="16838" w:code="9"/>
          <w:pgMar w:top="851" w:right="1134" w:bottom="567" w:left="1134" w:header="284" w:footer="352" w:gutter="0"/>
          <w:cols w:space="720"/>
          <w:titlePg/>
          <w:docGrid w:linePitch="272"/>
        </w:sectPr>
      </w:pPr>
    </w:p>
    <w:p w:rsidR="000621AD" w:rsidRPr="0070684F" w:rsidRDefault="007161C8" w:rsidP="00AA5F72">
      <w:pPr>
        <w:pStyle w:val="Heading2"/>
      </w:pPr>
      <w:bookmarkStart w:id="0" w:name="_Toc246415505"/>
      <w:bookmarkStart w:id="1" w:name="_Toc247340230"/>
      <w:bookmarkStart w:id="2" w:name="OLE_LINK2"/>
      <w:bookmarkStart w:id="3" w:name="_Toc246413743"/>
      <w:bookmarkStart w:id="4" w:name="_Toc246413800"/>
      <w:r w:rsidRPr="0070684F">
        <w:lastRenderedPageBreak/>
        <w:t xml:space="preserve">Section </w:t>
      </w:r>
      <w:r>
        <w:t>2</w:t>
      </w:r>
      <w:r w:rsidRPr="0070684F">
        <w:t xml:space="preserve"> – Change Control Summary for the </w:t>
      </w:r>
      <w:r>
        <w:rPr>
          <w:noProof/>
        </w:rPr>
        <w:t>2018</w:t>
      </w:r>
      <w:r>
        <w:t xml:space="preserve"> </w:t>
      </w:r>
      <w:r w:rsidRPr="0070684F">
        <w:t>Reporting Year</w:t>
      </w:r>
      <w:bookmarkEnd w:id="0"/>
      <w:bookmarkEnd w:id="1"/>
    </w:p>
    <w:bookmarkEnd w:id="2"/>
    <w:bookmarkEnd w:id="3"/>
    <w:bookmarkEnd w:id="4"/>
    <w:tbl>
      <w:tblPr>
        <w:tblW w:w="10379" w:type="dxa"/>
        <w:jc w:val="center"/>
        <w:tblLook w:val="0000" w:firstRow="0" w:lastRow="0" w:firstColumn="0" w:lastColumn="0" w:noHBand="0" w:noVBand="0"/>
      </w:tblPr>
      <w:tblGrid>
        <w:gridCol w:w="10379"/>
      </w:tblGrid>
      <w:tr w:rsidR="007D04B2" w:rsidTr="003A0B57">
        <w:trPr>
          <w:trHeight w:val="643"/>
          <w:jc w:val="center"/>
        </w:trPr>
        <w:tc>
          <w:tcPr>
            <w:tcW w:w="10379" w:type="dxa"/>
            <w:shd w:val="clear" w:color="auto" w:fill="auto"/>
            <w:vAlign w:val="center"/>
          </w:tcPr>
          <w:p w:rsidR="0050125F" w:rsidRPr="0050125F" w:rsidRDefault="007161C8" w:rsidP="00AD2B10">
            <w:pPr>
              <w:pStyle w:val="NumberSublistNoticeSummary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  <w:tblDescription w:val="Changes for 2018 Data Requirements - issued 13 December 2017"/>
            </w:tblPr>
            <w:tblGrid>
              <w:gridCol w:w="10148"/>
            </w:tblGrid>
            <w:tr w:rsidR="007D04B2" w:rsidTr="001E63D2">
              <w:tc>
                <w:tcPr>
                  <w:tcW w:w="10148" w:type="dxa"/>
                  <w:shd w:val="clear" w:color="auto" w:fill="E0E0E0"/>
                </w:tcPr>
                <w:p w:rsidR="0050125F" w:rsidRPr="00AD2B10" w:rsidRDefault="007161C8" w:rsidP="00AD2B10">
                  <w:pPr>
                    <w:pStyle w:val="NumberSublistNoticeSummary"/>
                  </w:pPr>
                  <w:r w:rsidRPr="00AD2B10">
                    <w:t>Change</w:t>
                  </w:r>
                  <w:r w:rsidR="00084249" w:rsidRPr="00AD2B10">
                    <w:t xml:space="preserve">s for 2018 Data Requirements - </w:t>
                  </w:r>
                  <w:r w:rsidRPr="00AD2B10">
                    <w:t>issued 13 December 2017</w:t>
                  </w:r>
                </w:p>
              </w:tc>
            </w:tr>
            <w:tr w:rsidR="007D04B2" w:rsidTr="001E63D2">
              <w:tc>
                <w:tcPr>
                  <w:tcW w:w="10148" w:type="dxa"/>
                  <w:shd w:val="clear" w:color="auto" w:fill="auto"/>
                </w:tcPr>
                <w:p w:rsidR="00A5156C" w:rsidRDefault="00A5156C" w:rsidP="00A5156C"/>
                <w:p w:rsidR="0050125F" w:rsidRPr="001E63D2" w:rsidRDefault="007161C8">
                  <w:pPr>
                    <w:spacing w:after="280" w:afterAutospacing="1"/>
                    <w:rPr>
                      <w:noProof/>
                    </w:rPr>
                  </w:pPr>
                  <w:r>
                    <w:rPr>
                      <w:b/>
                      <w:bCs/>
                    </w:rPr>
                    <w:t>VET DATA COLLECTIONS</w:t>
                  </w:r>
                </w:p>
                <w:p w:rsidR="007D04B2" w:rsidRDefault="007161C8">
                  <w:pPr>
                    <w:numPr>
                      <w:ilvl w:val="0"/>
                      <w:numId w:val="35"/>
                    </w:numPr>
                  </w:pPr>
                  <w:r>
                    <w:t>Addition of two new files to support the transfer of HELP debts</w:t>
                  </w:r>
                  <w:r>
                    <w:t xml:space="preserve"> to the Australian Taxation Office</w:t>
                  </w:r>
                  <w:r>
                    <w:br/>
                  </w:r>
                </w:p>
                <w:p w:rsidR="007D04B2" w:rsidRDefault="007161C8">
                  <w:pPr>
                    <w:numPr>
                      <w:ilvl w:val="1"/>
                      <w:numId w:val="35"/>
                    </w:numPr>
                  </w:pPr>
                  <w:r>
                    <w:t>TFN LookUp (TL)</w:t>
                  </w:r>
                </w:p>
                <w:p w:rsidR="007D04B2" w:rsidRDefault="007161C8">
                  <w:pPr>
                    <w:numPr>
                      <w:ilvl w:val="1"/>
                      <w:numId w:val="35"/>
                    </w:numPr>
                  </w:pPr>
                  <w:r>
                    <w:t>TFN Revision submission (TR)</w:t>
                  </w:r>
                  <w:r>
                    <w:br/>
                  </w:r>
                  <w:bookmarkStart w:id="5" w:name="_GoBack"/>
                  <w:bookmarkEnd w:id="5"/>
                </w:p>
                <w:p w:rsidR="007D04B2" w:rsidRDefault="007161C8">
                  <w:pPr>
                    <w:numPr>
                      <w:ilvl w:val="0"/>
                      <w:numId w:val="35"/>
                    </w:numPr>
                    <w:spacing w:after="280" w:afterAutospacing="1"/>
                  </w:pPr>
                  <w:r>
                    <w:t>Updated the HELP Due file scope guide to accommodate changes to the revision process for TFN verification.</w:t>
                  </w:r>
                  <w:r w:rsidR="000B18E2">
                    <w:br/>
                  </w:r>
                </w:p>
                <w:p w:rsidR="007D04B2" w:rsidRDefault="007161C8">
                  <w:pPr>
                    <w:numPr>
                      <w:ilvl w:val="0"/>
                      <w:numId w:val="35"/>
                    </w:numPr>
                    <w:spacing w:after="280" w:afterAutospacing="1"/>
                  </w:pPr>
                  <w:r>
                    <w:t xml:space="preserve">Update to the coding notes of the following elements for </w:t>
                  </w:r>
                  <w:r>
                    <w:t>clarification: 310, 314, 315, 348, 381, 384, 529 &amp; 558.</w:t>
                  </w:r>
                </w:p>
                <w:p w:rsidR="0050125F" w:rsidRPr="001E63D2" w:rsidRDefault="007161C8">
                  <w:pPr>
                    <w:spacing w:after="280" w:afterAutospacing="1"/>
                    <w:rPr>
                      <w:noProof/>
                    </w:rPr>
                  </w:pPr>
                </w:p>
              </w:tc>
            </w:tr>
          </w:tbl>
          <w:p w:rsidR="0050125F" w:rsidRPr="00F0440B" w:rsidRDefault="007161C8" w:rsidP="00AD2B10">
            <w:pPr>
              <w:pStyle w:val="NumberSublistNoticeSummary"/>
            </w:pPr>
          </w:p>
        </w:tc>
      </w:tr>
    </w:tbl>
    <w:p w:rsidR="00701E90" w:rsidRDefault="007161C8" w:rsidP="00530E61">
      <w:pPr>
        <w:rPr>
          <w:rFonts w:cs="Arial"/>
        </w:rPr>
      </w:pPr>
    </w:p>
    <w:p w:rsidR="0050125F" w:rsidRPr="0070684F" w:rsidRDefault="007161C8" w:rsidP="00530E61">
      <w:pPr>
        <w:rPr>
          <w:rFonts w:cs="Arial"/>
        </w:rPr>
        <w:sectPr w:rsidR="0050125F" w:rsidRPr="0070684F" w:rsidSect="006820BD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 w:code="9"/>
          <w:pgMar w:top="567" w:right="851" w:bottom="238" w:left="851" w:header="284" w:footer="352" w:gutter="0"/>
          <w:cols w:space="720"/>
          <w:docGrid w:linePitch="272"/>
        </w:sectPr>
      </w:pPr>
    </w:p>
    <w:p w:rsidR="00B804EF" w:rsidRDefault="007161C8" w:rsidP="00AA5F72">
      <w:pPr>
        <w:pStyle w:val="Heading2"/>
      </w:pPr>
      <w:bookmarkStart w:id="6" w:name="_Toc246415506"/>
      <w:bookmarkStart w:id="7" w:name="_Toc247340231"/>
      <w:bookmarkStart w:id="8" w:name="Section3"/>
      <w:r w:rsidRPr="0070684F">
        <w:lastRenderedPageBreak/>
        <w:t xml:space="preserve">Section </w:t>
      </w:r>
      <w:r>
        <w:t>3</w:t>
      </w:r>
      <w:r w:rsidRPr="0070684F">
        <w:t xml:space="preserve"> - C</w:t>
      </w:r>
      <w:r w:rsidRPr="0070684F">
        <w:t>hange Control Details</w:t>
      </w:r>
      <w:bookmarkEnd w:id="6"/>
      <w:bookmarkEnd w:id="7"/>
      <w:r w:rsidRPr="0070684F">
        <w:t xml:space="preserve"> </w:t>
      </w:r>
    </w:p>
    <w:p w:rsidR="000621AD" w:rsidRPr="00064E3C" w:rsidRDefault="007161C8" w:rsidP="00AA5F72">
      <w:pPr>
        <w:pStyle w:val="Heading3"/>
      </w:pPr>
      <w:r>
        <w:t xml:space="preserve">VET </w:t>
      </w:r>
      <w:r>
        <w:t xml:space="preserve">DATA </w:t>
      </w:r>
      <w:r>
        <w:t>COLLECTION</w:t>
      </w:r>
      <w:r>
        <w:t>S</w:t>
      </w:r>
      <w:r w:rsidRPr="00064E3C">
        <w:t xml:space="preserve"> – </w:t>
      </w:r>
      <w:r>
        <w:rPr>
          <w:noProof/>
        </w:rPr>
        <w:t>2018</w:t>
      </w:r>
      <w:r>
        <w:t xml:space="preserve"> </w:t>
      </w:r>
      <w:r w:rsidRPr="00064E3C">
        <w:t>Reporting Year</w:t>
      </w:r>
    </w:p>
    <w:p w:rsidR="00B804EF" w:rsidRPr="007E16D7" w:rsidRDefault="007161C8" w:rsidP="00AA5F72">
      <w:pPr>
        <w:pStyle w:val="Heading4"/>
        <w:rPr>
          <w:rFonts w:cs="Arial"/>
          <w:color w:val="000000"/>
        </w:rPr>
      </w:pPr>
      <w:r w:rsidRPr="007E16D7">
        <w:t>Structure documents</w:t>
      </w:r>
      <w:bookmarkEnd w:id="8"/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Structure documents"/>
      </w:tblPr>
      <w:tblGrid>
        <w:gridCol w:w="2880"/>
        <w:gridCol w:w="1260"/>
        <w:gridCol w:w="3060"/>
        <w:gridCol w:w="1620"/>
        <w:gridCol w:w="2160"/>
        <w:gridCol w:w="2160"/>
        <w:gridCol w:w="2160"/>
      </w:tblGrid>
      <w:tr w:rsidR="007D04B2" w:rsidTr="001E63D2">
        <w:trPr>
          <w:trHeight w:val="525"/>
          <w:tblHeader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62B9A" w:rsidRPr="001E63D2" w:rsidRDefault="007161C8" w:rsidP="00B227A6">
            <w:pPr>
              <w:ind w:right="50"/>
              <w:jc w:val="center"/>
              <w:rPr>
                <w:rFonts w:cs="Arial"/>
                <w:b/>
                <w:bCs/>
                <w:color w:val="000000"/>
                <w:lang w:eastAsia="en-AU"/>
              </w:rPr>
            </w:pPr>
            <w:r w:rsidRPr="001E63D2">
              <w:rPr>
                <w:rFonts w:cs="Arial"/>
                <w:b/>
                <w:bCs/>
                <w:color w:val="000000"/>
                <w:lang w:eastAsia="en-AU"/>
              </w:rPr>
              <w:t>F</w:t>
            </w:r>
            <w:r w:rsidRPr="001E63D2">
              <w:rPr>
                <w:rFonts w:cs="Arial"/>
                <w:b/>
                <w:bCs/>
                <w:color w:val="000000"/>
                <w:lang w:eastAsia="en-AU"/>
              </w:rPr>
              <w:t>ile Name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62B9A" w:rsidRPr="001E63D2" w:rsidRDefault="007161C8" w:rsidP="001E63D2">
            <w:pPr>
              <w:spacing w:before="120" w:after="120"/>
              <w:ind w:right="72"/>
              <w:jc w:val="center"/>
              <w:rPr>
                <w:rFonts w:cs="Arial"/>
                <w:b/>
                <w:bCs/>
                <w:color w:val="000000"/>
                <w:lang w:eastAsia="en-AU"/>
              </w:rPr>
            </w:pPr>
            <w:r w:rsidRPr="001E63D2">
              <w:rPr>
                <w:rFonts w:cs="Arial"/>
                <w:b/>
                <w:bCs/>
                <w:color w:val="000000"/>
                <w:lang w:eastAsia="en-AU"/>
              </w:rPr>
              <w:t>Version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62B9A" w:rsidRPr="001E63D2" w:rsidRDefault="007161C8" w:rsidP="001E63D2">
            <w:pPr>
              <w:spacing w:before="120" w:after="120"/>
              <w:ind w:right="72"/>
              <w:jc w:val="center"/>
              <w:rPr>
                <w:rFonts w:cs="Arial"/>
                <w:b/>
                <w:bCs/>
                <w:color w:val="000000"/>
                <w:lang w:eastAsia="en-AU"/>
              </w:rPr>
            </w:pPr>
            <w:r w:rsidRPr="001E63D2">
              <w:rPr>
                <w:rFonts w:cs="Arial"/>
                <w:b/>
                <w:bCs/>
                <w:color w:val="000000"/>
                <w:lang w:eastAsia="en-AU"/>
              </w:rPr>
              <w:t>Change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62B9A" w:rsidRPr="001E63D2" w:rsidRDefault="007161C8" w:rsidP="001E63D2">
            <w:pPr>
              <w:spacing w:before="120" w:after="120"/>
              <w:ind w:right="72"/>
              <w:jc w:val="center"/>
              <w:rPr>
                <w:rFonts w:cs="Arial"/>
                <w:b/>
                <w:bCs/>
                <w:color w:val="000000"/>
                <w:lang w:eastAsia="en-AU"/>
              </w:rPr>
            </w:pPr>
            <w:r w:rsidRPr="001E63D2">
              <w:rPr>
                <w:rFonts w:cs="Arial"/>
                <w:b/>
                <w:bCs/>
                <w:color w:val="000000"/>
                <w:lang w:eastAsia="en-AU"/>
              </w:rPr>
              <w:t>Sector consultation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62B9A" w:rsidRPr="001E63D2" w:rsidRDefault="007161C8" w:rsidP="001E63D2">
            <w:pPr>
              <w:spacing w:before="120" w:after="120"/>
              <w:jc w:val="center"/>
              <w:rPr>
                <w:rFonts w:cs="Arial"/>
                <w:b/>
                <w:bCs/>
                <w:color w:val="000000"/>
                <w:lang w:eastAsia="en-AU"/>
              </w:rPr>
            </w:pPr>
            <w:r w:rsidRPr="001E63D2">
              <w:rPr>
                <w:rFonts w:cs="Arial"/>
                <w:b/>
                <w:bCs/>
                <w:color w:val="000000"/>
                <w:lang w:eastAsia="en-AU"/>
              </w:rPr>
              <w:t>Reason for change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62B9A" w:rsidRPr="001E63D2" w:rsidRDefault="007161C8" w:rsidP="001E63D2">
            <w:pPr>
              <w:spacing w:before="120" w:after="120"/>
              <w:ind w:right="34"/>
              <w:jc w:val="center"/>
              <w:rPr>
                <w:rFonts w:cs="Arial"/>
                <w:b/>
                <w:bCs/>
                <w:color w:val="000000"/>
                <w:lang w:eastAsia="en-AU"/>
              </w:rPr>
            </w:pPr>
            <w:r w:rsidRPr="001E63D2">
              <w:rPr>
                <w:rFonts w:cs="Arial"/>
                <w:b/>
                <w:bCs/>
                <w:color w:val="000000"/>
                <w:lang w:eastAsia="en-AU"/>
              </w:rPr>
              <w:t>Impact of change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62B9A" w:rsidRPr="001E63D2" w:rsidRDefault="007161C8" w:rsidP="001E63D2">
            <w:pPr>
              <w:spacing w:before="120" w:after="120"/>
              <w:ind w:right="120"/>
              <w:jc w:val="center"/>
              <w:rPr>
                <w:rFonts w:cs="Arial"/>
                <w:b/>
                <w:bCs/>
                <w:color w:val="000000"/>
                <w:lang w:eastAsia="en-AU"/>
              </w:rPr>
            </w:pPr>
            <w:r w:rsidRPr="001E63D2">
              <w:rPr>
                <w:rFonts w:cs="Arial"/>
                <w:b/>
                <w:bCs/>
                <w:color w:val="000000"/>
                <w:lang w:eastAsia="en-AU"/>
              </w:rPr>
              <w:t>Issue Date</w:t>
            </w:r>
          </w:p>
        </w:tc>
      </w:tr>
      <w:tr w:rsidR="007D04B2" w:rsidTr="001E63D2">
        <w:tc>
          <w:tcPr>
            <w:tcW w:w="2880" w:type="dxa"/>
            <w:shd w:val="clear" w:color="auto" w:fill="auto"/>
          </w:tcPr>
          <w:p w:rsidR="000621AD" w:rsidRPr="001E63D2" w:rsidRDefault="007161C8" w:rsidP="001E63D2">
            <w:pPr>
              <w:tabs>
                <w:tab w:val="left" w:pos="2601"/>
                <w:tab w:val="left" w:pos="2781"/>
              </w:tabs>
              <w:spacing w:before="120" w:after="120"/>
              <w:ind w:right="623"/>
              <w:rPr>
                <w:rFonts w:cs="Arial"/>
                <w:lang w:eastAsia="en-AU"/>
              </w:rPr>
            </w:pPr>
            <w:bookmarkStart w:id="9" w:name="CS"/>
            <w:bookmarkStart w:id="10" w:name="ENStructure"/>
            <w:bookmarkEnd w:id="9"/>
            <w:bookmarkEnd w:id="10"/>
            <w:r w:rsidRPr="001E63D2">
              <w:rPr>
                <w:rFonts w:cs="Arial"/>
                <w:noProof/>
                <w:lang w:eastAsia="en-AU"/>
              </w:rPr>
              <w:t>TFN LookUp</w:t>
            </w:r>
            <w:r w:rsidRPr="001E63D2">
              <w:rPr>
                <w:rFonts w:cs="Arial"/>
                <w:lang w:eastAsia="en-AU"/>
              </w:rPr>
              <w:t xml:space="preserve"> (TL)</w:t>
            </w:r>
          </w:p>
        </w:tc>
        <w:tc>
          <w:tcPr>
            <w:tcW w:w="1260" w:type="dxa"/>
            <w:shd w:val="clear" w:color="auto" w:fill="auto"/>
          </w:tcPr>
          <w:p w:rsidR="000621AD" w:rsidRPr="001E63D2" w:rsidRDefault="007161C8" w:rsidP="001E63D2">
            <w:pPr>
              <w:spacing w:before="120" w:after="120"/>
              <w:ind w:right="252"/>
              <w:jc w:val="center"/>
              <w:rPr>
                <w:rFonts w:cs="Arial"/>
                <w:lang w:eastAsia="en-AU"/>
              </w:rPr>
            </w:pPr>
            <w:r w:rsidRPr="001E63D2">
              <w:rPr>
                <w:rFonts w:cs="Arial"/>
                <w:noProof/>
                <w:lang w:eastAsia="en-AU"/>
              </w:rPr>
              <w:t>1.0</w:t>
            </w:r>
          </w:p>
        </w:tc>
        <w:tc>
          <w:tcPr>
            <w:tcW w:w="3060" w:type="dxa"/>
            <w:shd w:val="clear" w:color="auto" w:fill="auto"/>
          </w:tcPr>
          <w:p w:rsidR="000621AD" w:rsidRPr="001E63D2" w:rsidRDefault="007161C8" w:rsidP="001E63D2">
            <w:pPr>
              <w:spacing w:before="120" w:after="120"/>
              <w:ind w:right="623"/>
              <w:rPr>
                <w:rFonts w:cs="Arial"/>
                <w:lang w:eastAsia="en-AU"/>
              </w:rPr>
            </w:pPr>
            <w:r w:rsidRPr="001E63D2">
              <w:rPr>
                <w:rFonts w:cs="Arial"/>
                <w:noProof/>
                <w:lang w:eastAsia="en-AU"/>
              </w:rPr>
              <w:t>New document</w:t>
            </w:r>
            <w:r w:rsidRPr="001E63D2">
              <w:rPr>
                <w:rFonts w:cs="Arial"/>
                <w:lang w:eastAsia="en-AU"/>
              </w:rPr>
              <w:t xml:space="preserve"> created for a new file type</w:t>
            </w:r>
          </w:p>
        </w:tc>
        <w:tc>
          <w:tcPr>
            <w:tcW w:w="1620" w:type="dxa"/>
            <w:shd w:val="clear" w:color="auto" w:fill="auto"/>
          </w:tcPr>
          <w:p w:rsidR="000621AD" w:rsidRPr="001E63D2" w:rsidRDefault="007161C8" w:rsidP="001E63D2">
            <w:pPr>
              <w:spacing w:before="120" w:after="120"/>
              <w:jc w:val="center"/>
              <w:rPr>
                <w:rFonts w:cs="Arial"/>
                <w:color w:val="000000"/>
                <w:lang w:eastAsia="en-AU"/>
              </w:rPr>
            </w:pPr>
            <w:r w:rsidRPr="001E63D2">
              <w:rPr>
                <w:rFonts w:cs="Arial"/>
                <w:noProof/>
                <w:color w:val="000000"/>
                <w:lang w:eastAsia="en-AU"/>
              </w:rPr>
              <w:t>Yes</w:t>
            </w:r>
          </w:p>
        </w:tc>
        <w:tc>
          <w:tcPr>
            <w:tcW w:w="2160" w:type="dxa"/>
            <w:shd w:val="clear" w:color="auto" w:fill="auto"/>
          </w:tcPr>
          <w:p w:rsidR="000621AD" w:rsidRPr="001E63D2" w:rsidRDefault="007161C8" w:rsidP="001E63D2">
            <w:pPr>
              <w:spacing w:before="120" w:after="120"/>
              <w:rPr>
                <w:rFonts w:cs="Arial"/>
              </w:rPr>
            </w:pPr>
            <w:r w:rsidRPr="001E63D2">
              <w:rPr>
                <w:rFonts w:cs="Arial"/>
                <w:noProof/>
              </w:rPr>
              <w:t>To support</w:t>
            </w:r>
            <w:r w:rsidRPr="001E63D2">
              <w:rPr>
                <w:rFonts w:cs="Arial"/>
              </w:rPr>
              <w:t xml:space="preserve"> the transfer of HELP debts to the Australian Taxation Office</w:t>
            </w:r>
          </w:p>
        </w:tc>
        <w:tc>
          <w:tcPr>
            <w:tcW w:w="2160" w:type="dxa"/>
            <w:shd w:val="clear" w:color="auto" w:fill="auto"/>
          </w:tcPr>
          <w:p w:rsidR="000621AD" w:rsidRPr="001E63D2" w:rsidRDefault="007161C8" w:rsidP="001E63D2">
            <w:pPr>
              <w:spacing w:before="120" w:after="120"/>
              <w:rPr>
                <w:rFonts w:cs="Arial"/>
                <w:color w:val="000000"/>
              </w:rPr>
            </w:pPr>
            <w:r w:rsidRPr="001E63D2">
              <w:rPr>
                <w:rFonts w:cs="Arial"/>
                <w:noProof/>
                <w:color w:val="000000"/>
              </w:rPr>
              <w:t>No system</w:t>
            </w:r>
            <w:r w:rsidRPr="001E63D2">
              <w:rPr>
                <w:rFonts w:cs="Arial"/>
                <w:color w:val="000000"/>
              </w:rPr>
              <w:t xml:space="preserve"> change</w:t>
            </w:r>
          </w:p>
        </w:tc>
        <w:tc>
          <w:tcPr>
            <w:tcW w:w="2160" w:type="dxa"/>
            <w:shd w:val="clear" w:color="auto" w:fill="auto"/>
          </w:tcPr>
          <w:p w:rsidR="000621AD" w:rsidRPr="001E63D2" w:rsidRDefault="007161C8" w:rsidP="001E63D2">
            <w:pPr>
              <w:spacing w:before="120" w:after="120"/>
              <w:rPr>
                <w:rFonts w:cs="Arial"/>
              </w:rPr>
            </w:pPr>
            <w:r w:rsidRPr="001E63D2">
              <w:rPr>
                <w:rFonts w:cs="Arial"/>
                <w:noProof/>
              </w:rPr>
              <w:t>13 December</w:t>
            </w:r>
            <w:r w:rsidRPr="001E63D2">
              <w:rPr>
                <w:rFonts w:cs="Arial"/>
              </w:rPr>
              <w:t xml:space="preserve"> 2017</w:t>
            </w:r>
          </w:p>
        </w:tc>
      </w:tr>
      <w:tr w:rsidR="007D04B2" w:rsidTr="001E63D2">
        <w:tc>
          <w:tcPr>
            <w:tcW w:w="2880" w:type="dxa"/>
            <w:shd w:val="clear" w:color="auto" w:fill="auto"/>
          </w:tcPr>
          <w:p w:rsidR="000621AD" w:rsidRPr="001E63D2" w:rsidRDefault="007161C8" w:rsidP="001E63D2">
            <w:pPr>
              <w:tabs>
                <w:tab w:val="left" w:pos="2601"/>
                <w:tab w:val="left" w:pos="2781"/>
              </w:tabs>
              <w:spacing w:before="120" w:after="120"/>
              <w:ind w:right="623"/>
              <w:rPr>
                <w:rFonts w:cs="Arial"/>
                <w:lang w:eastAsia="en-AU"/>
              </w:rPr>
            </w:pPr>
            <w:r w:rsidRPr="001E63D2">
              <w:rPr>
                <w:rFonts w:cs="Arial"/>
                <w:noProof/>
                <w:lang w:eastAsia="en-AU"/>
              </w:rPr>
              <w:t>TFN Revision</w:t>
            </w:r>
            <w:r w:rsidRPr="001E63D2">
              <w:rPr>
                <w:rFonts w:cs="Arial"/>
                <w:lang w:eastAsia="en-AU"/>
              </w:rPr>
              <w:t xml:space="preserve"> (TR)</w:t>
            </w:r>
          </w:p>
        </w:tc>
        <w:tc>
          <w:tcPr>
            <w:tcW w:w="1260" w:type="dxa"/>
            <w:shd w:val="clear" w:color="auto" w:fill="auto"/>
          </w:tcPr>
          <w:p w:rsidR="000621AD" w:rsidRPr="001E63D2" w:rsidRDefault="007161C8" w:rsidP="001E63D2">
            <w:pPr>
              <w:spacing w:before="120" w:after="120"/>
              <w:ind w:right="252"/>
              <w:jc w:val="center"/>
              <w:rPr>
                <w:rFonts w:cs="Arial"/>
                <w:lang w:eastAsia="en-AU"/>
              </w:rPr>
            </w:pPr>
            <w:r w:rsidRPr="001E63D2">
              <w:rPr>
                <w:rFonts w:cs="Arial"/>
                <w:noProof/>
                <w:lang w:eastAsia="en-AU"/>
              </w:rPr>
              <w:t>1.0</w:t>
            </w:r>
          </w:p>
        </w:tc>
        <w:tc>
          <w:tcPr>
            <w:tcW w:w="3060" w:type="dxa"/>
            <w:shd w:val="clear" w:color="auto" w:fill="auto"/>
          </w:tcPr>
          <w:p w:rsidR="000621AD" w:rsidRPr="001E63D2" w:rsidRDefault="007161C8" w:rsidP="001E63D2">
            <w:pPr>
              <w:spacing w:before="120" w:after="120"/>
              <w:ind w:right="623"/>
              <w:rPr>
                <w:rFonts w:cs="Arial"/>
                <w:lang w:eastAsia="en-AU"/>
              </w:rPr>
            </w:pPr>
            <w:r w:rsidRPr="001E63D2">
              <w:rPr>
                <w:rFonts w:cs="Arial"/>
                <w:noProof/>
                <w:lang w:eastAsia="en-AU"/>
              </w:rPr>
              <w:t>New document</w:t>
            </w:r>
            <w:r w:rsidRPr="001E63D2">
              <w:rPr>
                <w:rFonts w:cs="Arial"/>
                <w:lang w:eastAsia="en-AU"/>
              </w:rPr>
              <w:t xml:space="preserve"> created for a new file type</w:t>
            </w:r>
          </w:p>
        </w:tc>
        <w:tc>
          <w:tcPr>
            <w:tcW w:w="1620" w:type="dxa"/>
            <w:shd w:val="clear" w:color="auto" w:fill="auto"/>
          </w:tcPr>
          <w:p w:rsidR="000621AD" w:rsidRPr="001E63D2" w:rsidRDefault="007161C8" w:rsidP="001E63D2">
            <w:pPr>
              <w:spacing w:before="120" w:after="120"/>
              <w:jc w:val="center"/>
              <w:rPr>
                <w:rFonts w:cs="Arial"/>
                <w:color w:val="000000"/>
                <w:lang w:eastAsia="en-AU"/>
              </w:rPr>
            </w:pPr>
            <w:r w:rsidRPr="001E63D2">
              <w:rPr>
                <w:rFonts w:cs="Arial"/>
                <w:noProof/>
                <w:color w:val="000000"/>
                <w:lang w:eastAsia="en-AU"/>
              </w:rPr>
              <w:t>Yes</w:t>
            </w:r>
          </w:p>
        </w:tc>
        <w:tc>
          <w:tcPr>
            <w:tcW w:w="2160" w:type="dxa"/>
            <w:shd w:val="clear" w:color="auto" w:fill="auto"/>
          </w:tcPr>
          <w:p w:rsidR="000621AD" w:rsidRPr="001E63D2" w:rsidRDefault="007161C8" w:rsidP="001E63D2">
            <w:pPr>
              <w:spacing w:before="120" w:after="120"/>
              <w:rPr>
                <w:rFonts w:cs="Arial"/>
              </w:rPr>
            </w:pPr>
            <w:r w:rsidRPr="001E63D2">
              <w:rPr>
                <w:rFonts w:cs="Arial"/>
                <w:noProof/>
              </w:rPr>
              <w:t>To support</w:t>
            </w:r>
            <w:r w:rsidRPr="001E63D2">
              <w:rPr>
                <w:rFonts w:cs="Arial"/>
              </w:rPr>
              <w:t xml:space="preserve"> the transfer of HELP debts to the Australian Taxation Office</w:t>
            </w:r>
          </w:p>
        </w:tc>
        <w:tc>
          <w:tcPr>
            <w:tcW w:w="2160" w:type="dxa"/>
            <w:shd w:val="clear" w:color="auto" w:fill="auto"/>
          </w:tcPr>
          <w:p w:rsidR="000621AD" w:rsidRPr="001E63D2" w:rsidRDefault="007161C8" w:rsidP="001E63D2">
            <w:pPr>
              <w:spacing w:before="120" w:after="120"/>
              <w:rPr>
                <w:rFonts w:cs="Arial"/>
                <w:color w:val="000000"/>
              </w:rPr>
            </w:pPr>
            <w:r w:rsidRPr="001E63D2">
              <w:rPr>
                <w:rFonts w:cs="Arial"/>
                <w:noProof/>
                <w:color w:val="000000"/>
              </w:rPr>
              <w:t xml:space="preserve">No </w:t>
            </w:r>
            <w:r w:rsidRPr="001E63D2">
              <w:rPr>
                <w:rFonts w:cs="Arial"/>
                <w:noProof/>
                <w:color w:val="000000"/>
              </w:rPr>
              <w:t>system</w:t>
            </w:r>
            <w:r w:rsidRPr="001E63D2">
              <w:rPr>
                <w:rFonts w:cs="Arial"/>
                <w:color w:val="000000"/>
              </w:rPr>
              <w:t xml:space="preserve"> change</w:t>
            </w:r>
          </w:p>
        </w:tc>
        <w:tc>
          <w:tcPr>
            <w:tcW w:w="2160" w:type="dxa"/>
            <w:shd w:val="clear" w:color="auto" w:fill="auto"/>
          </w:tcPr>
          <w:p w:rsidR="000621AD" w:rsidRPr="001E63D2" w:rsidRDefault="007161C8" w:rsidP="001E63D2">
            <w:pPr>
              <w:spacing w:before="120" w:after="120"/>
              <w:rPr>
                <w:rFonts w:cs="Arial"/>
              </w:rPr>
            </w:pPr>
            <w:r w:rsidRPr="001E63D2">
              <w:rPr>
                <w:rFonts w:cs="Arial"/>
                <w:noProof/>
              </w:rPr>
              <w:t>13 December</w:t>
            </w:r>
            <w:r w:rsidRPr="001E63D2">
              <w:rPr>
                <w:rFonts w:cs="Arial"/>
              </w:rPr>
              <w:t xml:space="preserve"> 2017</w:t>
            </w:r>
          </w:p>
        </w:tc>
      </w:tr>
    </w:tbl>
    <w:p w:rsidR="00B804EF" w:rsidRPr="0070684F" w:rsidRDefault="007161C8" w:rsidP="00B804EF">
      <w:pPr>
        <w:rPr>
          <w:rFonts w:cs="Arial"/>
          <w:color w:val="000000"/>
        </w:rPr>
      </w:pPr>
    </w:p>
    <w:p w:rsidR="00B804EF" w:rsidRPr="0070684F" w:rsidRDefault="007161C8" w:rsidP="00AA5F72">
      <w:pPr>
        <w:pStyle w:val="Heading4"/>
        <w:rPr>
          <w:sz w:val="20"/>
          <w:szCs w:val="20"/>
        </w:rPr>
      </w:pPr>
      <w:r w:rsidRPr="007E16D7">
        <w:t>Scope documents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Scope documents"/>
      </w:tblPr>
      <w:tblGrid>
        <w:gridCol w:w="2880"/>
        <w:gridCol w:w="1260"/>
        <w:gridCol w:w="3060"/>
        <w:gridCol w:w="1620"/>
        <w:gridCol w:w="2160"/>
        <w:gridCol w:w="2160"/>
        <w:gridCol w:w="2160"/>
      </w:tblGrid>
      <w:tr w:rsidR="007D04B2" w:rsidTr="001E63D2">
        <w:trPr>
          <w:trHeight w:val="525"/>
          <w:tblHeader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C7A4E" w:rsidRPr="001E63D2" w:rsidRDefault="007161C8" w:rsidP="001E63D2">
            <w:pPr>
              <w:ind w:right="50"/>
              <w:jc w:val="center"/>
              <w:rPr>
                <w:rFonts w:cs="Arial"/>
                <w:b/>
                <w:bCs/>
                <w:color w:val="000000"/>
                <w:lang w:eastAsia="en-AU"/>
              </w:rPr>
            </w:pPr>
            <w:r w:rsidRPr="001E63D2">
              <w:rPr>
                <w:rFonts w:cs="Arial"/>
                <w:b/>
                <w:bCs/>
                <w:color w:val="000000"/>
                <w:lang w:eastAsia="en-AU"/>
              </w:rPr>
              <w:t>F</w:t>
            </w:r>
            <w:r w:rsidRPr="001E63D2">
              <w:rPr>
                <w:rFonts w:cs="Arial"/>
                <w:b/>
                <w:bCs/>
                <w:color w:val="000000"/>
                <w:lang w:eastAsia="en-AU"/>
              </w:rPr>
              <w:t>ile Name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C7A4E" w:rsidRPr="001E63D2" w:rsidRDefault="007161C8" w:rsidP="001E63D2">
            <w:pPr>
              <w:ind w:right="72"/>
              <w:jc w:val="center"/>
              <w:rPr>
                <w:rFonts w:cs="Arial"/>
                <w:b/>
                <w:bCs/>
                <w:color w:val="000000"/>
                <w:lang w:eastAsia="en-AU"/>
              </w:rPr>
            </w:pPr>
            <w:r w:rsidRPr="001E63D2">
              <w:rPr>
                <w:rFonts w:cs="Arial"/>
                <w:b/>
                <w:bCs/>
                <w:color w:val="000000"/>
                <w:lang w:eastAsia="en-AU"/>
              </w:rPr>
              <w:t>Version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C7A4E" w:rsidRPr="001E63D2" w:rsidRDefault="007161C8" w:rsidP="001E63D2">
            <w:pPr>
              <w:ind w:right="72"/>
              <w:jc w:val="center"/>
              <w:rPr>
                <w:rFonts w:cs="Arial"/>
                <w:b/>
                <w:bCs/>
                <w:color w:val="000000"/>
                <w:lang w:eastAsia="en-AU"/>
              </w:rPr>
            </w:pPr>
            <w:r w:rsidRPr="001E63D2">
              <w:rPr>
                <w:rFonts w:cs="Arial"/>
                <w:b/>
                <w:bCs/>
                <w:color w:val="000000"/>
                <w:lang w:eastAsia="en-AU"/>
              </w:rPr>
              <w:t>Change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C7A4E" w:rsidRPr="001E63D2" w:rsidRDefault="007161C8" w:rsidP="001E63D2">
            <w:pPr>
              <w:ind w:right="72"/>
              <w:jc w:val="center"/>
              <w:rPr>
                <w:rFonts w:cs="Arial"/>
                <w:b/>
                <w:bCs/>
                <w:color w:val="000000"/>
                <w:lang w:eastAsia="en-AU"/>
              </w:rPr>
            </w:pPr>
            <w:r w:rsidRPr="001E63D2">
              <w:rPr>
                <w:rFonts w:cs="Arial"/>
                <w:b/>
                <w:bCs/>
                <w:color w:val="000000"/>
                <w:lang w:eastAsia="en-AU"/>
              </w:rPr>
              <w:t>Sector consultation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C7A4E" w:rsidRPr="001E63D2" w:rsidRDefault="007161C8" w:rsidP="001E63D2">
            <w:pPr>
              <w:jc w:val="center"/>
              <w:rPr>
                <w:rFonts w:cs="Arial"/>
                <w:b/>
                <w:bCs/>
                <w:color w:val="000000"/>
                <w:lang w:eastAsia="en-AU"/>
              </w:rPr>
            </w:pPr>
            <w:r w:rsidRPr="001E63D2">
              <w:rPr>
                <w:rFonts w:cs="Arial"/>
                <w:b/>
                <w:bCs/>
                <w:color w:val="000000"/>
                <w:lang w:eastAsia="en-AU"/>
              </w:rPr>
              <w:t>Reason for change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C7A4E" w:rsidRPr="001E63D2" w:rsidRDefault="007161C8" w:rsidP="001E63D2">
            <w:pPr>
              <w:ind w:right="34"/>
              <w:jc w:val="center"/>
              <w:rPr>
                <w:rFonts w:cs="Arial"/>
                <w:b/>
                <w:bCs/>
                <w:color w:val="000000"/>
                <w:lang w:eastAsia="en-AU"/>
              </w:rPr>
            </w:pPr>
            <w:r w:rsidRPr="001E63D2">
              <w:rPr>
                <w:rFonts w:cs="Arial"/>
                <w:b/>
                <w:bCs/>
                <w:color w:val="000000"/>
                <w:lang w:eastAsia="en-AU"/>
              </w:rPr>
              <w:t>Impact of change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C7A4E" w:rsidRPr="001E63D2" w:rsidRDefault="007161C8" w:rsidP="001E63D2">
            <w:pPr>
              <w:ind w:right="120"/>
              <w:jc w:val="center"/>
              <w:rPr>
                <w:rFonts w:cs="Arial"/>
                <w:b/>
                <w:bCs/>
                <w:color w:val="000000"/>
                <w:lang w:eastAsia="en-AU"/>
              </w:rPr>
            </w:pPr>
            <w:r w:rsidRPr="001E63D2">
              <w:rPr>
                <w:rFonts w:cs="Arial"/>
                <w:b/>
                <w:bCs/>
                <w:color w:val="000000"/>
                <w:lang w:eastAsia="en-AU"/>
              </w:rPr>
              <w:t>Issue Date</w:t>
            </w:r>
          </w:p>
        </w:tc>
      </w:tr>
      <w:tr w:rsidR="007D04B2" w:rsidTr="001E63D2">
        <w:tc>
          <w:tcPr>
            <w:tcW w:w="2880" w:type="dxa"/>
            <w:shd w:val="clear" w:color="auto" w:fill="auto"/>
          </w:tcPr>
          <w:p w:rsidR="000621AD" w:rsidRPr="001E63D2" w:rsidRDefault="007161C8" w:rsidP="001E63D2">
            <w:pPr>
              <w:tabs>
                <w:tab w:val="left" w:pos="2601"/>
                <w:tab w:val="left" w:pos="2781"/>
              </w:tabs>
              <w:spacing w:before="120" w:after="120"/>
              <w:ind w:right="623"/>
              <w:rPr>
                <w:rFonts w:cs="Arial"/>
                <w:lang w:eastAsia="en-AU"/>
              </w:rPr>
            </w:pPr>
            <w:bookmarkStart w:id="11" w:name="ECAF"/>
            <w:bookmarkEnd w:id="11"/>
            <w:r w:rsidRPr="001E63D2">
              <w:rPr>
                <w:rFonts w:cs="Arial"/>
                <w:noProof/>
                <w:lang w:eastAsia="en-AU"/>
              </w:rPr>
              <w:t>TFN LookUp</w:t>
            </w:r>
            <w:r w:rsidRPr="001E63D2">
              <w:rPr>
                <w:rFonts w:cs="Arial"/>
                <w:lang w:eastAsia="en-AU"/>
              </w:rPr>
              <w:t xml:space="preserve"> (TL)</w:t>
            </w:r>
          </w:p>
        </w:tc>
        <w:tc>
          <w:tcPr>
            <w:tcW w:w="1260" w:type="dxa"/>
            <w:shd w:val="clear" w:color="auto" w:fill="auto"/>
          </w:tcPr>
          <w:p w:rsidR="000621AD" w:rsidRPr="001E63D2" w:rsidRDefault="007161C8" w:rsidP="001E63D2">
            <w:pPr>
              <w:spacing w:before="120" w:after="120"/>
              <w:ind w:right="252"/>
              <w:jc w:val="center"/>
              <w:rPr>
                <w:rFonts w:cs="Arial"/>
                <w:lang w:eastAsia="en-AU"/>
              </w:rPr>
            </w:pPr>
            <w:r w:rsidRPr="001E63D2">
              <w:rPr>
                <w:rFonts w:cs="Arial"/>
                <w:noProof/>
                <w:lang w:eastAsia="en-AU"/>
              </w:rPr>
              <w:t>1.0</w:t>
            </w:r>
          </w:p>
        </w:tc>
        <w:tc>
          <w:tcPr>
            <w:tcW w:w="3060" w:type="dxa"/>
            <w:shd w:val="clear" w:color="auto" w:fill="auto"/>
          </w:tcPr>
          <w:p w:rsidR="000621AD" w:rsidRPr="001E63D2" w:rsidRDefault="007161C8" w:rsidP="001E63D2">
            <w:pPr>
              <w:spacing w:before="120" w:after="120"/>
              <w:ind w:right="623"/>
              <w:rPr>
                <w:rFonts w:cs="Arial"/>
                <w:lang w:eastAsia="en-AU"/>
              </w:rPr>
            </w:pPr>
            <w:r w:rsidRPr="001E63D2">
              <w:rPr>
                <w:rFonts w:cs="Arial"/>
                <w:noProof/>
                <w:lang w:eastAsia="en-AU"/>
              </w:rPr>
              <w:t>New document</w:t>
            </w:r>
            <w:r w:rsidRPr="001E63D2">
              <w:rPr>
                <w:rFonts w:cs="Arial"/>
                <w:lang w:eastAsia="en-AU"/>
              </w:rPr>
              <w:t xml:space="preserve"> created for new file type</w:t>
            </w:r>
          </w:p>
        </w:tc>
        <w:tc>
          <w:tcPr>
            <w:tcW w:w="1620" w:type="dxa"/>
            <w:shd w:val="clear" w:color="auto" w:fill="auto"/>
          </w:tcPr>
          <w:p w:rsidR="000621AD" w:rsidRPr="001E63D2" w:rsidRDefault="007161C8" w:rsidP="001E63D2">
            <w:pPr>
              <w:spacing w:before="120" w:after="120"/>
              <w:jc w:val="center"/>
              <w:rPr>
                <w:rFonts w:cs="Arial"/>
                <w:color w:val="000000"/>
                <w:lang w:eastAsia="en-AU"/>
              </w:rPr>
            </w:pPr>
            <w:r w:rsidRPr="001E63D2">
              <w:rPr>
                <w:rFonts w:cs="Arial"/>
                <w:noProof/>
                <w:color w:val="000000"/>
                <w:lang w:eastAsia="en-AU"/>
              </w:rPr>
              <w:t>Yes</w:t>
            </w:r>
          </w:p>
        </w:tc>
        <w:tc>
          <w:tcPr>
            <w:tcW w:w="2160" w:type="dxa"/>
            <w:shd w:val="clear" w:color="auto" w:fill="auto"/>
          </w:tcPr>
          <w:p w:rsidR="000621AD" w:rsidRPr="001E63D2" w:rsidRDefault="007161C8" w:rsidP="001E63D2">
            <w:pPr>
              <w:spacing w:before="120" w:after="120"/>
              <w:rPr>
                <w:rFonts w:cs="Arial"/>
              </w:rPr>
            </w:pPr>
            <w:r w:rsidRPr="001E63D2">
              <w:rPr>
                <w:rFonts w:cs="Arial"/>
                <w:noProof/>
              </w:rPr>
              <w:t>To support</w:t>
            </w:r>
            <w:r w:rsidRPr="001E63D2">
              <w:rPr>
                <w:rFonts w:cs="Arial"/>
              </w:rPr>
              <w:t xml:space="preserve"> the transfer of HELP debts to the Australian Taxation Office</w:t>
            </w:r>
          </w:p>
        </w:tc>
        <w:tc>
          <w:tcPr>
            <w:tcW w:w="2160" w:type="dxa"/>
            <w:shd w:val="clear" w:color="auto" w:fill="auto"/>
          </w:tcPr>
          <w:p w:rsidR="000621AD" w:rsidRPr="001E63D2" w:rsidRDefault="007161C8" w:rsidP="001E63D2">
            <w:pPr>
              <w:spacing w:before="120" w:after="120"/>
              <w:rPr>
                <w:rFonts w:cs="Arial"/>
                <w:color w:val="000000"/>
              </w:rPr>
            </w:pPr>
            <w:r w:rsidRPr="001E63D2">
              <w:rPr>
                <w:rFonts w:cs="Arial"/>
                <w:noProof/>
                <w:color w:val="000000"/>
              </w:rPr>
              <w:t>No system</w:t>
            </w:r>
            <w:r w:rsidRPr="001E63D2">
              <w:rPr>
                <w:rFonts w:cs="Arial"/>
                <w:color w:val="000000"/>
              </w:rPr>
              <w:t xml:space="preserve"> change</w:t>
            </w:r>
          </w:p>
        </w:tc>
        <w:tc>
          <w:tcPr>
            <w:tcW w:w="2160" w:type="dxa"/>
            <w:shd w:val="clear" w:color="auto" w:fill="auto"/>
          </w:tcPr>
          <w:p w:rsidR="000621AD" w:rsidRPr="001E63D2" w:rsidRDefault="007161C8" w:rsidP="001E63D2">
            <w:pPr>
              <w:spacing w:before="120" w:after="120"/>
              <w:rPr>
                <w:rFonts w:cs="Arial"/>
              </w:rPr>
            </w:pPr>
            <w:r w:rsidRPr="001E63D2">
              <w:rPr>
                <w:rFonts w:cs="Arial"/>
                <w:noProof/>
              </w:rPr>
              <w:t>13 December</w:t>
            </w:r>
            <w:r w:rsidRPr="001E63D2">
              <w:rPr>
                <w:rFonts w:cs="Arial"/>
              </w:rPr>
              <w:t xml:space="preserve"> 2017</w:t>
            </w:r>
          </w:p>
        </w:tc>
      </w:tr>
      <w:tr w:rsidR="007D04B2" w:rsidTr="001E63D2">
        <w:tc>
          <w:tcPr>
            <w:tcW w:w="2880" w:type="dxa"/>
            <w:shd w:val="clear" w:color="auto" w:fill="auto"/>
          </w:tcPr>
          <w:p w:rsidR="000621AD" w:rsidRPr="001E63D2" w:rsidRDefault="007161C8" w:rsidP="001E63D2">
            <w:pPr>
              <w:tabs>
                <w:tab w:val="left" w:pos="2601"/>
                <w:tab w:val="left" w:pos="2781"/>
              </w:tabs>
              <w:spacing w:before="120" w:after="120"/>
              <w:ind w:right="623"/>
              <w:rPr>
                <w:rFonts w:cs="Arial"/>
                <w:lang w:eastAsia="en-AU"/>
              </w:rPr>
            </w:pPr>
            <w:r w:rsidRPr="001E63D2">
              <w:rPr>
                <w:rFonts w:cs="Arial"/>
                <w:noProof/>
                <w:lang w:eastAsia="en-AU"/>
              </w:rPr>
              <w:t>TFN Revision</w:t>
            </w:r>
            <w:r w:rsidRPr="001E63D2">
              <w:rPr>
                <w:rFonts w:cs="Arial"/>
                <w:lang w:eastAsia="en-AU"/>
              </w:rPr>
              <w:t xml:space="preserve"> (TR)</w:t>
            </w:r>
          </w:p>
        </w:tc>
        <w:tc>
          <w:tcPr>
            <w:tcW w:w="1260" w:type="dxa"/>
            <w:shd w:val="clear" w:color="auto" w:fill="auto"/>
          </w:tcPr>
          <w:p w:rsidR="000621AD" w:rsidRPr="001E63D2" w:rsidRDefault="007161C8" w:rsidP="001E63D2">
            <w:pPr>
              <w:spacing w:before="120" w:after="120"/>
              <w:ind w:right="252"/>
              <w:jc w:val="center"/>
              <w:rPr>
                <w:rFonts w:cs="Arial"/>
                <w:lang w:eastAsia="en-AU"/>
              </w:rPr>
            </w:pPr>
            <w:r w:rsidRPr="001E63D2">
              <w:rPr>
                <w:rFonts w:cs="Arial"/>
                <w:noProof/>
                <w:lang w:eastAsia="en-AU"/>
              </w:rPr>
              <w:t>1.0</w:t>
            </w:r>
          </w:p>
        </w:tc>
        <w:tc>
          <w:tcPr>
            <w:tcW w:w="3060" w:type="dxa"/>
            <w:shd w:val="clear" w:color="auto" w:fill="auto"/>
          </w:tcPr>
          <w:p w:rsidR="000621AD" w:rsidRPr="001E63D2" w:rsidRDefault="007161C8" w:rsidP="001E63D2">
            <w:pPr>
              <w:spacing w:before="120" w:after="120"/>
              <w:ind w:right="623"/>
              <w:rPr>
                <w:rFonts w:cs="Arial"/>
                <w:lang w:eastAsia="en-AU"/>
              </w:rPr>
            </w:pPr>
            <w:r w:rsidRPr="001E63D2">
              <w:rPr>
                <w:rFonts w:cs="Arial"/>
                <w:noProof/>
                <w:lang w:eastAsia="en-AU"/>
              </w:rPr>
              <w:t>New document</w:t>
            </w:r>
            <w:r w:rsidRPr="001E63D2">
              <w:rPr>
                <w:rFonts w:cs="Arial"/>
                <w:lang w:eastAsia="en-AU"/>
              </w:rPr>
              <w:t xml:space="preserve"> created for new file type</w:t>
            </w:r>
          </w:p>
        </w:tc>
        <w:tc>
          <w:tcPr>
            <w:tcW w:w="1620" w:type="dxa"/>
            <w:shd w:val="clear" w:color="auto" w:fill="auto"/>
          </w:tcPr>
          <w:p w:rsidR="000621AD" w:rsidRPr="001E63D2" w:rsidRDefault="007161C8" w:rsidP="001E63D2">
            <w:pPr>
              <w:spacing w:before="120" w:after="120"/>
              <w:jc w:val="center"/>
              <w:rPr>
                <w:rFonts w:cs="Arial"/>
                <w:color w:val="000000"/>
                <w:lang w:eastAsia="en-AU"/>
              </w:rPr>
            </w:pPr>
            <w:r w:rsidRPr="001E63D2">
              <w:rPr>
                <w:rFonts w:cs="Arial"/>
                <w:noProof/>
                <w:color w:val="000000"/>
                <w:lang w:eastAsia="en-AU"/>
              </w:rPr>
              <w:t>Yes</w:t>
            </w:r>
          </w:p>
        </w:tc>
        <w:tc>
          <w:tcPr>
            <w:tcW w:w="2160" w:type="dxa"/>
            <w:shd w:val="clear" w:color="auto" w:fill="auto"/>
          </w:tcPr>
          <w:p w:rsidR="000621AD" w:rsidRPr="001E63D2" w:rsidRDefault="007161C8" w:rsidP="001E63D2">
            <w:pPr>
              <w:spacing w:before="120" w:after="120"/>
              <w:rPr>
                <w:rFonts w:cs="Arial"/>
              </w:rPr>
            </w:pPr>
            <w:r w:rsidRPr="001E63D2">
              <w:rPr>
                <w:rFonts w:cs="Arial"/>
                <w:noProof/>
              </w:rPr>
              <w:t>To support</w:t>
            </w:r>
            <w:r w:rsidRPr="001E63D2">
              <w:rPr>
                <w:rFonts w:cs="Arial"/>
              </w:rPr>
              <w:t xml:space="preserve"> the transfer of HELP debts to the Australian Taxation Office</w:t>
            </w:r>
          </w:p>
        </w:tc>
        <w:tc>
          <w:tcPr>
            <w:tcW w:w="2160" w:type="dxa"/>
            <w:shd w:val="clear" w:color="auto" w:fill="auto"/>
          </w:tcPr>
          <w:p w:rsidR="000621AD" w:rsidRPr="001E63D2" w:rsidRDefault="007161C8" w:rsidP="001E63D2">
            <w:pPr>
              <w:spacing w:before="120" w:after="120"/>
              <w:rPr>
                <w:rFonts w:cs="Arial"/>
                <w:color w:val="000000"/>
              </w:rPr>
            </w:pPr>
            <w:r w:rsidRPr="001E63D2">
              <w:rPr>
                <w:rFonts w:cs="Arial"/>
                <w:noProof/>
                <w:color w:val="000000"/>
              </w:rPr>
              <w:t>No system</w:t>
            </w:r>
            <w:r w:rsidRPr="001E63D2">
              <w:rPr>
                <w:rFonts w:cs="Arial"/>
                <w:color w:val="000000"/>
              </w:rPr>
              <w:t xml:space="preserve"> change</w:t>
            </w:r>
          </w:p>
        </w:tc>
        <w:tc>
          <w:tcPr>
            <w:tcW w:w="2160" w:type="dxa"/>
            <w:shd w:val="clear" w:color="auto" w:fill="auto"/>
          </w:tcPr>
          <w:p w:rsidR="000621AD" w:rsidRPr="001E63D2" w:rsidRDefault="007161C8" w:rsidP="001E63D2">
            <w:pPr>
              <w:spacing w:before="120" w:after="120"/>
              <w:rPr>
                <w:rFonts w:cs="Arial"/>
              </w:rPr>
            </w:pPr>
            <w:r w:rsidRPr="001E63D2">
              <w:rPr>
                <w:rFonts w:cs="Arial"/>
                <w:noProof/>
              </w:rPr>
              <w:t xml:space="preserve">13 </w:t>
            </w:r>
            <w:r w:rsidRPr="001E63D2">
              <w:rPr>
                <w:rFonts w:cs="Arial"/>
                <w:noProof/>
              </w:rPr>
              <w:t>December</w:t>
            </w:r>
            <w:r w:rsidRPr="001E63D2">
              <w:rPr>
                <w:rFonts w:cs="Arial"/>
              </w:rPr>
              <w:t xml:space="preserve"> 2017</w:t>
            </w:r>
          </w:p>
        </w:tc>
      </w:tr>
    </w:tbl>
    <w:p w:rsidR="000621AD" w:rsidRPr="00064E3C" w:rsidRDefault="007161C8" w:rsidP="00AA5F72">
      <w:pPr>
        <w:pStyle w:val="Heading3"/>
      </w:pPr>
      <w:r>
        <w:lastRenderedPageBreak/>
        <w:t>DATA ELEMENTS</w:t>
      </w:r>
      <w:r w:rsidRPr="00064E3C">
        <w:t xml:space="preserve"> –</w:t>
      </w:r>
      <w:r>
        <w:t xml:space="preserve"> </w:t>
      </w:r>
      <w:r>
        <w:rPr>
          <w:noProof/>
        </w:rPr>
        <w:t>2018</w:t>
      </w:r>
      <w:r>
        <w:t xml:space="preserve"> </w:t>
      </w:r>
      <w:r w:rsidRPr="00064E3C">
        <w:t>Reporting Year</w:t>
      </w:r>
    </w:p>
    <w:p w:rsidR="00284889" w:rsidRPr="0070684F" w:rsidRDefault="007161C8" w:rsidP="00AA5F72"/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DATA ELEMENTS – 2018 Reporting Year"/>
      </w:tblPr>
      <w:tblGrid>
        <w:gridCol w:w="2880"/>
        <w:gridCol w:w="1260"/>
        <w:gridCol w:w="3060"/>
        <w:gridCol w:w="1620"/>
        <w:gridCol w:w="2160"/>
        <w:gridCol w:w="2160"/>
        <w:gridCol w:w="2160"/>
      </w:tblGrid>
      <w:tr w:rsidR="007D04B2" w:rsidTr="001E63D2">
        <w:trPr>
          <w:trHeight w:val="525"/>
          <w:tblHeader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4889" w:rsidRPr="001E63D2" w:rsidRDefault="007161C8" w:rsidP="001E63D2">
            <w:pPr>
              <w:ind w:right="50"/>
              <w:jc w:val="center"/>
              <w:rPr>
                <w:rFonts w:cs="Arial"/>
                <w:b/>
                <w:bCs/>
                <w:color w:val="000000"/>
                <w:lang w:eastAsia="en-AU"/>
              </w:rPr>
            </w:pPr>
            <w:r w:rsidRPr="001E63D2">
              <w:rPr>
                <w:rFonts w:cs="Arial"/>
                <w:b/>
                <w:bCs/>
                <w:color w:val="000000"/>
                <w:lang w:eastAsia="en-AU"/>
              </w:rPr>
              <w:t>N</w:t>
            </w:r>
            <w:r w:rsidRPr="001E63D2">
              <w:rPr>
                <w:rFonts w:cs="Arial"/>
                <w:b/>
                <w:bCs/>
                <w:color w:val="000000"/>
                <w:lang w:eastAsia="en-AU"/>
              </w:rPr>
              <w:t>ame of Element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4889" w:rsidRPr="001E63D2" w:rsidRDefault="007161C8" w:rsidP="001E63D2">
            <w:pPr>
              <w:ind w:right="72"/>
              <w:jc w:val="center"/>
              <w:rPr>
                <w:rFonts w:cs="Arial"/>
                <w:b/>
                <w:bCs/>
                <w:color w:val="000000"/>
                <w:lang w:eastAsia="en-AU"/>
              </w:rPr>
            </w:pPr>
            <w:r w:rsidRPr="001E63D2">
              <w:rPr>
                <w:rFonts w:cs="Arial"/>
                <w:b/>
                <w:bCs/>
                <w:color w:val="000000"/>
                <w:lang w:eastAsia="en-AU"/>
              </w:rPr>
              <w:t>Version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4889" w:rsidRPr="001E63D2" w:rsidRDefault="007161C8" w:rsidP="001E63D2">
            <w:pPr>
              <w:ind w:right="72"/>
              <w:jc w:val="center"/>
              <w:rPr>
                <w:rFonts w:cs="Arial"/>
                <w:b/>
                <w:bCs/>
                <w:color w:val="000000"/>
                <w:lang w:eastAsia="en-AU"/>
              </w:rPr>
            </w:pPr>
            <w:r w:rsidRPr="001E63D2">
              <w:rPr>
                <w:rFonts w:cs="Arial"/>
                <w:b/>
                <w:bCs/>
                <w:color w:val="000000"/>
                <w:lang w:eastAsia="en-AU"/>
              </w:rPr>
              <w:t>Change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4889" w:rsidRPr="001E63D2" w:rsidRDefault="007161C8" w:rsidP="001E63D2">
            <w:pPr>
              <w:ind w:right="72"/>
              <w:jc w:val="center"/>
              <w:rPr>
                <w:rFonts w:cs="Arial"/>
                <w:b/>
                <w:bCs/>
                <w:color w:val="000000"/>
                <w:lang w:eastAsia="en-AU"/>
              </w:rPr>
            </w:pPr>
            <w:r w:rsidRPr="001E63D2">
              <w:rPr>
                <w:rFonts w:cs="Arial"/>
                <w:b/>
                <w:bCs/>
                <w:color w:val="000000"/>
                <w:lang w:eastAsia="en-AU"/>
              </w:rPr>
              <w:t>Sector consultation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4889" w:rsidRPr="001E63D2" w:rsidRDefault="007161C8" w:rsidP="001E63D2">
            <w:pPr>
              <w:jc w:val="center"/>
              <w:rPr>
                <w:rFonts w:cs="Arial"/>
                <w:b/>
                <w:bCs/>
                <w:color w:val="000000"/>
                <w:lang w:eastAsia="en-AU"/>
              </w:rPr>
            </w:pPr>
            <w:r w:rsidRPr="001E63D2">
              <w:rPr>
                <w:rFonts w:cs="Arial"/>
                <w:b/>
                <w:bCs/>
                <w:color w:val="000000"/>
                <w:lang w:eastAsia="en-AU"/>
              </w:rPr>
              <w:t>Reason for change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4889" w:rsidRPr="001E63D2" w:rsidRDefault="007161C8" w:rsidP="001E63D2">
            <w:pPr>
              <w:ind w:right="34"/>
              <w:jc w:val="center"/>
              <w:rPr>
                <w:rFonts w:cs="Arial"/>
                <w:b/>
                <w:bCs/>
                <w:color w:val="000000"/>
                <w:lang w:eastAsia="en-AU"/>
              </w:rPr>
            </w:pPr>
            <w:r w:rsidRPr="001E63D2">
              <w:rPr>
                <w:rFonts w:cs="Arial"/>
                <w:b/>
                <w:bCs/>
                <w:color w:val="000000"/>
                <w:lang w:eastAsia="en-AU"/>
              </w:rPr>
              <w:t>Impact of change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4889" w:rsidRPr="001E63D2" w:rsidRDefault="007161C8" w:rsidP="001E63D2">
            <w:pPr>
              <w:ind w:right="120"/>
              <w:jc w:val="center"/>
              <w:rPr>
                <w:rFonts w:cs="Arial"/>
                <w:b/>
                <w:bCs/>
                <w:color w:val="000000"/>
                <w:lang w:eastAsia="en-AU"/>
              </w:rPr>
            </w:pPr>
            <w:r w:rsidRPr="001E63D2">
              <w:rPr>
                <w:rFonts w:cs="Arial"/>
                <w:b/>
                <w:bCs/>
                <w:color w:val="000000"/>
                <w:lang w:eastAsia="en-AU"/>
              </w:rPr>
              <w:t>Issue Date</w:t>
            </w:r>
          </w:p>
        </w:tc>
      </w:tr>
      <w:tr w:rsidR="007D04B2" w:rsidTr="001E63D2">
        <w:tc>
          <w:tcPr>
            <w:tcW w:w="2880" w:type="dxa"/>
            <w:shd w:val="clear" w:color="auto" w:fill="auto"/>
          </w:tcPr>
          <w:p w:rsidR="000621AD" w:rsidRPr="001E63D2" w:rsidRDefault="007161C8" w:rsidP="001E63D2">
            <w:pPr>
              <w:tabs>
                <w:tab w:val="left" w:pos="2601"/>
                <w:tab w:val="left" w:pos="2781"/>
              </w:tabs>
              <w:spacing w:before="120" w:after="120"/>
              <w:ind w:right="623"/>
              <w:rPr>
                <w:rFonts w:cs="Arial"/>
                <w:lang w:eastAsia="en-AU"/>
              </w:rPr>
            </w:pPr>
            <w:bookmarkStart w:id="12" w:name="E502"/>
            <w:bookmarkStart w:id="13" w:name="E423"/>
            <w:bookmarkStart w:id="14" w:name="E510"/>
            <w:bookmarkStart w:id="15" w:name="E511"/>
            <w:bookmarkStart w:id="16" w:name="OD"/>
            <w:bookmarkStart w:id="17" w:name="PD"/>
            <w:bookmarkStart w:id="18" w:name="ADScope"/>
            <w:bookmarkStart w:id="19" w:name="ODScope"/>
            <w:bookmarkStart w:id="20" w:name="PDScope"/>
            <w:bookmarkStart w:id="21" w:name="E306"/>
            <w:bookmarkStart w:id="22" w:name="E710"/>
            <w:bookmarkStart w:id="23" w:name="E722"/>
            <w:bookmarkStart w:id="24" w:name="E723"/>
            <w:bookmarkStart w:id="25" w:name="E729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r w:rsidRPr="001E63D2">
              <w:rPr>
                <w:rFonts w:cs="Arial"/>
                <w:noProof/>
                <w:lang w:eastAsia="en-AU"/>
              </w:rPr>
              <w:t>No change</w:t>
            </w:r>
            <w:r w:rsidRPr="001E63D2">
              <w:rPr>
                <w:rFonts w:cs="Arial"/>
                <w:lang w:eastAsia="en-AU"/>
              </w:rPr>
              <w:t xml:space="preserve"> to requirements for the 2018 reporting year.</w:t>
            </w:r>
          </w:p>
        </w:tc>
        <w:tc>
          <w:tcPr>
            <w:tcW w:w="1260" w:type="dxa"/>
            <w:shd w:val="clear" w:color="auto" w:fill="auto"/>
          </w:tcPr>
          <w:p w:rsidR="000621AD" w:rsidRPr="001E63D2" w:rsidRDefault="007161C8" w:rsidP="001E63D2">
            <w:pPr>
              <w:spacing w:before="120" w:after="120"/>
              <w:ind w:right="252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3060" w:type="dxa"/>
            <w:shd w:val="clear" w:color="auto" w:fill="auto"/>
          </w:tcPr>
          <w:p w:rsidR="000621AD" w:rsidRPr="001E63D2" w:rsidRDefault="007161C8" w:rsidP="001E63D2">
            <w:pPr>
              <w:spacing w:before="120" w:after="120"/>
              <w:ind w:right="623"/>
              <w:rPr>
                <w:rFonts w:cs="Arial"/>
                <w:lang w:eastAsia="en-AU"/>
              </w:rPr>
            </w:pPr>
          </w:p>
        </w:tc>
        <w:tc>
          <w:tcPr>
            <w:tcW w:w="1620" w:type="dxa"/>
            <w:shd w:val="clear" w:color="auto" w:fill="auto"/>
          </w:tcPr>
          <w:p w:rsidR="000621AD" w:rsidRPr="001E63D2" w:rsidRDefault="007161C8" w:rsidP="001E63D2">
            <w:pPr>
              <w:spacing w:before="120" w:after="120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2160" w:type="dxa"/>
            <w:shd w:val="clear" w:color="auto" w:fill="auto"/>
          </w:tcPr>
          <w:p w:rsidR="000621AD" w:rsidRPr="001E63D2" w:rsidRDefault="007161C8" w:rsidP="001E63D2">
            <w:pPr>
              <w:spacing w:before="120" w:after="120"/>
              <w:rPr>
                <w:rFonts w:cs="Arial"/>
              </w:rPr>
            </w:pPr>
          </w:p>
        </w:tc>
        <w:tc>
          <w:tcPr>
            <w:tcW w:w="2160" w:type="dxa"/>
            <w:shd w:val="clear" w:color="auto" w:fill="auto"/>
          </w:tcPr>
          <w:p w:rsidR="000621AD" w:rsidRPr="001E63D2" w:rsidRDefault="007161C8" w:rsidP="001E63D2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:rsidR="000621AD" w:rsidRPr="001E63D2" w:rsidRDefault="007161C8" w:rsidP="001E63D2">
            <w:pPr>
              <w:spacing w:before="120" w:after="120"/>
              <w:rPr>
                <w:rFonts w:cs="Arial"/>
              </w:rPr>
            </w:pPr>
          </w:p>
        </w:tc>
      </w:tr>
    </w:tbl>
    <w:p w:rsidR="00B804EF" w:rsidRPr="0070684F" w:rsidRDefault="007161C8" w:rsidP="007170AE"/>
    <w:sectPr w:rsidR="00B804EF" w:rsidRPr="0070684F" w:rsidSect="009A5AAD">
      <w:headerReference w:type="even" r:id="rId16"/>
      <w:headerReference w:type="default" r:id="rId17"/>
      <w:footerReference w:type="default" r:id="rId18"/>
      <w:headerReference w:type="first" r:id="rId19"/>
      <w:pgSz w:w="16838" w:h="11906" w:orient="landscape" w:code="9"/>
      <w:pgMar w:top="851" w:right="567" w:bottom="284" w:left="851" w:header="567" w:footer="4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161C8">
      <w:r>
        <w:separator/>
      </w:r>
    </w:p>
  </w:endnote>
  <w:endnote w:type="continuationSeparator" w:id="0">
    <w:p w:rsidR="00000000" w:rsidRDefault="0071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58D" w:rsidRDefault="007161C8" w:rsidP="00AE79B7">
    <w:pPr>
      <w:pStyle w:val="Footer"/>
      <w:tabs>
        <w:tab w:val="clear" w:pos="4153"/>
        <w:tab w:val="clear" w:pos="8306"/>
        <w:tab w:val="left" w:pos="4710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>2010 Data Requirements – Change Control Document</w:t>
    </w:r>
    <w:r>
      <w:rPr>
        <w:rFonts w:cs="Arial"/>
        <w:sz w:val="18"/>
        <w:szCs w:val="18"/>
      </w:rPr>
      <w:tab/>
    </w:r>
  </w:p>
  <w:p w:rsidR="00C3758D" w:rsidRDefault="007161C8" w:rsidP="00AE79B7">
    <w:pPr>
      <w:pStyle w:val="Footer"/>
      <w:tabs>
        <w:tab w:val="clear" w:pos="4153"/>
        <w:tab w:val="clear" w:pos="8306"/>
        <w:tab w:val="right" w:pos="10800"/>
        <w:tab w:val="right" w:pos="15120"/>
      </w:tabs>
      <w:rPr>
        <w:rFonts w:cs="Arial"/>
        <w:sz w:val="18"/>
        <w:szCs w:val="18"/>
      </w:rPr>
    </w:pPr>
    <w:r>
      <w:rPr>
        <w:sz w:val="18"/>
        <w:szCs w:val="18"/>
      </w:rPr>
      <w:t>VET FEE-HELP</w:t>
    </w:r>
    <w:r>
      <w:rPr>
        <w:rFonts w:cs="Arial"/>
        <w:sz w:val="18"/>
        <w:szCs w:val="18"/>
      </w:rPr>
      <w:t xml:space="preserve"> Data Collection: Ministerial Notice: 30/11/2009, Issue Date 30/11/2009</w:t>
    </w:r>
  </w:p>
  <w:p w:rsidR="00C3758D" w:rsidRDefault="007161C8" w:rsidP="00CB32B9">
    <w:pPr>
      <w:pStyle w:val="Footer"/>
      <w:tabs>
        <w:tab w:val="clear" w:pos="4153"/>
        <w:tab w:val="clear" w:pos="8306"/>
        <w:tab w:val="right" w:pos="10800"/>
        <w:tab w:val="right" w:pos="15120"/>
      </w:tabs>
      <w:jc w:val="center"/>
      <w:rPr>
        <w:rFonts w:cs="Arial"/>
        <w:sz w:val="18"/>
        <w:szCs w:val="18"/>
      </w:rPr>
    </w:pPr>
  </w:p>
  <w:p w:rsidR="00C3758D" w:rsidRPr="00CB32B9" w:rsidRDefault="007161C8" w:rsidP="00CB32B9">
    <w:pPr>
      <w:pStyle w:val="Footer"/>
      <w:tabs>
        <w:tab w:val="clear" w:pos="4153"/>
        <w:tab w:val="clear" w:pos="8306"/>
        <w:tab w:val="right" w:pos="10800"/>
        <w:tab w:val="right" w:pos="15120"/>
      </w:tabs>
      <w:jc w:val="center"/>
      <w:rPr>
        <w:rFonts w:cs="Arial"/>
        <w:sz w:val="18"/>
        <w:szCs w:val="18"/>
      </w:rPr>
    </w:pPr>
    <w:r w:rsidRPr="00CB32B9">
      <w:rPr>
        <w:sz w:val="18"/>
        <w:szCs w:val="18"/>
      </w:rPr>
      <w:t xml:space="preserve">Page </w:t>
    </w:r>
    <w:r w:rsidRPr="00CB32B9">
      <w:rPr>
        <w:sz w:val="18"/>
        <w:szCs w:val="18"/>
      </w:rPr>
      <w:fldChar w:fldCharType="begin"/>
    </w:r>
    <w:r w:rsidRPr="00CB32B9">
      <w:rPr>
        <w:sz w:val="18"/>
        <w:szCs w:val="18"/>
      </w:rPr>
      <w:instrText xml:space="preserve"> PAGE </w:instrText>
    </w:r>
    <w:r w:rsidRPr="00CB32B9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CB32B9">
      <w:rPr>
        <w:sz w:val="18"/>
        <w:szCs w:val="18"/>
      </w:rPr>
      <w:fldChar w:fldCharType="end"/>
    </w:r>
    <w:r w:rsidRPr="00CB32B9">
      <w:rPr>
        <w:sz w:val="18"/>
        <w:szCs w:val="18"/>
      </w:rPr>
      <w:t xml:space="preserve"> of </w:t>
    </w:r>
    <w:r w:rsidRPr="00CB32B9">
      <w:rPr>
        <w:sz w:val="18"/>
        <w:szCs w:val="18"/>
      </w:rPr>
      <w:fldChar w:fldCharType="begin"/>
    </w:r>
    <w:r w:rsidRPr="00CB32B9">
      <w:rPr>
        <w:sz w:val="18"/>
        <w:szCs w:val="18"/>
      </w:rPr>
      <w:instrText xml:space="preserve"> NUMPAGES </w:instrText>
    </w:r>
    <w:r w:rsidRPr="00CB32B9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CB32B9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58D" w:rsidRPr="00A93F40" w:rsidRDefault="007161C8" w:rsidP="000621AD">
    <w:pPr>
      <w:pStyle w:val="NormalIndent"/>
      <w:ind w:left="0"/>
      <w:rPr>
        <w:sz w:val="16"/>
        <w:szCs w:val="16"/>
      </w:rPr>
    </w:pPr>
    <w:r w:rsidRPr="00A93F40">
      <w:rPr>
        <w:noProof/>
        <w:sz w:val="16"/>
        <w:szCs w:val="16"/>
      </w:rPr>
      <w:t>2018</w:t>
    </w:r>
    <w:r w:rsidRPr="00A93F40">
      <w:rPr>
        <w:sz w:val="16"/>
        <w:szCs w:val="16"/>
      </w:rPr>
      <w:t xml:space="preserve"> Data Requirements and Change Control Document</w:t>
    </w:r>
  </w:p>
  <w:p w:rsidR="00C3758D" w:rsidRPr="00A93F40" w:rsidRDefault="007161C8" w:rsidP="000621AD">
    <w:pPr>
      <w:pStyle w:val="NormalIndent"/>
      <w:ind w:left="0"/>
      <w:rPr>
        <w:sz w:val="16"/>
        <w:szCs w:val="16"/>
      </w:rPr>
    </w:pPr>
    <w:r>
      <w:rPr>
        <w:sz w:val="16"/>
        <w:szCs w:val="16"/>
      </w:rPr>
      <w:t>VET</w:t>
    </w:r>
    <w:r w:rsidRPr="00A93F40">
      <w:rPr>
        <w:sz w:val="16"/>
        <w:szCs w:val="16"/>
      </w:rPr>
      <w:t xml:space="preserve"> Data Collection</w:t>
    </w:r>
    <w:r>
      <w:rPr>
        <w:sz w:val="16"/>
        <w:szCs w:val="16"/>
      </w:rPr>
      <w:t>s</w:t>
    </w:r>
    <w:r>
      <w:rPr>
        <w:sz w:val="16"/>
        <w:szCs w:val="16"/>
      </w:rPr>
      <w:t xml:space="preserve">: </w:t>
    </w:r>
    <w:r w:rsidRPr="00A93F40">
      <w:rPr>
        <w:sz w:val="16"/>
        <w:szCs w:val="16"/>
      </w:rPr>
      <w:t xml:space="preserve"> Notice </w:t>
    </w:r>
    <w:r w:rsidRPr="00A93F40">
      <w:rPr>
        <w:noProof/>
        <w:sz w:val="16"/>
        <w:szCs w:val="16"/>
      </w:rPr>
      <w:t>07 December</w:t>
    </w:r>
    <w:r w:rsidRPr="00A93F40">
      <w:rPr>
        <w:sz w:val="16"/>
        <w:szCs w:val="16"/>
      </w:rPr>
      <w:t xml:space="preserve"> 2017, Issue Date </w:t>
    </w:r>
    <w:r w:rsidRPr="00A93F40">
      <w:rPr>
        <w:noProof/>
        <w:sz w:val="16"/>
        <w:szCs w:val="16"/>
      </w:rPr>
      <w:t>13 December</w:t>
    </w:r>
    <w:r w:rsidRPr="00A93F40">
      <w:rPr>
        <w:sz w:val="16"/>
        <w:szCs w:val="16"/>
      </w:rPr>
      <w:t xml:space="preserve"> 2017</w:t>
    </w:r>
  </w:p>
  <w:p w:rsidR="00C3758D" w:rsidRPr="00A93F40" w:rsidRDefault="007161C8" w:rsidP="00AB507B">
    <w:pPr>
      <w:pStyle w:val="NormalIndent"/>
      <w:ind w:left="0"/>
      <w:rPr>
        <w:sz w:val="16"/>
        <w:szCs w:val="16"/>
      </w:rPr>
    </w:pPr>
  </w:p>
  <w:p w:rsidR="00C3758D" w:rsidRPr="00A93F40" w:rsidRDefault="007161C8" w:rsidP="00AB507B">
    <w:pPr>
      <w:pStyle w:val="NormalIndent"/>
      <w:ind w:left="0"/>
      <w:jc w:val="center"/>
      <w:rPr>
        <w:sz w:val="16"/>
        <w:szCs w:val="16"/>
      </w:rPr>
    </w:pPr>
    <w:r w:rsidRPr="00A93F40">
      <w:rPr>
        <w:sz w:val="16"/>
        <w:szCs w:val="16"/>
      </w:rPr>
      <w:t xml:space="preserve">Page </w:t>
    </w:r>
    <w:r w:rsidRPr="00A93F40">
      <w:rPr>
        <w:sz w:val="16"/>
        <w:szCs w:val="16"/>
      </w:rPr>
      <w:fldChar w:fldCharType="begin"/>
    </w:r>
    <w:r w:rsidRPr="00A93F40">
      <w:rPr>
        <w:sz w:val="16"/>
        <w:szCs w:val="16"/>
      </w:rPr>
      <w:instrText xml:space="preserve"> PAGE </w:instrText>
    </w:r>
    <w:r w:rsidRPr="00A93F40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A93F40">
      <w:rPr>
        <w:sz w:val="16"/>
        <w:szCs w:val="16"/>
      </w:rPr>
      <w:fldChar w:fldCharType="end"/>
    </w:r>
    <w:r w:rsidRPr="00A93F40">
      <w:rPr>
        <w:sz w:val="16"/>
        <w:szCs w:val="16"/>
      </w:rPr>
      <w:t xml:space="preserve"> of </w:t>
    </w:r>
    <w:r w:rsidRPr="00A93F40">
      <w:rPr>
        <w:sz w:val="16"/>
        <w:szCs w:val="16"/>
      </w:rPr>
      <w:fldChar w:fldCharType="begin"/>
    </w:r>
    <w:r w:rsidRPr="00A93F40">
      <w:rPr>
        <w:sz w:val="16"/>
        <w:szCs w:val="16"/>
      </w:rPr>
      <w:instrText xml:space="preserve"> NUMPAGES </w:instrText>
    </w:r>
    <w:r w:rsidRPr="00A93F40">
      <w:rPr>
        <w:sz w:val="16"/>
        <w:szCs w:val="16"/>
      </w:rPr>
      <w:fldChar w:fldCharType="separate"/>
    </w:r>
    <w:r>
      <w:rPr>
        <w:noProof/>
        <w:sz w:val="16"/>
        <w:szCs w:val="16"/>
      </w:rPr>
      <w:t>4</w:t>
    </w:r>
    <w:r w:rsidRPr="00A93F40">
      <w:rPr>
        <w:sz w:val="16"/>
        <w:szCs w:val="16"/>
      </w:rPr>
      <w:fldChar w:fldCharType="end"/>
    </w:r>
  </w:p>
  <w:p w:rsidR="00C3758D" w:rsidRPr="00AB507B" w:rsidRDefault="007161C8" w:rsidP="00AB507B">
    <w:pPr>
      <w:pStyle w:val="Footer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58D" w:rsidRDefault="007161C8" w:rsidP="000621AD">
    <w:pPr>
      <w:pStyle w:val="NormalIndent"/>
      <w:ind w:left="0"/>
      <w:rPr>
        <w:sz w:val="18"/>
        <w:szCs w:val="18"/>
      </w:rPr>
    </w:pPr>
    <w:r>
      <w:rPr>
        <w:noProof/>
        <w:sz w:val="18"/>
        <w:szCs w:val="18"/>
      </w:rPr>
      <w:t>2018</w:t>
    </w:r>
    <w:r>
      <w:rPr>
        <w:sz w:val="18"/>
        <w:szCs w:val="18"/>
      </w:rPr>
      <w:t xml:space="preserve"> </w:t>
    </w:r>
    <w:r w:rsidRPr="00AA00EE">
      <w:rPr>
        <w:sz w:val="18"/>
        <w:szCs w:val="18"/>
      </w:rPr>
      <w:t>Data Requirements and Change Control Document</w:t>
    </w:r>
  </w:p>
  <w:p w:rsidR="004A1483" w:rsidRPr="00A93F40" w:rsidRDefault="007161C8" w:rsidP="004A1483">
    <w:pPr>
      <w:pStyle w:val="NormalIndent"/>
      <w:ind w:left="0"/>
      <w:rPr>
        <w:sz w:val="16"/>
        <w:szCs w:val="16"/>
      </w:rPr>
    </w:pPr>
    <w:r>
      <w:rPr>
        <w:sz w:val="16"/>
        <w:szCs w:val="16"/>
      </w:rPr>
      <w:t>VET</w:t>
    </w:r>
    <w:r w:rsidRPr="00A93F40">
      <w:rPr>
        <w:sz w:val="16"/>
        <w:szCs w:val="16"/>
      </w:rPr>
      <w:t xml:space="preserve"> Data Collection</w:t>
    </w:r>
    <w:r>
      <w:rPr>
        <w:sz w:val="16"/>
        <w:szCs w:val="16"/>
      </w:rPr>
      <w:t xml:space="preserve">s: </w:t>
    </w:r>
    <w:r w:rsidRPr="00A93F40">
      <w:rPr>
        <w:sz w:val="16"/>
        <w:szCs w:val="16"/>
      </w:rPr>
      <w:t xml:space="preserve"> Notice </w:t>
    </w:r>
    <w:r w:rsidRPr="00A93F40">
      <w:rPr>
        <w:noProof/>
        <w:sz w:val="16"/>
        <w:szCs w:val="16"/>
      </w:rPr>
      <w:t>07 December</w:t>
    </w:r>
    <w:r w:rsidRPr="00A93F40">
      <w:rPr>
        <w:sz w:val="16"/>
        <w:szCs w:val="16"/>
      </w:rPr>
      <w:t xml:space="preserve"> 2017, Issue Date </w:t>
    </w:r>
    <w:r w:rsidRPr="00A93F40">
      <w:rPr>
        <w:noProof/>
        <w:sz w:val="16"/>
        <w:szCs w:val="16"/>
      </w:rPr>
      <w:t>13 December</w:t>
    </w:r>
    <w:r w:rsidRPr="00A93F40">
      <w:rPr>
        <w:sz w:val="16"/>
        <w:szCs w:val="16"/>
      </w:rPr>
      <w:t xml:space="preserve"> 2017</w:t>
    </w:r>
  </w:p>
  <w:p w:rsidR="00C3758D" w:rsidRDefault="007161C8" w:rsidP="00CB32B9">
    <w:pPr>
      <w:pStyle w:val="Footer"/>
      <w:tabs>
        <w:tab w:val="clear" w:pos="4153"/>
        <w:tab w:val="clear" w:pos="8306"/>
        <w:tab w:val="right" w:pos="10800"/>
        <w:tab w:val="right" w:pos="15120"/>
      </w:tabs>
      <w:jc w:val="center"/>
      <w:rPr>
        <w:rFonts w:cs="Arial"/>
        <w:sz w:val="18"/>
        <w:szCs w:val="18"/>
      </w:rPr>
    </w:pPr>
  </w:p>
  <w:p w:rsidR="00C3758D" w:rsidRPr="00CB32B9" w:rsidRDefault="007161C8" w:rsidP="00CB32B9">
    <w:pPr>
      <w:pStyle w:val="Footer"/>
      <w:tabs>
        <w:tab w:val="clear" w:pos="4153"/>
        <w:tab w:val="clear" w:pos="8306"/>
        <w:tab w:val="right" w:pos="10800"/>
        <w:tab w:val="right" w:pos="15120"/>
      </w:tabs>
      <w:jc w:val="center"/>
      <w:rPr>
        <w:rFonts w:cs="Arial"/>
        <w:sz w:val="18"/>
        <w:szCs w:val="18"/>
      </w:rPr>
    </w:pPr>
    <w:r w:rsidRPr="00CB32B9">
      <w:rPr>
        <w:sz w:val="18"/>
        <w:szCs w:val="18"/>
      </w:rPr>
      <w:t xml:space="preserve">Page </w:t>
    </w:r>
    <w:r w:rsidRPr="00CB32B9">
      <w:rPr>
        <w:sz w:val="18"/>
        <w:szCs w:val="18"/>
      </w:rPr>
      <w:fldChar w:fldCharType="begin"/>
    </w:r>
    <w:r w:rsidRPr="00CB32B9">
      <w:rPr>
        <w:sz w:val="18"/>
        <w:szCs w:val="18"/>
      </w:rPr>
      <w:instrText xml:space="preserve"> PAGE </w:instrText>
    </w:r>
    <w:r w:rsidRPr="00CB32B9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CB32B9">
      <w:rPr>
        <w:sz w:val="18"/>
        <w:szCs w:val="18"/>
      </w:rPr>
      <w:fldChar w:fldCharType="end"/>
    </w:r>
    <w:r w:rsidRPr="00CB32B9">
      <w:rPr>
        <w:sz w:val="18"/>
        <w:szCs w:val="18"/>
      </w:rPr>
      <w:t xml:space="preserve"> of </w:t>
    </w:r>
    <w:r w:rsidRPr="00CB32B9">
      <w:rPr>
        <w:sz w:val="18"/>
        <w:szCs w:val="18"/>
      </w:rPr>
      <w:fldChar w:fldCharType="begin"/>
    </w:r>
    <w:r w:rsidRPr="00CB32B9">
      <w:rPr>
        <w:sz w:val="18"/>
        <w:szCs w:val="18"/>
      </w:rPr>
      <w:instrText xml:space="preserve"> NUMPAGES </w:instrText>
    </w:r>
    <w:r w:rsidRPr="00CB32B9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CB32B9">
      <w:rPr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58D" w:rsidRDefault="007161C8" w:rsidP="000621AD">
    <w:pPr>
      <w:pStyle w:val="NormalIndent"/>
      <w:ind w:left="0"/>
      <w:rPr>
        <w:sz w:val="18"/>
        <w:szCs w:val="18"/>
      </w:rPr>
    </w:pPr>
    <w:r>
      <w:rPr>
        <w:noProof/>
        <w:sz w:val="18"/>
        <w:szCs w:val="18"/>
      </w:rPr>
      <w:t>2018</w:t>
    </w:r>
    <w:r>
      <w:rPr>
        <w:sz w:val="18"/>
        <w:szCs w:val="18"/>
      </w:rPr>
      <w:t xml:space="preserve"> </w:t>
    </w:r>
    <w:r w:rsidRPr="00AA00EE">
      <w:rPr>
        <w:sz w:val="18"/>
        <w:szCs w:val="18"/>
      </w:rPr>
      <w:t xml:space="preserve">Data Requirements and Change </w:t>
    </w:r>
    <w:r w:rsidRPr="00AA00EE">
      <w:rPr>
        <w:sz w:val="18"/>
        <w:szCs w:val="18"/>
      </w:rPr>
      <w:t>Control Document</w:t>
    </w:r>
  </w:p>
  <w:p w:rsidR="004A1483" w:rsidRPr="00A93F40" w:rsidRDefault="007161C8" w:rsidP="004A1483">
    <w:pPr>
      <w:pStyle w:val="NormalIndent"/>
      <w:ind w:left="0"/>
      <w:rPr>
        <w:sz w:val="16"/>
        <w:szCs w:val="16"/>
      </w:rPr>
    </w:pPr>
    <w:r>
      <w:rPr>
        <w:sz w:val="16"/>
        <w:szCs w:val="16"/>
      </w:rPr>
      <w:t>VET</w:t>
    </w:r>
    <w:r w:rsidRPr="00A93F40">
      <w:rPr>
        <w:sz w:val="16"/>
        <w:szCs w:val="16"/>
      </w:rPr>
      <w:t xml:space="preserve"> Data Collection</w:t>
    </w:r>
    <w:r>
      <w:rPr>
        <w:sz w:val="16"/>
        <w:szCs w:val="16"/>
      </w:rPr>
      <w:t xml:space="preserve">s: </w:t>
    </w:r>
    <w:r w:rsidRPr="00A93F40">
      <w:rPr>
        <w:sz w:val="16"/>
        <w:szCs w:val="16"/>
      </w:rPr>
      <w:t xml:space="preserve"> Notice </w:t>
    </w:r>
    <w:r w:rsidRPr="00A93F40">
      <w:rPr>
        <w:noProof/>
        <w:sz w:val="16"/>
        <w:szCs w:val="16"/>
      </w:rPr>
      <w:t>07 December</w:t>
    </w:r>
    <w:r w:rsidRPr="00A93F40">
      <w:rPr>
        <w:sz w:val="16"/>
        <w:szCs w:val="16"/>
      </w:rPr>
      <w:t xml:space="preserve"> 2017, Issue Date </w:t>
    </w:r>
    <w:r w:rsidRPr="00A93F40">
      <w:rPr>
        <w:noProof/>
        <w:sz w:val="16"/>
        <w:szCs w:val="16"/>
      </w:rPr>
      <w:t>13 December</w:t>
    </w:r>
    <w:r w:rsidRPr="00A93F40">
      <w:rPr>
        <w:sz w:val="16"/>
        <w:szCs w:val="16"/>
      </w:rPr>
      <w:t xml:space="preserve"> 2017</w:t>
    </w:r>
  </w:p>
  <w:p w:rsidR="00C3758D" w:rsidRDefault="007161C8" w:rsidP="00CB32B9">
    <w:pPr>
      <w:pStyle w:val="Footer"/>
      <w:tabs>
        <w:tab w:val="clear" w:pos="4153"/>
        <w:tab w:val="clear" w:pos="8306"/>
        <w:tab w:val="right" w:pos="10800"/>
        <w:tab w:val="right" w:pos="15120"/>
      </w:tabs>
      <w:jc w:val="center"/>
      <w:rPr>
        <w:rFonts w:cs="Arial"/>
        <w:sz w:val="18"/>
        <w:szCs w:val="18"/>
      </w:rPr>
    </w:pPr>
  </w:p>
  <w:p w:rsidR="00C3758D" w:rsidRPr="00CB32B9" w:rsidRDefault="007161C8" w:rsidP="00CB32B9">
    <w:pPr>
      <w:pStyle w:val="Footer"/>
      <w:tabs>
        <w:tab w:val="clear" w:pos="4153"/>
        <w:tab w:val="clear" w:pos="8306"/>
        <w:tab w:val="right" w:pos="10800"/>
        <w:tab w:val="right" w:pos="15120"/>
      </w:tabs>
      <w:jc w:val="center"/>
      <w:rPr>
        <w:rFonts w:cs="Arial"/>
        <w:sz w:val="18"/>
        <w:szCs w:val="18"/>
      </w:rPr>
    </w:pPr>
    <w:r w:rsidRPr="00CB32B9">
      <w:rPr>
        <w:sz w:val="18"/>
        <w:szCs w:val="18"/>
      </w:rPr>
      <w:t xml:space="preserve">Page </w:t>
    </w:r>
    <w:r w:rsidRPr="00CB32B9">
      <w:rPr>
        <w:sz w:val="18"/>
        <w:szCs w:val="18"/>
      </w:rPr>
      <w:fldChar w:fldCharType="begin"/>
    </w:r>
    <w:r w:rsidRPr="00CB32B9">
      <w:rPr>
        <w:sz w:val="18"/>
        <w:szCs w:val="18"/>
      </w:rPr>
      <w:instrText xml:space="preserve"> PAGE </w:instrText>
    </w:r>
    <w:r w:rsidRPr="00CB32B9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CB32B9">
      <w:rPr>
        <w:sz w:val="18"/>
        <w:szCs w:val="18"/>
      </w:rPr>
      <w:fldChar w:fldCharType="end"/>
    </w:r>
    <w:r w:rsidRPr="00CB32B9">
      <w:rPr>
        <w:sz w:val="18"/>
        <w:szCs w:val="18"/>
      </w:rPr>
      <w:t xml:space="preserve"> of </w:t>
    </w:r>
    <w:r w:rsidRPr="00CB32B9">
      <w:rPr>
        <w:sz w:val="18"/>
        <w:szCs w:val="18"/>
      </w:rPr>
      <w:fldChar w:fldCharType="begin"/>
    </w:r>
    <w:r w:rsidRPr="00CB32B9">
      <w:rPr>
        <w:sz w:val="18"/>
        <w:szCs w:val="18"/>
      </w:rPr>
      <w:instrText xml:space="preserve"> NUMPAGES </w:instrText>
    </w:r>
    <w:r w:rsidRPr="00CB32B9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CB32B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161C8">
      <w:r>
        <w:separator/>
      </w:r>
    </w:p>
  </w:footnote>
  <w:footnote w:type="continuationSeparator" w:id="0">
    <w:p w:rsidR="00000000" w:rsidRDefault="00716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58D" w:rsidRDefault="007161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58D" w:rsidRPr="006820BD" w:rsidRDefault="007161C8" w:rsidP="006820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58D" w:rsidRDefault="007161C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58D" w:rsidRDefault="007161C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58D" w:rsidRDefault="007161C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58D" w:rsidRDefault="007161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46283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17B07C1"/>
    <w:multiLevelType w:val="hybridMultilevel"/>
    <w:tmpl w:val="590E0A66"/>
    <w:lvl w:ilvl="0" w:tplc="3642EB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1632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EA2C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88C4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F830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98AD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18DF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6A93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64FC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E65C7"/>
    <w:multiLevelType w:val="hybridMultilevel"/>
    <w:tmpl w:val="B5D4F31E"/>
    <w:lvl w:ilvl="0" w:tplc="0E6C92E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2D439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4A3E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E84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04DF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E0EF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467E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C4CC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5E53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2769C"/>
    <w:multiLevelType w:val="hybridMultilevel"/>
    <w:tmpl w:val="E8E8B5A8"/>
    <w:lvl w:ilvl="0" w:tplc="631A4FB8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  <w:sz w:val="22"/>
      </w:rPr>
    </w:lvl>
    <w:lvl w:ilvl="1" w:tplc="A33CC5DA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Century Gothic" w:eastAsia="Times New Roman" w:hAnsi="Century Gothic" w:hint="default"/>
      </w:rPr>
    </w:lvl>
    <w:lvl w:ilvl="2" w:tplc="CB620A12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98AC81E8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2C9A8120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2B969530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EE96B86C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775EF10A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B8DC4960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0FAA323A"/>
    <w:multiLevelType w:val="hybridMultilevel"/>
    <w:tmpl w:val="2196C6E2"/>
    <w:lvl w:ilvl="0" w:tplc="92EC131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03E91E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C222C0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D44C9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8492555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AEFC747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642086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32F8B38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C3AFB8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FC40D01"/>
    <w:multiLevelType w:val="hybridMultilevel"/>
    <w:tmpl w:val="4E8CC886"/>
    <w:lvl w:ilvl="0" w:tplc="5B7ABC1A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C7EAE84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93C20B3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BEA670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48854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922C20F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D830588E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AC5848FA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D48EBDC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4B21DCB"/>
    <w:multiLevelType w:val="hybridMultilevel"/>
    <w:tmpl w:val="EF04345E"/>
    <w:lvl w:ilvl="0" w:tplc="9488CDA8">
      <w:start w:val="1"/>
      <w:numFmt w:val="decimal"/>
      <w:pStyle w:val="NumberListNoticeSummary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A2223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4E86ED8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B336BE1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3B58143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2B6AEB0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0F8F8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B766797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8B6E09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E01344F"/>
    <w:multiLevelType w:val="hybridMultilevel"/>
    <w:tmpl w:val="E6D29410"/>
    <w:lvl w:ilvl="0" w:tplc="D10E86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2DB6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DD0E15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C37C271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C118689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55C4D59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15C19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262A8F5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581808A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0F92ED7"/>
    <w:multiLevelType w:val="hybridMultilevel"/>
    <w:tmpl w:val="42D41354"/>
    <w:lvl w:ilvl="0" w:tplc="754C4DF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5CBE561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E1297F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DED2DF8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D9B6DF0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AEF0B7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D3C6DB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854669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07CF0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26DE4260"/>
    <w:multiLevelType w:val="hybridMultilevel"/>
    <w:tmpl w:val="39F4BF12"/>
    <w:lvl w:ilvl="0" w:tplc="DB54BB5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ABC2CA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D22CD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5BF07EA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60EF69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237E126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A52BE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37DE92D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E5A809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27DF47BA"/>
    <w:multiLevelType w:val="hybridMultilevel"/>
    <w:tmpl w:val="F16C4F80"/>
    <w:lvl w:ilvl="0" w:tplc="15B4FE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FD6F7C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AE41E3A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A9824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348A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CA043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18A50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1C8E3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10267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AC15FC9"/>
    <w:multiLevelType w:val="hybridMultilevel"/>
    <w:tmpl w:val="DB76CED8"/>
    <w:lvl w:ilvl="0" w:tplc="AEC41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926DA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FC24D1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CAC0E45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CACEB8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AC0A925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1B4A249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683098B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68A0D4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10C44F4"/>
    <w:multiLevelType w:val="multilevel"/>
    <w:tmpl w:val="0C09001D"/>
    <w:styleLink w:val="NumberList-Noti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34DC0DDC"/>
    <w:multiLevelType w:val="hybridMultilevel"/>
    <w:tmpl w:val="C6C02612"/>
    <w:lvl w:ilvl="0" w:tplc="9ED4AD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A65E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A274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DFA7F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F5069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DCA7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FA2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E0C82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5D83A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8AB4798"/>
    <w:multiLevelType w:val="hybridMultilevel"/>
    <w:tmpl w:val="AA4CB8A4"/>
    <w:lvl w:ilvl="0" w:tplc="2ACAEE6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951281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F210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B869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328D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6E68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721F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AE0D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0CB9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AB024C"/>
    <w:multiLevelType w:val="hybridMultilevel"/>
    <w:tmpl w:val="D0C4692C"/>
    <w:lvl w:ilvl="0" w:tplc="E2DA842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4E28EDB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CF349B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3BAED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FC84B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9940C3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503A400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B24ECAE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A80EBB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D9C43F1"/>
    <w:multiLevelType w:val="hybridMultilevel"/>
    <w:tmpl w:val="57BC4ED6"/>
    <w:lvl w:ilvl="0" w:tplc="C3EA99B4">
      <w:start w:val="1"/>
      <w:numFmt w:val="lowerRoman"/>
      <w:lvlText w:val="%1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1" w:tplc="FBE2D2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6025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2B02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FB6B1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216CB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503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B2263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5189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E16235D"/>
    <w:multiLevelType w:val="hybridMultilevel"/>
    <w:tmpl w:val="B5589B82"/>
    <w:lvl w:ilvl="0" w:tplc="DB5C18F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47F84C8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8BF83A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5D74ACF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10A037F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9118F1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98B846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B42C8A0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8138DB7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47875B2F"/>
    <w:multiLevelType w:val="hybridMultilevel"/>
    <w:tmpl w:val="BD146290"/>
    <w:lvl w:ilvl="0" w:tplc="EE68A3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6612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163F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68F3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B4EB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BEB1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E82C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BA61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4A7D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65E6A"/>
    <w:multiLevelType w:val="hybridMultilevel"/>
    <w:tmpl w:val="0E7ADBB2"/>
    <w:lvl w:ilvl="0" w:tplc="A648A6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76CC2C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C8C514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1D4D45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6EBE0BC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66D0D93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72DCE3D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16E48A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64DCD61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C6C089F"/>
    <w:multiLevelType w:val="hybridMultilevel"/>
    <w:tmpl w:val="C2629AEC"/>
    <w:lvl w:ilvl="0" w:tplc="3AE03750">
      <w:start w:val="1"/>
      <w:numFmt w:val="lowerRoman"/>
      <w:lvlText w:val="%1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1" w:tplc="5D62E7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1768A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8DE57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5A60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39060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0B025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74294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32EF4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533356"/>
    <w:multiLevelType w:val="hybridMultilevel"/>
    <w:tmpl w:val="31DA0438"/>
    <w:lvl w:ilvl="0" w:tplc="F328D70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E16EF21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692E9FE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3D84605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AAE6D8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BA2E063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8164561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2D65F3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D30E5E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542D0A4B"/>
    <w:multiLevelType w:val="hybridMultilevel"/>
    <w:tmpl w:val="297E4480"/>
    <w:lvl w:ilvl="0" w:tplc="F020AB9E">
      <w:start w:val="1"/>
      <w:numFmt w:val="lowerLetter"/>
      <w:lvlText w:val="%1."/>
      <w:lvlJc w:val="left"/>
      <w:pPr>
        <w:tabs>
          <w:tab w:val="num" w:pos="1860"/>
        </w:tabs>
        <w:ind w:left="1860" w:hanging="360"/>
      </w:pPr>
    </w:lvl>
    <w:lvl w:ilvl="1" w:tplc="54BC0F64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AE2C5052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B6F2EC2A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9AE4AE14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DA5A2C0C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5656BBC2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B2FAC98A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313ADDAC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3" w15:restartNumberingAfterBreak="0">
    <w:nsid w:val="56C3334E"/>
    <w:multiLevelType w:val="multilevel"/>
    <w:tmpl w:val="1E4E00B4"/>
    <w:styleLink w:val="NumberList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4" w15:restartNumberingAfterBreak="0">
    <w:nsid w:val="5B2C6C8D"/>
    <w:multiLevelType w:val="hybridMultilevel"/>
    <w:tmpl w:val="7C80CF12"/>
    <w:lvl w:ilvl="0" w:tplc="DE26DC40">
      <w:start w:val="1"/>
      <w:numFmt w:val="lowerRoman"/>
      <w:lvlText w:val="%1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1" w:tplc="FDD8E0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9BCCC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BF03C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8CEDC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19E73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BDC3D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F2E58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E4A2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BC3071E"/>
    <w:multiLevelType w:val="multilevel"/>
    <w:tmpl w:val="1E4E00B4"/>
    <w:numStyleLink w:val="NumberList"/>
  </w:abstractNum>
  <w:abstractNum w:abstractNumId="26" w15:restartNumberingAfterBreak="0">
    <w:nsid w:val="60F43E1C"/>
    <w:multiLevelType w:val="hybridMultilevel"/>
    <w:tmpl w:val="B72EE8A2"/>
    <w:lvl w:ilvl="0" w:tplc="91CEEFF0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1" w:tplc="8C3A2E22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4BB6EDB0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25E2D2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66F280">
      <w:start w:val="1"/>
      <w:numFmt w:val="lowerLetter"/>
      <w:lvlText w:val="%5)"/>
      <w:lvlJc w:val="left"/>
      <w:pPr>
        <w:tabs>
          <w:tab w:val="num" w:pos="4860"/>
        </w:tabs>
        <w:ind w:left="4860" w:hanging="360"/>
      </w:pPr>
      <w:rPr>
        <w:rFonts w:cs="Times New Roman" w:hint="default"/>
      </w:rPr>
    </w:lvl>
    <w:lvl w:ilvl="5" w:tplc="A756153A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BD029AA8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A8A072EA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D9A317C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7" w15:restartNumberingAfterBreak="0">
    <w:nsid w:val="67EA4DBC"/>
    <w:multiLevelType w:val="hybridMultilevel"/>
    <w:tmpl w:val="C85C06FA"/>
    <w:lvl w:ilvl="0" w:tplc="210C166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813AF35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B166319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1841CF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A98A863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7866D2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6C069C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AD2ACB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C5D86A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784C48A1"/>
    <w:multiLevelType w:val="hybridMultilevel"/>
    <w:tmpl w:val="E182CE8A"/>
    <w:lvl w:ilvl="0" w:tplc="FF80767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D83ADC0C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37CCD8A6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11CE6A46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741CF700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4698C10E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B8529760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BF908B5A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74881AF0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9" w15:restartNumberingAfterBreak="0">
    <w:nsid w:val="7BC21BB8"/>
    <w:multiLevelType w:val="hybridMultilevel"/>
    <w:tmpl w:val="0FDCAFA0"/>
    <w:lvl w:ilvl="0" w:tplc="40FC6874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C840EEF4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8F5663A0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519C4430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7C84719C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E72894EE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F2A10DA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D8DC10E2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F8D0CEE0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0" w15:restartNumberingAfterBreak="0">
    <w:nsid w:val="7BC21BB9"/>
    <w:multiLevelType w:val="hybridMultilevel"/>
    <w:tmpl w:val="7BC21BB9"/>
    <w:lvl w:ilvl="0" w:tplc="B88A3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50C7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24A3E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D48E0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CE49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3CEA6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8D890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50EC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53AC2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7BC21BBA"/>
    <w:multiLevelType w:val="multilevel"/>
    <w:tmpl w:val="7BC21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9"/>
  </w:num>
  <w:num w:numId="5">
    <w:abstractNumId w:val="11"/>
  </w:num>
  <w:num w:numId="6">
    <w:abstractNumId w:val="2"/>
  </w:num>
  <w:num w:numId="7">
    <w:abstractNumId w:val="25"/>
  </w:num>
  <w:num w:numId="8">
    <w:abstractNumId w:val="28"/>
  </w:num>
  <w:num w:numId="9">
    <w:abstractNumId w:val="23"/>
  </w:num>
  <w:num w:numId="10">
    <w:abstractNumId w:val="12"/>
  </w:num>
  <w:num w:numId="11">
    <w:abstractNumId w:val="0"/>
  </w:num>
  <w:num w:numId="12">
    <w:abstractNumId w:val="6"/>
  </w:num>
  <w:num w:numId="13">
    <w:abstractNumId w:val="6"/>
    <w:lvlOverride w:ilvl="0">
      <w:startOverride w:val="1"/>
    </w:lvlOverride>
  </w:num>
  <w:num w:numId="14">
    <w:abstractNumId w:val="7"/>
  </w:num>
  <w:num w:numId="15">
    <w:abstractNumId w:val="17"/>
  </w:num>
  <w:num w:numId="16">
    <w:abstractNumId w:val="15"/>
  </w:num>
  <w:num w:numId="17">
    <w:abstractNumId w:val="4"/>
  </w:num>
  <w:num w:numId="18">
    <w:abstractNumId w:val="27"/>
  </w:num>
  <w:num w:numId="19">
    <w:abstractNumId w:val="8"/>
  </w:num>
  <w:num w:numId="20">
    <w:abstractNumId w:val="9"/>
  </w:num>
  <w:num w:numId="21">
    <w:abstractNumId w:val="16"/>
  </w:num>
  <w:num w:numId="22">
    <w:abstractNumId w:val="20"/>
  </w:num>
  <w:num w:numId="23">
    <w:abstractNumId w:val="21"/>
  </w:num>
  <w:num w:numId="24">
    <w:abstractNumId w:val="24"/>
  </w:num>
  <w:num w:numId="25">
    <w:abstractNumId w:val="6"/>
  </w:num>
  <w:num w:numId="26">
    <w:abstractNumId w:val="1"/>
  </w:num>
  <w:num w:numId="27">
    <w:abstractNumId w:val="29"/>
  </w:num>
  <w:num w:numId="28">
    <w:abstractNumId w:val="14"/>
  </w:num>
  <w:num w:numId="29">
    <w:abstractNumId w:val="22"/>
  </w:num>
  <w:num w:numId="30">
    <w:abstractNumId w:val="5"/>
  </w:num>
  <w:num w:numId="31">
    <w:abstractNumId w:val="26"/>
  </w:num>
  <w:num w:numId="32">
    <w:abstractNumId w:val="10"/>
  </w:num>
  <w:num w:numId="33">
    <w:abstractNumId w:val="18"/>
  </w:num>
  <w:num w:numId="34">
    <w:abstractNumId w:val="30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B2"/>
    <w:rsid w:val="00084249"/>
    <w:rsid w:val="000B18E2"/>
    <w:rsid w:val="002C4B22"/>
    <w:rsid w:val="004035AB"/>
    <w:rsid w:val="004D62F2"/>
    <w:rsid w:val="00686B01"/>
    <w:rsid w:val="007161C8"/>
    <w:rsid w:val="007D04B2"/>
    <w:rsid w:val="00A5156C"/>
    <w:rsid w:val="00AA5F72"/>
    <w:rsid w:val="00AD2B10"/>
    <w:rsid w:val="00BB20BB"/>
    <w:rsid w:val="00FC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AE2C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0C5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AA5F72"/>
    <w:pPr>
      <w:spacing w:after="300"/>
      <w:contextualSpacing/>
      <w:jc w:val="center"/>
      <w:outlineLvl w:val="0"/>
    </w:pPr>
    <w:rPr>
      <w:rFonts w:cs="Arial"/>
      <w:b/>
      <w:sz w:val="40"/>
      <w:szCs w:val="36"/>
      <w:lang w:eastAsia="en-AU"/>
    </w:rPr>
  </w:style>
  <w:style w:type="paragraph" w:styleId="Heading2">
    <w:name w:val="heading 2"/>
    <w:basedOn w:val="Heading1Notice"/>
    <w:next w:val="Normal"/>
    <w:qFormat/>
    <w:rsid w:val="00AA5F72"/>
    <w:pPr>
      <w:outlineLvl w:val="1"/>
    </w:pPr>
  </w:style>
  <w:style w:type="paragraph" w:styleId="Heading3">
    <w:name w:val="heading 3"/>
    <w:basedOn w:val="Normal"/>
    <w:next w:val="Normal"/>
    <w:qFormat/>
    <w:rsid w:val="00AA5F72"/>
    <w:pPr>
      <w:keepNext/>
      <w:spacing w:before="240" w:after="240"/>
      <w:contextualSpacing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qFormat/>
    <w:rsid w:val="00C90ABE"/>
    <w:pPr>
      <w:spacing w:before="100" w:beforeAutospacing="1" w:after="100" w:afterAutospacing="1"/>
      <w:outlineLvl w:val="3"/>
    </w:pPr>
    <w:rPr>
      <w:b/>
      <w:bCs/>
      <w:sz w:val="22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30E61"/>
    <w:pPr>
      <w:tabs>
        <w:tab w:val="center" w:pos="4153"/>
        <w:tab w:val="right" w:pos="8306"/>
      </w:tabs>
    </w:pPr>
  </w:style>
  <w:style w:type="character" w:styleId="PageNumber">
    <w:name w:val="page number"/>
    <w:rsid w:val="00530E61"/>
    <w:rPr>
      <w:rFonts w:cs="Times New Roman"/>
    </w:rPr>
  </w:style>
  <w:style w:type="paragraph" w:styleId="NormalWeb">
    <w:name w:val="Normal (Web)"/>
    <w:basedOn w:val="Normal"/>
    <w:rsid w:val="00530E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table" w:styleId="TableGrid">
    <w:name w:val="Table Grid"/>
    <w:basedOn w:val="TableNormal"/>
    <w:rsid w:val="00530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A7AE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A7AE7"/>
    <w:rPr>
      <w:rFonts w:ascii="Tahoma" w:hAnsi="Tahoma" w:cs="Tahoma"/>
      <w:sz w:val="16"/>
      <w:szCs w:val="16"/>
    </w:rPr>
  </w:style>
  <w:style w:type="paragraph" w:customStyle="1" w:styleId="CharCharCharCharChar1Char">
    <w:name w:val="Char Char Char Char Char1 Char"/>
    <w:basedOn w:val="Normal"/>
    <w:rsid w:val="00C95F0B"/>
  </w:style>
  <w:style w:type="paragraph" w:styleId="DocumentMap">
    <w:name w:val="Document Map"/>
    <w:basedOn w:val="Normal"/>
    <w:semiHidden/>
    <w:rsid w:val="00DB3402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sid w:val="00700277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700277"/>
  </w:style>
  <w:style w:type="paragraph" w:styleId="CommentSubject">
    <w:name w:val="annotation subject"/>
    <w:basedOn w:val="CommentText"/>
    <w:next w:val="CommentText"/>
    <w:semiHidden/>
    <w:rsid w:val="00700277"/>
    <w:rPr>
      <w:b/>
      <w:bCs/>
    </w:rPr>
  </w:style>
  <w:style w:type="paragraph" w:customStyle="1" w:styleId="CharCharCharCharChar1Char1">
    <w:name w:val="Char Char Char Char Char1 Char1"/>
    <w:basedOn w:val="Normal"/>
    <w:rsid w:val="003C15E5"/>
  </w:style>
  <w:style w:type="character" w:styleId="Hyperlink">
    <w:name w:val="Hyperlink"/>
    <w:rsid w:val="006B7A43"/>
    <w:rPr>
      <w:rFonts w:cs="Times New Roman"/>
      <w:color w:val="0000FF"/>
      <w:u w:val="single"/>
    </w:rPr>
  </w:style>
  <w:style w:type="character" w:styleId="FollowedHyperlink">
    <w:name w:val="FollowedHyperlink"/>
    <w:rsid w:val="006B7A43"/>
    <w:rPr>
      <w:rFonts w:cs="Times New Roman"/>
      <w:color w:val="800080"/>
      <w:u w:val="single"/>
    </w:rPr>
  </w:style>
  <w:style w:type="paragraph" w:customStyle="1" w:styleId="Heading21">
    <w:name w:val="Heading 21"/>
    <w:basedOn w:val="Heading1"/>
    <w:autoRedefine/>
    <w:rsid w:val="00384B8C"/>
    <w:pPr>
      <w:spacing w:before="120"/>
    </w:pPr>
    <w:rPr>
      <w:sz w:val="28"/>
      <w:szCs w:val="24"/>
    </w:rPr>
  </w:style>
  <w:style w:type="paragraph" w:customStyle="1" w:styleId="Body-Notice">
    <w:name w:val="Body-Notice"/>
    <w:rsid w:val="00647A95"/>
    <w:pPr>
      <w:spacing w:before="240"/>
      <w:ind w:left="720"/>
    </w:pPr>
    <w:rPr>
      <w:rFonts w:ascii="Arial" w:hAnsi="Arial" w:cs="Arial"/>
      <w:sz w:val="24"/>
      <w:szCs w:val="28"/>
    </w:rPr>
  </w:style>
  <w:style w:type="paragraph" w:styleId="BodyText">
    <w:name w:val="Body Text"/>
    <w:basedOn w:val="Normal"/>
    <w:rsid w:val="00647A95"/>
    <w:pPr>
      <w:spacing w:after="120"/>
    </w:pPr>
  </w:style>
  <w:style w:type="paragraph" w:customStyle="1" w:styleId="List-Number-Notice">
    <w:name w:val="List-Number-Notice"/>
    <w:basedOn w:val="Normal"/>
    <w:next w:val="ListNumber"/>
    <w:rsid w:val="00647A95"/>
    <w:pPr>
      <w:numPr>
        <w:numId w:val="7"/>
      </w:numPr>
      <w:spacing w:before="120"/>
    </w:pPr>
    <w:rPr>
      <w:rFonts w:cs="Arial"/>
      <w:sz w:val="24"/>
      <w:szCs w:val="24"/>
      <w:lang w:eastAsia="en-AU"/>
    </w:rPr>
  </w:style>
  <w:style w:type="paragraph" w:customStyle="1" w:styleId="HEADING1-Notice">
    <w:name w:val="HEADING 1-Notice"/>
    <w:autoRedefine/>
    <w:rsid w:val="007F11E7"/>
    <w:pPr>
      <w:spacing w:before="60"/>
      <w:outlineLvl w:val="0"/>
    </w:pPr>
    <w:rPr>
      <w:rFonts w:ascii="Arial" w:hAnsi="Arial" w:cs="Arial"/>
      <w:b/>
      <w:bCs/>
      <w:sz w:val="24"/>
      <w:szCs w:val="28"/>
      <w:u w:val="single"/>
    </w:rPr>
  </w:style>
  <w:style w:type="paragraph" w:styleId="ListNumber">
    <w:name w:val="List Number"/>
    <w:basedOn w:val="Normal"/>
    <w:rsid w:val="00647A95"/>
    <w:pPr>
      <w:numPr>
        <w:numId w:val="11"/>
      </w:numPr>
    </w:pPr>
  </w:style>
  <w:style w:type="paragraph" w:customStyle="1" w:styleId="NumberListNoticeSummary">
    <w:name w:val="NumberListNoticeSummary"/>
    <w:autoRedefine/>
    <w:rsid w:val="000576C2"/>
    <w:pPr>
      <w:numPr>
        <w:numId w:val="13"/>
      </w:numPr>
      <w:spacing w:beforeLines="60" w:before="144"/>
    </w:pPr>
    <w:rPr>
      <w:rFonts w:ascii="Arial" w:hAnsi="Arial" w:cs="Arial"/>
      <w:b/>
      <w:bCs/>
      <w:sz w:val="24"/>
      <w:szCs w:val="24"/>
    </w:rPr>
  </w:style>
  <w:style w:type="paragraph" w:customStyle="1" w:styleId="NumberSublistNoticeSummary">
    <w:name w:val="NumberSublistNoticeSummary"/>
    <w:autoRedefine/>
    <w:rsid w:val="00AD2B10"/>
    <w:pPr>
      <w:spacing w:before="120" w:after="120"/>
    </w:pPr>
    <w:rPr>
      <w:rFonts w:ascii="Arial" w:hAnsi="Arial" w:cs="Arial"/>
      <w:bCs/>
      <w:noProof/>
      <w:sz w:val="24"/>
      <w:szCs w:val="24"/>
    </w:rPr>
  </w:style>
  <w:style w:type="paragraph" w:customStyle="1" w:styleId="TableHeading-Summary">
    <w:name w:val="Table Heading-Summary"/>
    <w:basedOn w:val="Normal"/>
    <w:autoRedefine/>
    <w:rsid w:val="00890F67"/>
    <w:pPr>
      <w:spacing w:beforeLines="60" w:before="144"/>
      <w:jc w:val="center"/>
    </w:pPr>
    <w:rPr>
      <w:rFonts w:cs="Arial"/>
      <w:b/>
      <w:bCs/>
      <w:sz w:val="26"/>
      <w:szCs w:val="28"/>
      <w:shd w:val="clear" w:color="auto" w:fill="F3F3F3"/>
      <w:lang w:eastAsia="en-AU"/>
    </w:rPr>
  </w:style>
  <w:style w:type="paragraph" w:customStyle="1" w:styleId="NumberlistNoticeSummary2">
    <w:name w:val="NumberlistNoticeSummary2"/>
    <w:basedOn w:val="NumberListNoticeSummary"/>
    <w:rsid w:val="008347C1"/>
  </w:style>
  <w:style w:type="character" w:customStyle="1" w:styleId="Heading3-ChangeControl">
    <w:name w:val="Heading3-ChangeControl"/>
    <w:rsid w:val="00615C8B"/>
    <w:rPr>
      <w:rFonts w:ascii="Arial" w:hAnsi="Arial" w:cs="Arial"/>
      <w:bCs/>
      <w:color w:val="000000"/>
      <w:sz w:val="32"/>
      <w:szCs w:val="32"/>
      <w:lang w:eastAsia="en-AU"/>
    </w:rPr>
  </w:style>
  <w:style w:type="paragraph" w:customStyle="1" w:styleId="Heading3-Table">
    <w:name w:val="Heading 3-Table"/>
    <w:next w:val="PlainText"/>
    <w:autoRedefine/>
    <w:rsid w:val="00A86899"/>
    <w:rPr>
      <w:rFonts w:ascii="Arial" w:hAnsi="Arial" w:cs="Arial"/>
      <w:b/>
      <w:color w:val="000000"/>
      <w:kern w:val="32"/>
      <w:sz w:val="24"/>
      <w:szCs w:val="32"/>
    </w:rPr>
  </w:style>
  <w:style w:type="paragraph" w:customStyle="1" w:styleId="Heading1Notice">
    <w:name w:val="Heading1Notice"/>
    <w:autoRedefine/>
    <w:rsid w:val="00AA5F72"/>
    <w:pPr>
      <w:spacing w:after="100" w:afterAutospacing="1"/>
    </w:pPr>
    <w:rPr>
      <w:rFonts w:ascii="Arial" w:hAnsi="Arial" w:cs="Arial"/>
      <w:b/>
      <w:bCs/>
      <w:kern w:val="32"/>
      <w:sz w:val="28"/>
      <w:szCs w:val="24"/>
    </w:rPr>
  </w:style>
  <w:style w:type="paragraph" w:styleId="PlainText">
    <w:name w:val="Plain Text"/>
    <w:basedOn w:val="Normal"/>
    <w:rsid w:val="00615C8B"/>
    <w:rPr>
      <w:rFonts w:ascii="Courier New" w:hAnsi="Courier New" w:cs="Courier New"/>
    </w:rPr>
  </w:style>
  <w:style w:type="paragraph" w:styleId="TOC1">
    <w:name w:val="toc 1"/>
    <w:basedOn w:val="Normal"/>
    <w:next w:val="Normal"/>
    <w:autoRedefine/>
    <w:semiHidden/>
    <w:rsid w:val="00E24554"/>
    <w:pPr>
      <w:spacing w:before="120"/>
    </w:pPr>
    <w:rPr>
      <w:rFonts w:ascii="Times New Roman" w:hAnsi="Times New Roman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E24554"/>
    <w:pPr>
      <w:spacing w:before="120"/>
      <w:ind w:left="220"/>
    </w:pPr>
    <w:rPr>
      <w:rFonts w:ascii="Times New Roman" w:hAnsi="Times New Roman"/>
      <w:b/>
      <w:bCs/>
      <w:szCs w:val="22"/>
    </w:rPr>
  </w:style>
  <w:style w:type="paragraph" w:styleId="TOC3">
    <w:name w:val="toc 3"/>
    <w:basedOn w:val="Normal"/>
    <w:next w:val="Normal"/>
    <w:autoRedefine/>
    <w:semiHidden/>
    <w:rsid w:val="00E24554"/>
    <w:pPr>
      <w:ind w:left="440"/>
    </w:pPr>
    <w:rPr>
      <w:rFonts w:ascii="Times New Roman" w:hAnsi="Times New Roman"/>
    </w:rPr>
  </w:style>
  <w:style w:type="paragraph" w:styleId="TOC4">
    <w:name w:val="toc 4"/>
    <w:basedOn w:val="Normal"/>
    <w:next w:val="Normal"/>
    <w:autoRedefine/>
    <w:semiHidden/>
    <w:rsid w:val="00E24554"/>
    <w:pPr>
      <w:ind w:left="660"/>
    </w:pPr>
    <w:rPr>
      <w:rFonts w:ascii="Times New Roman" w:hAnsi="Times New Roman"/>
    </w:rPr>
  </w:style>
  <w:style w:type="paragraph" w:styleId="TOC5">
    <w:name w:val="toc 5"/>
    <w:basedOn w:val="Normal"/>
    <w:next w:val="Normal"/>
    <w:autoRedefine/>
    <w:semiHidden/>
    <w:rsid w:val="00E24554"/>
    <w:pPr>
      <w:ind w:left="88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rsid w:val="00E24554"/>
    <w:pPr>
      <w:ind w:left="11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rsid w:val="00E24554"/>
    <w:pPr>
      <w:ind w:left="132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rsid w:val="00E24554"/>
    <w:pPr>
      <w:ind w:left="154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rsid w:val="00E24554"/>
    <w:pPr>
      <w:ind w:left="1760"/>
    </w:pPr>
    <w:rPr>
      <w:rFonts w:ascii="Times New Roman" w:hAnsi="Times New Roman"/>
    </w:rPr>
  </w:style>
  <w:style w:type="paragraph" w:customStyle="1" w:styleId="HeadingNotice1">
    <w:name w:val="HeadingNotice 1"/>
    <w:basedOn w:val="Heading21"/>
    <w:rsid w:val="00324194"/>
  </w:style>
  <w:style w:type="paragraph" w:customStyle="1" w:styleId="Heading2Notice">
    <w:name w:val="Heading2Notice"/>
    <w:basedOn w:val="Heading21"/>
    <w:autoRedefine/>
    <w:rsid w:val="005110ED"/>
    <w:rPr>
      <w:b w:val="0"/>
      <w:sz w:val="20"/>
      <w:szCs w:val="20"/>
    </w:rPr>
  </w:style>
  <w:style w:type="paragraph" w:customStyle="1" w:styleId="StyleHeading1NoticeUnderline">
    <w:name w:val="Style Heading1Notice + Underline"/>
    <w:basedOn w:val="Heading1Notice"/>
    <w:rsid w:val="004F2564"/>
  </w:style>
  <w:style w:type="numbering" w:customStyle="1" w:styleId="NumberList-Notice">
    <w:name w:val="NumberList-Notice"/>
    <w:pPr>
      <w:numPr>
        <w:numId w:val="10"/>
      </w:numPr>
    </w:pPr>
  </w:style>
  <w:style w:type="numbering" w:customStyle="1" w:styleId="NumberList">
    <w:name w:val="Number List"/>
    <w:pPr>
      <w:numPr>
        <w:numId w:val="9"/>
      </w:numPr>
    </w:pPr>
  </w:style>
  <w:style w:type="paragraph" w:styleId="NormalIndent">
    <w:name w:val="Normal Indent"/>
    <w:basedOn w:val="Normal"/>
    <w:rsid w:val="00CB32B9"/>
    <w:pPr>
      <w:ind w:left="567"/>
    </w:pPr>
  </w:style>
  <w:style w:type="paragraph" w:styleId="Title">
    <w:name w:val="Title"/>
    <w:basedOn w:val="Normal"/>
    <w:next w:val="Normal"/>
    <w:link w:val="TitleChar"/>
    <w:qFormat/>
    <w:rsid w:val="00AA5F72"/>
    <w:pPr>
      <w:spacing w:after="330"/>
      <w:contextualSpacing/>
      <w:jc w:val="center"/>
      <w:outlineLvl w:val="0"/>
    </w:pPr>
    <w:rPr>
      <w:rFonts w:cs="Arial"/>
      <w:b/>
      <w:sz w:val="44"/>
      <w:szCs w:val="44"/>
      <w:lang w:eastAsia="en-AU"/>
    </w:rPr>
  </w:style>
  <w:style w:type="character" w:customStyle="1" w:styleId="TitleChar">
    <w:name w:val="Title Char"/>
    <w:basedOn w:val="DefaultParagraphFont"/>
    <w:link w:val="Title"/>
    <w:rsid w:val="00AA5F72"/>
    <w:rPr>
      <w:rFonts w:ascii="Arial" w:hAnsi="Arial" w:cs="Arial"/>
      <w:b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au/Series/C2016A00098" TargetMode="Externa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legislation.gov.au/Series/C2004A01234" TargetMode="Externa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customXml" Target="../customXml/item2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yperlink" Target="http://heimshelp.education.gov.au/sites/heimshelp/2018_data_requirements/2018vet/pages/vet-2018" TargetMode="External"/><Relationship Id="rId14" Type="http://schemas.openxmlformats.org/officeDocument/2006/relationships/footer" Target="footer3.xm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26757CAF8E24794575663B9FFAB9D" ma:contentTypeVersion="1" ma:contentTypeDescription="Create a new document." ma:contentTypeScope="" ma:versionID="0af6b24a69f20c91beb81506fb42299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DD85D8-2835-4CB9-9B67-8FAB055C352E}"/>
</file>

<file path=customXml/itemProps2.xml><?xml version="1.0" encoding="utf-8"?>
<ds:datastoreItem xmlns:ds="http://schemas.openxmlformats.org/officeDocument/2006/customXml" ds:itemID="{5D0C4C0C-7FD4-4C59-8560-48A63FFF082C}"/>
</file>

<file path=customXml/itemProps3.xml><?xml version="1.0" encoding="utf-8"?>
<ds:datastoreItem xmlns:ds="http://schemas.openxmlformats.org/officeDocument/2006/customXml" ds:itemID="{B10B7A20-D588-41C0-A76C-B9DD8C864629}"/>
</file>

<file path=docProps/app.xml><?xml version="1.0" encoding="utf-8"?>
<Properties xmlns="http://schemas.openxmlformats.org/officeDocument/2006/extended-properties" xmlns:vt="http://schemas.openxmlformats.org/officeDocument/2006/docPropsVTypes">
  <Template>3BD8EAB.dotm</Template>
  <TotalTime>0</TotalTime>
  <Pages>4</Pages>
  <Words>450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VET Change Control Document</vt:lpstr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VET Change Control Document</dc:title>
  <dc:creator/>
  <cp:lastModifiedBy/>
  <cp:revision>1</cp:revision>
  <cp:lastPrinted>2009-11-30T23:22:00Z</cp:lastPrinted>
  <dcterms:created xsi:type="dcterms:W3CDTF">2017-12-11T22:55:00Z</dcterms:created>
  <dcterms:modified xsi:type="dcterms:W3CDTF">2017-12-11T22:57:00Z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">
    <vt:lpwstr>Department of Education, Employment and Workplace Relations</vt:lpwstr>
  </property>
  <property fmtid="{D5CDD505-2E9C-101B-9397-08002B2CF9AE}" pid="3" name="Order">
    <vt:r8>5100</vt:r8>
  </property>
  <property fmtid="{D5CDD505-2E9C-101B-9397-08002B2CF9AE}" pid="4" name="Base Target">
    <vt:lpwstr>_blank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ntentTypeId">
    <vt:lpwstr>0x010100D5926757CAF8E24794575663B9FFAB9D</vt:lpwstr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