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04B" w:rsidRDefault="00480370" w:rsidP="00E1604B">
      <w:pPr>
        <w:pStyle w:val="BodyText"/>
        <w:sectPr w:rsidR="00E1604B" w:rsidSect="00E1604B">
          <w:headerReference w:type="default" r:id="rId11"/>
          <w:footerReference w:type="default" r:id="rId12"/>
          <w:footerReference w:type="first" r:id="rId13"/>
          <w:type w:val="continuous"/>
          <w:pgSz w:w="11906" w:h="16838"/>
          <w:pgMar w:top="0" w:right="1440" w:bottom="1440" w:left="0" w:header="680" w:footer="567" w:gutter="0"/>
          <w:cols w:space="708"/>
          <w:titlePg/>
          <w:docGrid w:linePitch="360"/>
        </w:sectPr>
      </w:pPr>
      <w:bookmarkStart w:id="0" w:name="_GoBack"/>
      <w:bookmarkEnd w:id="0"/>
      <w:r>
        <w:rPr>
          <w:noProof/>
        </w:rPr>
        <w:drawing>
          <wp:inline distT="0" distB="0" distL="0" distR="0" wp14:anchorId="3020D7D0" wp14:editId="384DBB96">
            <wp:extent cx="7552800" cy="2473200"/>
            <wp:effectExtent l="0" t="0" r="0" b="3810"/>
            <wp:docPr id="3" name="Picture 3" descr="Australian Government Department of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jpg"/>
                    <pic:cNvPicPr/>
                  </pic:nvPicPr>
                  <pic:blipFill>
                    <a:blip r:embed="rId14">
                      <a:extLst>
                        <a:ext uri="{28A0092B-C50C-407E-A947-70E740481C1C}">
                          <a14:useLocalDpi xmlns:a14="http://schemas.microsoft.com/office/drawing/2010/main" val="0"/>
                        </a:ext>
                      </a:extLst>
                    </a:blip>
                    <a:stretch>
                      <a:fillRect/>
                    </a:stretch>
                  </pic:blipFill>
                  <pic:spPr>
                    <a:xfrm>
                      <a:off x="0" y="0"/>
                      <a:ext cx="7552800" cy="2473200"/>
                    </a:xfrm>
                    <a:prstGeom prst="rect">
                      <a:avLst/>
                    </a:prstGeom>
                  </pic:spPr>
                </pic:pic>
              </a:graphicData>
            </a:graphic>
          </wp:inline>
        </w:drawing>
      </w:r>
    </w:p>
    <w:bookmarkStart w:id="1" w:name="_Toc487189897" w:displacedByCustomXml="next"/>
    <w:sdt>
      <w:sdtPr>
        <w:alias w:val="Title"/>
        <w:tag w:val=""/>
        <w:id w:val="-19171197"/>
        <w:placeholder>
          <w:docPart w:val="23E98F0C999E41F2BC513FFDCDC68CDF"/>
        </w:placeholder>
        <w:dataBinding w:prefixMappings="xmlns:ns0='http://purl.org/dc/elements/1.1/' xmlns:ns1='http://schemas.openxmlformats.org/package/2006/metadata/core-properties' " w:xpath="/ns1:coreProperties[1]/ns0:title[1]" w:storeItemID="{6C3C8BC8-F283-45AE-878A-BAB7291924A1}"/>
        <w:text/>
      </w:sdtPr>
      <w:sdtEndPr/>
      <w:sdtContent>
        <w:p w:rsidR="00D27C2D" w:rsidRPr="00D27C2D" w:rsidRDefault="00F8283E" w:rsidP="00A230A3">
          <w:pPr>
            <w:pStyle w:val="Title"/>
          </w:pPr>
          <w:r>
            <w:t>Higher Education Student - 2017 submission guidelines</w:t>
          </w:r>
        </w:p>
      </w:sdtContent>
    </w:sdt>
    <w:bookmarkEnd w:id="1" w:displacedByCustomXml="prev"/>
    <w:sdt>
      <w:sdtPr>
        <w:rPr>
          <w:rFonts w:asciiTheme="minorHAnsi" w:eastAsiaTheme="minorEastAsia" w:hAnsiTheme="minorHAnsi" w:cstheme="minorBidi"/>
          <w:b w:val="0"/>
          <w:bCs w:val="0"/>
          <w:color w:val="auto"/>
          <w:sz w:val="22"/>
          <w:szCs w:val="22"/>
          <w:lang w:bidi="ar-SA"/>
        </w:rPr>
        <w:id w:val="647566624"/>
        <w:docPartObj>
          <w:docPartGallery w:val="Table of Contents"/>
          <w:docPartUnique/>
        </w:docPartObj>
      </w:sdtPr>
      <w:sdtEndPr>
        <w:rPr>
          <w:noProof/>
        </w:rPr>
      </w:sdtEndPr>
      <w:sdtContent>
        <w:p w:rsidR="00DF2687" w:rsidRDefault="00DF2687">
          <w:pPr>
            <w:pStyle w:val="TOCHeading"/>
          </w:pPr>
          <w:r>
            <w:t>Table of Contents</w:t>
          </w:r>
        </w:p>
        <w:p w:rsidR="00A95E9B" w:rsidRDefault="0070112D">
          <w:pPr>
            <w:pStyle w:val="TOC1"/>
            <w:tabs>
              <w:tab w:val="right" w:leader="dot" w:pos="9016"/>
            </w:tabs>
            <w:rPr>
              <w:noProof/>
              <w:lang w:eastAsia="en-AU"/>
            </w:rPr>
          </w:pPr>
          <w:r>
            <w:fldChar w:fldCharType="begin"/>
          </w:r>
          <w:r>
            <w:instrText xml:space="preserve"> TOC \o "1-2" \h \z \u </w:instrText>
          </w:r>
          <w:r>
            <w:fldChar w:fldCharType="separate"/>
          </w:r>
          <w:hyperlink w:anchor="_Toc487189897" w:history="1">
            <w:r w:rsidR="00A95E9B" w:rsidRPr="00AD5B3A">
              <w:rPr>
                <w:rStyle w:val="Hyperlink"/>
                <w:noProof/>
              </w:rPr>
              <w:t>Higher Education Student - 2017 submission guidelines</w:t>
            </w:r>
            <w:r w:rsidR="00A95E9B">
              <w:rPr>
                <w:noProof/>
                <w:webHidden/>
              </w:rPr>
              <w:tab/>
            </w:r>
            <w:r w:rsidR="00A95E9B">
              <w:rPr>
                <w:noProof/>
                <w:webHidden/>
              </w:rPr>
              <w:fldChar w:fldCharType="begin"/>
            </w:r>
            <w:r w:rsidR="00A95E9B">
              <w:rPr>
                <w:noProof/>
                <w:webHidden/>
              </w:rPr>
              <w:instrText xml:space="preserve"> PAGEREF _Toc487189897 \h </w:instrText>
            </w:r>
            <w:r w:rsidR="00A95E9B">
              <w:rPr>
                <w:noProof/>
                <w:webHidden/>
              </w:rPr>
            </w:r>
            <w:r w:rsidR="00A95E9B">
              <w:rPr>
                <w:noProof/>
                <w:webHidden/>
              </w:rPr>
              <w:fldChar w:fldCharType="separate"/>
            </w:r>
            <w:r w:rsidR="002C3E90">
              <w:rPr>
                <w:noProof/>
                <w:webHidden/>
              </w:rPr>
              <w:t>1</w:t>
            </w:r>
            <w:r w:rsidR="00A95E9B">
              <w:rPr>
                <w:noProof/>
                <w:webHidden/>
              </w:rPr>
              <w:fldChar w:fldCharType="end"/>
            </w:r>
          </w:hyperlink>
        </w:p>
        <w:p w:rsidR="00A95E9B" w:rsidRDefault="002C3E90">
          <w:pPr>
            <w:pStyle w:val="TOC1"/>
            <w:tabs>
              <w:tab w:val="right" w:leader="dot" w:pos="9016"/>
            </w:tabs>
            <w:rPr>
              <w:noProof/>
              <w:lang w:eastAsia="en-AU"/>
            </w:rPr>
          </w:pPr>
          <w:hyperlink w:anchor="_Toc487189898" w:history="1">
            <w:r w:rsidR="00A95E9B" w:rsidRPr="00AD5B3A">
              <w:rPr>
                <w:rStyle w:val="Hyperlink"/>
                <w:noProof/>
              </w:rPr>
              <w:t>Scope and structure documents</w:t>
            </w:r>
            <w:r w:rsidR="00A95E9B">
              <w:rPr>
                <w:noProof/>
                <w:webHidden/>
              </w:rPr>
              <w:tab/>
            </w:r>
            <w:r w:rsidR="00A95E9B">
              <w:rPr>
                <w:noProof/>
                <w:webHidden/>
              </w:rPr>
              <w:fldChar w:fldCharType="begin"/>
            </w:r>
            <w:r w:rsidR="00A95E9B">
              <w:rPr>
                <w:noProof/>
                <w:webHidden/>
              </w:rPr>
              <w:instrText xml:space="preserve"> PAGEREF _Toc487189898 \h </w:instrText>
            </w:r>
            <w:r w:rsidR="00A95E9B">
              <w:rPr>
                <w:noProof/>
                <w:webHidden/>
              </w:rPr>
            </w:r>
            <w:r w:rsidR="00A95E9B">
              <w:rPr>
                <w:noProof/>
                <w:webHidden/>
              </w:rPr>
              <w:fldChar w:fldCharType="separate"/>
            </w:r>
            <w:r>
              <w:rPr>
                <w:noProof/>
                <w:webHidden/>
              </w:rPr>
              <w:t>3</w:t>
            </w:r>
            <w:r w:rsidR="00A95E9B">
              <w:rPr>
                <w:noProof/>
                <w:webHidden/>
              </w:rPr>
              <w:fldChar w:fldCharType="end"/>
            </w:r>
          </w:hyperlink>
        </w:p>
        <w:p w:rsidR="00A95E9B" w:rsidRDefault="002C3E90">
          <w:pPr>
            <w:pStyle w:val="TOC2"/>
            <w:tabs>
              <w:tab w:val="right" w:leader="dot" w:pos="9016"/>
            </w:tabs>
            <w:rPr>
              <w:noProof/>
              <w:lang w:eastAsia="en-AU"/>
            </w:rPr>
          </w:pPr>
          <w:hyperlink w:anchor="_Toc487189899" w:history="1">
            <w:r w:rsidR="00A95E9B" w:rsidRPr="00AD5B3A">
              <w:rPr>
                <w:rStyle w:val="Hyperlink"/>
                <w:noProof/>
              </w:rPr>
              <w:t>Contact HEIMS Client Support</w:t>
            </w:r>
            <w:r w:rsidR="00A95E9B">
              <w:rPr>
                <w:noProof/>
                <w:webHidden/>
              </w:rPr>
              <w:tab/>
            </w:r>
            <w:r w:rsidR="00A95E9B">
              <w:rPr>
                <w:noProof/>
                <w:webHidden/>
              </w:rPr>
              <w:fldChar w:fldCharType="begin"/>
            </w:r>
            <w:r w:rsidR="00A95E9B">
              <w:rPr>
                <w:noProof/>
                <w:webHidden/>
              </w:rPr>
              <w:instrText xml:space="preserve"> PAGEREF _Toc487189899 \h </w:instrText>
            </w:r>
            <w:r w:rsidR="00A95E9B">
              <w:rPr>
                <w:noProof/>
                <w:webHidden/>
              </w:rPr>
            </w:r>
            <w:r w:rsidR="00A95E9B">
              <w:rPr>
                <w:noProof/>
                <w:webHidden/>
              </w:rPr>
              <w:fldChar w:fldCharType="separate"/>
            </w:r>
            <w:r>
              <w:rPr>
                <w:noProof/>
                <w:webHidden/>
              </w:rPr>
              <w:t>3</w:t>
            </w:r>
            <w:r w:rsidR="00A95E9B">
              <w:rPr>
                <w:noProof/>
                <w:webHidden/>
              </w:rPr>
              <w:fldChar w:fldCharType="end"/>
            </w:r>
          </w:hyperlink>
        </w:p>
        <w:p w:rsidR="00A95E9B" w:rsidRDefault="002C3E90">
          <w:pPr>
            <w:pStyle w:val="TOC2"/>
            <w:tabs>
              <w:tab w:val="right" w:leader="dot" w:pos="9016"/>
            </w:tabs>
            <w:rPr>
              <w:noProof/>
              <w:lang w:eastAsia="en-AU"/>
            </w:rPr>
          </w:pPr>
          <w:hyperlink w:anchor="_Toc487189900" w:history="1">
            <w:r w:rsidR="00A95E9B" w:rsidRPr="00AD5B3A">
              <w:rPr>
                <w:rStyle w:val="Hyperlink"/>
                <w:noProof/>
              </w:rPr>
              <w:t>Campus (CM) scope</w:t>
            </w:r>
            <w:r w:rsidR="00A95E9B">
              <w:rPr>
                <w:noProof/>
                <w:webHidden/>
              </w:rPr>
              <w:tab/>
            </w:r>
            <w:r w:rsidR="00A95E9B">
              <w:rPr>
                <w:noProof/>
                <w:webHidden/>
              </w:rPr>
              <w:fldChar w:fldCharType="begin"/>
            </w:r>
            <w:r w:rsidR="00A95E9B">
              <w:rPr>
                <w:noProof/>
                <w:webHidden/>
              </w:rPr>
              <w:instrText xml:space="preserve"> PAGEREF _Toc487189900 \h </w:instrText>
            </w:r>
            <w:r w:rsidR="00A95E9B">
              <w:rPr>
                <w:noProof/>
                <w:webHidden/>
              </w:rPr>
            </w:r>
            <w:r w:rsidR="00A95E9B">
              <w:rPr>
                <w:noProof/>
                <w:webHidden/>
              </w:rPr>
              <w:fldChar w:fldCharType="separate"/>
            </w:r>
            <w:r>
              <w:rPr>
                <w:noProof/>
                <w:webHidden/>
              </w:rPr>
              <w:t>4</w:t>
            </w:r>
            <w:r w:rsidR="00A95E9B">
              <w:rPr>
                <w:noProof/>
                <w:webHidden/>
              </w:rPr>
              <w:fldChar w:fldCharType="end"/>
            </w:r>
          </w:hyperlink>
        </w:p>
        <w:p w:rsidR="00A95E9B" w:rsidRDefault="002C3E90">
          <w:pPr>
            <w:pStyle w:val="TOC2"/>
            <w:tabs>
              <w:tab w:val="right" w:leader="dot" w:pos="9016"/>
            </w:tabs>
            <w:rPr>
              <w:noProof/>
              <w:lang w:eastAsia="en-AU"/>
            </w:rPr>
          </w:pPr>
          <w:hyperlink w:anchor="_Toc487189901" w:history="1">
            <w:r w:rsidR="00A95E9B" w:rsidRPr="00AD5B3A">
              <w:rPr>
                <w:rStyle w:val="Hyperlink"/>
                <w:noProof/>
              </w:rPr>
              <w:t>Campus (CM) file structure</w:t>
            </w:r>
            <w:r w:rsidR="00A95E9B">
              <w:rPr>
                <w:noProof/>
                <w:webHidden/>
              </w:rPr>
              <w:tab/>
            </w:r>
            <w:r w:rsidR="00A95E9B">
              <w:rPr>
                <w:noProof/>
                <w:webHidden/>
              </w:rPr>
              <w:fldChar w:fldCharType="begin"/>
            </w:r>
            <w:r w:rsidR="00A95E9B">
              <w:rPr>
                <w:noProof/>
                <w:webHidden/>
              </w:rPr>
              <w:instrText xml:space="preserve"> PAGEREF _Toc487189901 \h </w:instrText>
            </w:r>
            <w:r w:rsidR="00A95E9B">
              <w:rPr>
                <w:noProof/>
                <w:webHidden/>
              </w:rPr>
            </w:r>
            <w:r w:rsidR="00A95E9B">
              <w:rPr>
                <w:noProof/>
                <w:webHidden/>
              </w:rPr>
              <w:fldChar w:fldCharType="separate"/>
            </w:r>
            <w:r>
              <w:rPr>
                <w:noProof/>
                <w:webHidden/>
              </w:rPr>
              <w:t>6</w:t>
            </w:r>
            <w:r w:rsidR="00A95E9B">
              <w:rPr>
                <w:noProof/>
                <w:webHidden/>
              </w:rPr>
              <w:fldChar w:fldCharType="end"/>
            </w:r>
          </w:hyperlink>
        </w:p>
        <w:p w:rsidR="00A95E9B" w:rsidRDefault="002C3E90">
          <w:pPr>
            <w:pStyle w:val="TOC2"/>
            <w:tabs>
              <w:tab w:val="right" w:leader="dot" w:pos="9016"/>
            </w:tabs>
            <w:rPr>
              <w:noProof/>
              <w:lang w:eastAsia="en-AU"/>
            </w:rPr>
          </w:pPr>
          <w:hyperlink w:anchor="_Toc487189902" w:history="1">
            <w:r w:rsidR="00A95E9B" w:rsidRPr="00AD5B3A">
              <w:rPr>
                <w:rStyle w:val="Hyperlink"/>
                <w:noProof/>
              </w:rPr>
              <w:t>Campus Deletions (CD) scope</w:t>
            </w:r>
            <w:r w:rsidR="00A95E9B">
              <w:rPr>
                <w:noProof/>
                <w:webHidden/>
              </w:rPr>
              <w:tab/>
            </w:r>
            <w:r w:rsidR="00A95E9B">
              <w:rPr>
                <w:noProof/>
                <w:webHidden/>
              </w:rPr>
              <w:fldChar w:fldCharType="begin"/>
            </w:r>
            <w:r w:rsidR="00A95E9B">
              <w:rPr>
                <w:noProof/>
                <w:webHidden/>
              </w:rPr>
              <w:instrText xml:space="preserve"> PAGEREF _Toc487189902 \h </w:instrText>
            </w:r>
            <w:r w:rsidR="00A95E9B">
              <w:rPr>
                <w:noProof/>
                <w:webHidden/>
              </w:rPr>
            </w:r>
            <w:r w:rsidR="00A95E9B">
              <w:rPr>
                <w:noProof/>
                <w:webHidden/>
              </w:rPr>
              <w:fldChar w:fldCharType="separate"/>
            </w:r>
            <w:r>
              <w:rPr>
                <w:noProof/>
                <w:webHidden/>
              </w:rPr>
              <w:t>7</w:t>
            </w:r>
            <w:r w:rsidR="00A95E9B">
              <w:rPr>
                <w:noProof/>
                <w:webHidden/>
              </w:rPr>
              <w:fldChar w:fldCharType="end"/>
            </w:r>
          </w:hyperlink>
        </w:p>
        <w:p w:rsidR="00A95E9B" w:rsidRDefault="002C3E90">
          <w:pPr>
            <w:pStyle w:val="TOC2"/>
            <w:tabs>
              <w:tab w:val="right" w:leader="dot" w:pos="9016"/>
            </w:tabs>
            <w:rPr>
              <w:noProof/>
              <w:lang w:eastAsia="en-AU"/>
            </w:rPr>
          </w:pPr>
          <w:hyperlink w:anchor="_Toc487189903" w:history="1">
            <w:r w:rsidR="00A95E9B" w:rsidRPr="00AD5B3A">
              <w:rPr>
                <w:rStyle w:val="Hyperlink"/>
                <w:noProof/>
              </w:rPr>
              <w:t>Campus Deletions (CD) file structure</w:t>
            </w:r>
            <w:r w:rsidR="00A95E9B">
              <w:rPr>
                <w:noProof/>
                <w:webHidden/>
              </w:rPr>
              <w:tab/>
            </w:r>
            <w:r w:rsidR="00A95E9B">
              <w:rPr>
                <w:noProof/>
                <w:webHidden/>
              </w:rPr>
              <w:fldChar w:fldCharType="begin"/>
            </w:r>
            <w:r w:rsidR="00A95E9B">
              <w:rPr>
                <w:noProof/>
                <w:webHidden/>
              </w:rPr>
              <w:instrText xml:space="preserve"> PAGEREF _Toc487189903 \h </w:instrText>
            </w:r>
            <w:r w:rsidR="00A95E9B">
              <w:rPr>
                <w:noProof/>
                <w:webHidden/>
              </w:rPr>
            </w:r>
            <w:r w:rsidR="00A95E9B">
              <w:rPr>
                <w:noProof/>
                <w:webHidden/>
              </w:rPr>
              <w:fldChar w:fldCharType="separate"/>
            </w:r>
            <w:r>
              <w:rPr>
                <w:noProof/>
                <w:webHidden/>
              </w:rPr>
              <w:t>10</w:t>
            </w:r>
            <w:r w:rsidR="00A95E9B">
              <w:rPr>
                <w:noProof/>
                <w:webHidden/>
              </w:rPr>
              <w:fldChar w:fldCharType="end"/>
            </w:r>
          </w:hyperlink>
        </w:p>
        <w:p w:rsidR="00A95E9B" w:rsidRDefault="002C3E90">
          <w:pPr>
            <w:pStyle w:val="TOC2"/>
            <w:tabs>
              <w:tab w:val="right" w:leader="dot" w:pos="9016"/>
            </w:tabs>
            <w:rPr>
              <w:noProof/>
              <w:lang w:eastAsia="en-AU"/>
            </w:rPr>
          </w:pPr>
          <w:hyperlink w:anchor="_Toc487189904" w:history="1">
            <w:r w:rsidR="00A95E9B" w:rsidRPr="00AD5B3A">
              <w:rPr>
                <w:rStyle w:val="Hyperlink"/>
                <w:noProof/>
              </w:rPr>
              <w:t>Commonwealth Higher Education Student Support Number (CHESSN) scope</w:t>
            </w:r>
            <w:r w:rsidR="00A95E9B">
              <w:rPr>
                <w:noProof/>
                <w:webHidden/>
              </w:rPr>
              <w:tab/>
            </w:r>
            <w:r w:rsidR="00A95E9B">
              <w:rPr>
                <w:noProof/>
                <w:webHidden/>
              </w:rPr>
              <w:fldChar w:fldCharType="begin"/>
            </w:r>
            <w:r w:rsidR="00A95E9B">
              <w:rPr>
                <w:noProof/>
                <w:webHidden/>
              </w:rPr>
              <w:instrText xml:space="preserve"> PAGEREF _Toc487189904 \h </w:instrText>
            </w:r>
            <w:r w:rsidR="00A95E9B">
              <w:rPr>
                <w:noProof/>
                <w:webHidden/>
              </w:rPr>
            </w:r>
            <w:r w:rsidR="00A95E9B">
              <w:rPr>
                <w:noProof/>
                <w:webHidden/>
              </w:rPr>
              <w:fldChar w:fldCharType="separate"/>
            </w:r>
            <w:r>
              <w:rPr>
                <w:noProof/>
                <w:webHidden/>
              </w:rPr>
              <w:t>11</w:t>
            </w:r>
            <w:r w:rsidR="00A95E9B">
              <w:rPr>
                <w:noProof/>
                <w:webHidden/>
              </w:rPr>
              <w:fldChar w:fldCharType="end"/>
            </w:r>
          </w:hyperlink>
        </w:p>
        <w:p w:rsidR="00A95E9B" w:rsidRDefault="002C3E90">
          <w:pPr>
            <w:pStyle w:val="TOC2"/>
            <w:tabs>
              <w:tab w:val="right" w:leader="dot" w:pos="9016"/>
            </w:tabs>
            <w:rPr>
              <w:noProof/>
              <w:lang w:eastAsia="en-AU"/>
            </w:rPr>
          </w:pPr>
          <w:hyperlink w:anchor="_Toc487189905" w:history="1">
            <w:r w:rsidR="00A95E9B" w:rsidRPr="00AD5B3A">
              <w:rPr>
                <w:rStyle w:val="Hyperlink"/>
                <w:noProof/>
              </w:rPr>
              <w:t>Commonwealth Higher Education Student Support Number (CHESSN) file structure</w:t>
            </w:r>
            <w:r w:rsidR="00A95E9B">
              <w:rPr>
                <w:noProof/>
                <w:webHidden/>
              </w:rPr>
              <w:tab/>
            </w:r>
            <w:r w:rsidR="00A95E9B">
              <w:rPr>
                <w:noProof/>
                <w:webHidden/>
              </w:rPr>
              <w:fldChar w:fldCharType="begin"/>
            </w:r>
            <w:r w:rsidR="00A95E9B">
              <w:rPr>
                <w:noProof/>
                <w:webHidden/>
              </w:rPr>
              <w:instrText xml:space="preserve"> PAGEREF _Toc487189905 \h </w:instrText>
            </w:r>
            <w:r w:rsidR="00A95E9B">
              <w:rPr>
                <w:noProof/>
                <w:webHidden/>
              </w:rPr>
            </w:r>
            <w:r w:rsidR="00A95E9B">
              <w:rPr>
                <w:noProof/>
                <w:webHidden/>
              </w:rPr>
              <w:fldChar w:fldCharType="separate"/>
            </w:r>
            <w:r>
              <w:rPr>
                <w:noProof/>
                <w:webHidden/>
              </w:rPr>
              <w:t>13</w:t>
            </w:r>
            <w:r w:rsidR="00A95E9B">
              <w:rPr>
                <w:noProof/>
                <w:webHidden/>
              </w:rPr>
              <w:fldChar w:fldCharType="end"/>
            </w:r>
          </w:hyperlink>
        </w:p>
        <w:p w:rsidR="00A95E9B" w:rsidRDefault="002C3E90">
          <w:pPr>
            <w:pStyle w:val="TOC2"/>
            <w:tabs>
              <w:tab w:val="right" w:leader="dot" w:pos="9016"/>
            </w:tabs>
            <w:rPr>
              <w:noProof/>
              <w:lang w:eastAsia="en-AU"/>
            </w:rPr>
          </w:pPr>
          <w:hyperlink w:anchor="_Toc487189906" w:history="1">
            <w:r w:rsidR="00A95E9B" w:rsidRPr="00AD5B3A">
              <w:rPr>
                <w:rStyle w:val="Hyperlink"/>
                <w:noProof/>
              </w:rPr>
              <w:t>Commencement Date Revision (RC) scope</w:t>
            </w:r>
            <w:r w:rsidR="00A95E9B">
              <w:rPr>
                <w:noProof/>
                <w:webHidden/>
              </w:rPr>
              <w:tab/>
            </w:r>
            <w:r w:rsidR="00A95E9B">
              <w:rPr>
                <w:noProof/>
                <w:webHidden/>
              </w:rPr>
              <w:fldChar w:fldCharType="begin"/>
            </w:r>
            <w:r w:rsidR="00A95E9B">
              <w:rPr>
                <w:noProof/>
                <w:webHidden/>
              </w:rPr>
              <w:instrText xml:space="preserve"> PAGEREF _Toc487189906 \h </w:instrText>
            </w:r>
            <w:r w:rsidR="00A95E9B">
              <w:rPr>
                <w:noProof/>
                <w:webHidden/>
              </w:rPr>
            </w:r>
            <w:r w:rsidR="00A95E9B">
              <w:rPr>
                <w:noProof/>
                <w:webHidden/>
              </w:rPr>
              <w:fldChar w:fldCharType="separate"/>
            </w:r>
            <w:r>
              <w:rPr>
                <w:noProof/>
                <w:webHidden/>
              </w:rPr>
              <w:t>17</w:t>
            </w:r>
            <w:r w:rsidR="00A95E9B">
              <w:rPr>
                <w:noProof/>
                <w:webHidden/>
              </w:rPr>
              <w:fldChar w:fldCharType="end"/>
            </w:r>
          </w:hyperlink>
        </w:p>
        <w:p w:rsidR="00A95E9B" w:rsidRDefault="002C3E90">
          <w:pPr>
            <w:pStyle w:val="TOC2"/>
            <w:tabs>
              <w:tab w:val="right" w:leader="dot" w:pos="9016"/>
            </w:tabs>
            <w:rPr>
              <w:noProof/>
              <w:lang w:eastAsia="en-AU"/>
            </w:rPr>
          </w:pPr>
          <w:hyperlink w:anchor="_Toc487189907" w:history="1">
            <w:r w:rsidR="00A95E9B" w:rsidRPr="00AD5B3A">
              <w:rPr>
                <w:rStyle w:val="Hyperlink"/>
                <w:noProof/>
              </w:rPr>
              <w:t>Commencement Date Revision (RC) file structure</w:t>
            </w:r>
            <w:r w:rsidR="00A95E9B">
              <w:rPr>
                <w:noProof/>
                <w:webHidden/>
              </w:rPr>
              <w:tab/>
            </w:r>
            <w:r w:rsidR="00A95E9B">
              <w:rPr>
                <w:noProof/>
                <w:webHidden/>
              </w:rPr>
              <w:fldChar w:fldCharType="begin"/>
            </w:r>
            <w:r w:rsidR="00A95E9B">
              <w:rPr>
                <w:noProof/>
                <w:webHidden/>
              </w:rPr>
              <w:instrText xml:space="preserve"> PAGEREF _Toc487189907 \h </w:instrText>
            </w:r>
            <w:r w:rsidR="00A95E9B">
              <w:rPr>
                <w:noProof/>
                <w:webHidden/>
              </w:rPr>
            </w:r>
            <w:r w:rsidR="00A95E9B">
              <w:rPr>
                <w:noProof/>
                <w:webHidden/>
              </w:rPr>
              <w:fldChar w:fldCharType="separate"/>
            </w:r>
            <w:r>
              <w:rPr>
                <w:noProof/>
                <w:webHidden/>
              </w:rPr>
              <w:t>18</w:t>
            </w:r>
            <w:r w:rsidR="00A95E9B">
              <w:rPr>
                <w:noProof/>
                <w:webHidden/>
              </w:rPr>
              <w:fldChar w:fldCharType="end"/>
            </w:r>
          </w:hyperlink>
        </w:p>
        <w:p w:rsidR="00A95E9B" w:rsidRDefault="002C3E90">
          <w:pPr>
            <w:pStyle w:val="TOC2"/>
            <w:tabs>
              <w:tab w:val="right" w:leader="dot" w:pos="9016"/>
            </w:tabs>
            <w:rPr>
              <w:noProof/>
              <w:lang w:eastAsia="en-AU"/>
            </w:rPr>
          </w:pPr>
          <w:hyperlink w:anchor="_Toc487189908" w:history="1">
            <w:r w:rsidR="00A95E9B" w:rsidRPr="00AD5B3A">
              <w:rPr>
                <w:rStyle w:val="Hyperlink"/>
                <w:noProof/>
              </w:rPr>
              <w:t>Commonwealth Assisted Students – HELP Due (DU) scope</w:t>
            </w:r>
            <w:r w:rsidR="00A95E9B">
              <w:rPr>
                <w:noProof/>
                <w:webHidden/>
              </w:rPr>
              <w:tab/>
            </w:r>
            <w:r w:rsidR="00A95E9B">
              <w:rPr>
                <w:noProof/>
                <w:webHidden/>
              </w:rPr>
              <w:fldChar w:fldCharType="begin"/>
            </w:r>
            <w:r w:rsidR="00A95E9B">
              <w:rPr>
                <w:noProof/>
                <w:webHidden/>
              </w:rPr>
              <w:instrText xml:space="preserve"> PAGEREF _Toc487189908 \h </w:instrText>
            </w:r>
            <w:r w:rsidR="00A95E9B">
              <w:rPr>
                <w:noProof/>
                <w:webHidden/>
              </w:rPr>
            </w:r>
            <w:r w:rsidR="00A95E9B">
              <w:rPr>
                <w:noProof/>
                <w:webHidden/>
              </w:rPr>
              <w:fldChar w:fldCharType="separate"/>
            </w:r>
            <w:r>
              <w:rPr>
                <w:noProof/>
                <w:webHidden/>
              </w:rPr>
              <w:t>19</w:t>
            </w:r>
            <w:r w:rsidR="00A95E9B">
              <w:rPr>
                <w:noProof/>
                <w:webHidden/>
              </w:rPr>
              <w:fldChar w:fldCharType="end"/>
            </w:r>
          </w:hyperlink>
        </w:p>
        <w:p w:rsidR="00A95E9B" w:rsidRDefault="002C3E90">
          <w:pPr>
            <w:pStyle w:val="TOC2"/>
            <w:tabs>
              <w:tab w:val="right" w:leader="dot" w:pos="9016"/>
            </w:tabs>
            <w:rPr>
              <w:noProof/>
              <w:lang w:eastAsia="en-AU"/>
            </w:rPr>
          </w:pPr>
          <w:hyperlink w:anchor="_Toc487189909" w:history="1">
            <w:r w:rsidR="00A95E9B" w:rsidRPr="00AD5B3A">
              <w:rPr>
                <w:rStyle w:val="Hyperlink"/>
                <w:noProof/>
              </w:rPr>
              <w:t>Commonwealth Assisted Students – HELP Due (DU) file structure</w:t>
            </w:r>
            <w:r w:rsidR="00A95E9B">
              <w:rPr>
                <w:noProof/>
                <w:webHidden/>
              </w:rPr>
              <w:tab/>
            </w:r>
            <w:r w:rsidR="00A95E9B">
              <w:rPr>
                <w:noProof/>
                <w:webHidden/>
              </w:rPr>
              <w:fldChar w:fldCharType="begin"/>
            </w:r>
            <w:r w:rsidR="00A95E9B">
              <w:rPr>
                <w:noProof/>
                <w:webHidden/>
              </w:rPr>
              <w:instrText xml:space="preserve"> PAGEREF _Toc487189909 \h </w:instrText>
            </w:r>
            <w:r w:rsidR="00A95E9B">
              <w:rPr>
                <w:noProof/>
                <w:webHidden/>
              </w:rPr>
            </w:r>
            <w:r w:rsidR="00A95E9B">
              <w:rPr>
                <w:noProof/>
                <w:webHidden/>
              </w:rPr>
              <w:fldChar w:fldCharType="separate"/>
            </w:r>
            <w:r>
              <w:rPr>
                <w:noProof/>
                <w:webHidden/>
              </w:rPr>
              <w:t>21</w:t>
            </w:r>
            <w:r w:rsidR="00A95E9B">
              <w:rPr>
                <w:noProof/>
                <w:webHidden/>
              </w:rPr>
              <w:fldChar w:fldCharType="end"/>
            </w:r>
          </w:hyperlink>
        </w:p>
        <w:p w:rsidR="00A95E9B" w:rsidRDefault="002C3E90">
          <w:pPr>
            <w:pStyle w:val="TOC2"/>
            <w:tabs>
              <w:tab w:val="right" w:leader="dot" w:pos="9016"/>
            </w:tabs>
            <w:rPr>
              <w:noProof/>
              <w:lang w:eastAsia="en-AU"/>
            </w:rPr>
          </w:pPr>
          <w:hyperlink w:anchor="_Toc487189910" w:history="1">
            <w:r w:rsidR="00A95E9B" w:rsidRPr="00AD5B3A">
              <w:rPr>
                <w:rStyle w:val="Hyperlink"/>
                <w:noProof/>
              </w:rPr>
              <w:t>Commonwealth Scholarship (CS) scope</w:t>
            </w:r>
            <w:r w:rsidR="00A95E9B">
              <w:rPr>
                <w:noProof/>
                <w:webHidden/>
              </w:rPr>
              <w:tab/>
            </w:r>
            <w:r w:rsidR="00A95E9B">
              <w:rPr>
                <w:noProof/>
                <w:webHidden/>
              </w:rPr>
              <w:fldChar w:fldCharType="begin"/>
            </w:r>
            <w:r w:rsidR="00A95E9B">
              <w:rPr>
                <w:noProof/>
                <w:webHidden/>
              </w:rPr>
              <w:instrText xml:space="preserve"> PAGEREF _Toc487189910 \h </w:instrText>
            </w:r>
            <w:r w:rsidR="00A95E9B">
              <w:rPr>
                <w:noProof/>
                <w:webHidden/>
              </w:rPr>
            </w:r>
            <w:r w:rsidR="00A95E9B">
              <w:rPr>
                <w:noProof/>
                <w:webHidden/>
              </w:rPr>
              <w:fldChar w:fldCharType="separate"/>
            </w:r>
            <w:r>
              <w:rPr>
                <w:noProof/>
                <w:webHidden/>
              </w:rPr>
              <w:t>23</w:t>
            </w:r>
            <w:r w:rsidR="00A95E9B">
              <w:rPr>
                <w:noProof/>
                <w:webHidden/>
              </w:rPr>
              <w:fldChar w:fldCharType="end"/>
            </w:r>
          </w:hyperlink>
        </w:p>
        <w:p w:rsidR="00A95E9B" w:rsidRDefault="002C3E90">
          <w:pPr>
            <w:pStyle w:val="TOC2"/>
            <w:tabs>
              <w:tab w:val="right" w:leader="dot" w:pos="9016"/>
            </w:tabs>
            <w:rPr>
              <w:noProof/>
              <w:lang w:eastAsia="en-AU"/>
            </w:rPr>
          </w:pPr>
          <w:hyperlink w:anchor="_Toc487189911" w:history="1">
            <w:r w:rsidR="00A95E9B" w:rsidRPr="00AD5B3A">
              <w:rPr>
                <w:rStyle w:val="Hyperlink"/>
                <w:noProof/>
              </w:rPr>
              <w:t>Commonwealth Scholarship (CS) file structure</w:t>
            </w:r>
            <w:r w:rsidR="00A95E9B">
              <w:rPr>
                <w:noProof/>
                <w:webHidden/>
              </w:rPr>
              <w:tab/>
            </w:r>
            <w:r w:rsidR="00A95E9B">
              <w:rPr>
                <w:noProof/>
                <w:webHidden/>
              </w:rPr>
              <w:fldChar w:fldCharType="begin"/>
            </w:r>
            <w:r w:rsidR="00A95E9B">
              <w:rPr>
                <w:noProof/>
                <w:webHidden/>
              </w:rPr>
              <w:instrText xml:space="preserve"> PAGEREF _Toc487189911 \h </w:instrText>
            </w:r>
            <w:r w:rsidR="00A95E9B">
              <w:rPr>
                <w:noProof/>
                <w:webHidden/>
              </w:rPr>
            </w:r>
            <w:r w:rsidR="00A95E9B">
              <w:rPr>
                <w:noProof/>
                <w:webHidden/>
              </w:rPr>
              <w:fldChar w:fldCharType="separate"/>
            </w:r>
            <w:r>
              <w:rPr>
                <w:noProof/>
                <w:webHidden/>
              </w:rPr>
              <w:t>25</w:t>
            </w:r>
            <w:r w:rsidR="00A95E9B">
              <w:rPr>
                <w:noProof/>
                <w:webHidden/>
              </w:rPr>
              <w:fldChar w:fldCharType="end"/>
            </w:r>
          </w:hyperlink>
        </w:p>
        <w:p w:rsidR="00A95E9B" w:rsidRDefault="002C3E90">
          <w:pPr>
            <w:pStyle w:val="TOC2"/>
            <w:tabs>
              <w:tab w:val="right" w:leader="dot" w:pos="9016"/>
            </w:tabs>
            <w:rPr>
              <w:noProof/>
              <w:lang w:eastAsia="en-AU"/>
            </w:rPr>
          </w:pPr>
          <w:hyperlink w:anchor="_Toc487189912" w:history="1">
            <w:r w:rsidR="00A95E9B" w:rsidRPr="00AD5B3A">
              <w:rPr>
                <w:rStyle w:val="Hyperlink"/>
                <w:noProof/>
              </w:rPr>
              <w:t>Course of Study (CO) scope</w:t>
            </w:r>
            <w:r w:rsidR="00A95E9B">
              <w:rPr>
                <w:noProof/>
                <w:webHidden/>
              </w:rPr>
              <w:tab/>
            </w:r>
            <w:r w:rsidR="00A95E9B">
              <w:rPr>
                <w:noProof/>
                <w:webHidden/>
              </w:rPr>
              <w:fldChar w:fldCharType="begin"/>
            </w:r>
            <w:r w:rsidR="00A95E9B">
              <w:rPr>
                <w:noProof/>
                <w:webHidden/>
              </w:rPr>
              <w:instrText xml:space="preserve"> PAGEREF _Toc487189912 \h </w:instrText>
            </w:r>
            <w:r w:rsidR="00A95E9B">
              <w:rPr>
                <w:noProof/>
                <w:webHidden/>
              </w:rPr>
            </w:r>
            <w:r w:rsidR="00A95E9B">
              <w:rPr>
                <w:noProof/>
                <w:webHidden/>
              </w:rPr>
              <w:fldChar w:fldCharType="separate"/>
            </w:r>
            <w:r>
              <w:rPr>
                <w:noProof/>
                <w:webHidden/>
              </w:rPr>
              <w:t>26</w:t>
            </w:r>
            <w:r w:rsidR="00A95E9B">
              <w:rPr>
                <w:noProof/>
                <w:webHidden/>
              </w:rPr>
              <w:fldChar w:fldCharType="end"/>
            </w:r>
          </w:hyperlink>
        </w:p>
        <w:p w:rsidR="00A95E9B" w:rsidRDefault="002C3E90">
          <w:pPr>
            <w:pStyle w:val="TOC2"/>
            <w:tabs>
              <w:tab w:val="right" w:leader="dot" w:pos="9016"/>
            </w:tabs>
            <w:rPr>
              <w:noProof/>
              <w:lang w:eastAsia="en-AU"/>
            </w:rPr>
          </w:pPr>
          <w:hyperlink w:anchor="_Toc487189913" w:history="1">
            <w:r w:rsidR="00A95E9B" w:rsidRPr="00AD5B3A">
              <w:rPr>
                <w:rStyle w:val="Hyperlink"/>
                <w:noProof/>
              </w:rPr>
              <w:t>Course of Study (CO) file structure</w:t>
            </w:r>
            <w:r w:rsidR="00A95E9B">
              <w:rPr>
                <w:noProof/>
                <w:webHidden/>
              </w:rPr>
              <w:tab/>
            </w:r>
            <w:r w:rsidR="00A95E9B">
              <w:rPr>
                <w:noProof/>
                <w:webHidden/>
              </w:rPr>
              <w:fldChar w:fldCharType="begin"/>
            </w:r>
            <w:r w:rsidR="00A95E9B">
              <w:rPr>
                <w:noProof/>
                <w:webHidden/>
              </w:rPr>
              <w:instrText xml:space="preserve"> PAGEREF _Toc487189913 \h </w:instrText>
            </w:r>
            <w:r w:rsidR="00A95E9B">
              <w:rPr>
                <w:noProof/>
                <w:webHidden/>
              </w:rPr>
            </w:r>
            <w:r w:rsidR="00A95E9B">
              <w:rPr>
                <w:noProof/>
                <w:webHidden/>
              </w:rPr>
              <w:fldChar w:fldCharType="separate"/>
            </w:r>
            <w:r>
              <w:rPr>
                <w:noProof/>
                <w:webHidden/>
              </w:rPr>
              <w:t>29</w:t>
            </w:r>
            <w:r w:rsidR="00A95E9B">
              <w:rPr>
                <w:noProof/>
                <w:webHidden/>
              </w:rPr>
              <w:fldChar w:fldCharType="end"/>
            </w:r>
          </w:hyperlink>
        </w:p>
        <w:p w:rsidR="00A95E9B" w:rsidRDefault="002C3E90">
          <w:pPr>
            <w:pStyle w:val="TOC2"/>
            <w:tabs>
              <w:tab w:val="right" w:leader="dot" w:pos="9016"/>
            </w:tabs>
            <w:rPr>
              <w:noProof/>
              <w:lang w:eastAsia="en-AU"/>
            </w:rPr>
          </w:pPr>
          <w:hyperlink w:anchor="_Toc487189914" w:history="1">
            <w:r w:rsidR="00A95E9B" w:rsidRPr="00AD5B3A">
              <w:rPr>
                <w:rStyle w:val="Hyperlink"/>
                <w:noProof/>
              </w:rPr>
              <w:t>Enrolment Revisions (ER) scope</w:t>
            </w:r>
            <w:r w:rsidR="00A95E9B">
              <w:rPr>
                <w:noProof/>
                <w:webHidden/>
              </w:rPr>
              <w:tab/>
            </w:r>
            <w:r w:rsidR="00A95E9B">
              <w:rPr>
                <w:noProof/>
                <w:webHidden/>
              </w:rPr>
              <w:fldChar w:fldCharType="begin"/>
            </w:r>
            <w:r w:rsidR="00A95E9B">
              <w:rPr>
                <w:noProof/>
                <w:webHidden/>
              </w:rPr>
              <w:instrText xml:space="preserve"> PAGEREF _Toc487189914 \h </w:instrText>
            </w:r>
            <w:r w:rsidR="00A95E9B">
              <w:rPr>
                <w:noProof/>
                <w:webHidden/>
              </w:rPr>
            </w:r>
            <w:r w:rsidR="00A95E9B">
              <w:rPr>
                <w:noProof/>
                <w:webHidden/>
              </w:rPr>
              <w:fldChar w:fldCharType="separate"/>
            </w:r>
            <w:r>
              <w:rPr>
                <w:noProof/>
                <w:webHidden/>
              </w:rPr>
              <w:t>30</w:t>
            </w:r>
            <w:r w:rsidR="00A95E9B">
              <w:rPr>
                <w:noProof/>
                <w:webHidden/>
              </w:rPr>
              <w:fldChar w:fldCharType="end"/>
            </w:r>
          </w:hyperlink>
        </w:p>
        <w:p w:rsidR="00A95E9B" w:rsidRDefault="002C3E90">
          <w:pPr>
            <w:pStyle w:val="TOC2"/>
            <w:tabs>
              <w:tab w:val="right" w:leader="dot" w:pos="9016"/>
            </w:tabs>
            <w:rPr>
              <w:noProof/>
              <w:lang w:eastAsia="en-AU"/>
            </w:rPr>
          </w:pPr>
          <w:hyperlink w:anchor="_Toc487189915" w:history="1">
            <w:r w:rsidR="00A95E9B" w:rsidRPr="00AD5B3A">
              <w:rPr>
                <w:rStyle w:val="Hyperlink"/>
                <w:noProof/>
              </w:rPr>
              <w:t>Enrolment Revisions (ER) file structure</w:t>
            </w:r>
            <w:r w:rsidR="00A95E9B">
              <w:rPr>
                <w:noProof/>
                <w:webHidden/>
              </w:rPr>
              <w:tab/>
            </w:r>
            <w:r w:rsidR="00A95E9B">
              <w:rPr>
                <w:noProof/>
                <w:webHidden/>
              </w:rPr>
              <w:fldChar w:fldCharType="begin"/>
            </w:r>
            <w:r w:rsidR="00A95E9B">
              <w:rPr>
                <w:noProof/>
                <w:webHidden/>
              </w:rPr>
              <w:instrText xml:space="preserve"> PAGEREF _Toc487189915 \h </w:instrText>
            </w:r>
            <w:r w:rsidR="00A95E9B">
              <w:rPr>
                <w:noProof/>
                <w:webHidden/>
              </w:rPr>
            </w:r>
            <w:r w:rsidR="00A95E9B">
              <w:rPr>
                <w:noProof/>
                <w:webHidden/>
              </w:rPr>
              <w:fldChar w:fldCharType="separate"/>
            </w:r>
            <w:r>
              <w:rPr>
                <w:noProof/>
                <w:webHidden/>
              </w:rPr>
              <w:t>31</w:t>
            </w:r>
            <w:r w:rsidR="00A95E9B">
              <w:rPr>
                <w:noProof/>
                <w:webHidden/>
              </w:rPr>
              <w:fldChar w:fldCharType="end"/>
            </w:r>
          </w:hyperlink>
        </w:p>
        <w:p w:rsidR="00A95E9B" w:rsidRDefault="002C3E90">
          <w:pPr>
            <w:pStyle w:val="TOC2"/>
            <w:tabs>
              <w:tab w:val="right" w:leader="dot" w:pos="9016"/>
            </w:tabs>
            <w:rPr>
              <w:noProof/>
              <w:lang w:eastAsia="en-AU"/>
            </w:rPr>
          </w:pPr>
          <w:hyperlink w:anchor="_Toc487189916" w:history="1">
            <w:r w:rsidR="00A95E9B" w:rsidRPr="00AD5B3A">
              <w:rPr>
                <w:rStyle w:val="Hyperlink"/>
                <w:noProof/>
              </w:rPr>
              <w:t>OS–HELP (OS) &amp; Revised OS–HELP (RO) scope</w:t>
            </w:r>
            <w:r w:rsidR="00A95E9B">
              <w:rPr>
                <w:noProof/>
                <w:webHidden/>
              </w:rPr>
              <w:tab/>
            </w:r>
            <w:r w:rsidR="00A95E9B">
              <w:rPr>
                <w:noProof/>
                <w:webHidden/>
              </w:rPr>
              <w:fldChar w:fldCharType="begin"/>
            </w:r>
            <w:r w:rsidR="00A95E9B">
              <w:rPr>
                <w:noProof/>
                <w:webHidden/>
              </w:rPr>
              <w:instrText xml:space="preserve"> PAGEREF _Toc487189916 \h </w:instrText>
            </w:r>
            <w:r w:rsidR="00A95E9B">
              <w:rPr>
                <w:noProof/>
                <w:webHidden/>
              </w:rPr>
            </w:r>
            <w:r w:rsidR="00A95E9B">
              <w:rPr>
                <w:noProof/>
                <w:webHidden/>
              </w:rPr>
              <w:fldChar w:fldCharType="separate"/>
            </w:r>
            <w:r>
              <w:rPr>
                <w:noProof/>
                <w:webHidden/>
              </w:rPr>
              <w:t>33</w:t>
            </w:r>
            <w:r w:rsidR="00A95E9B">
              <w:rPr>
                <w:noProof/>
                <w:webHidden/>
              </w:rPr>
              <w:fldChar w:fldCharType="end"/>
            </w:r>
          </w:hyperlink>
        </w:p>
        <w:p w:rsidR="00A95E9B" w:rsidRDefault="002C3E90">
          <w:pPr>
            <w:pStyle w:val="TOC2"/>
            <w:tabs>
              <w:tab w:val="right" w:leader="dot" w:pos="9016"/>
            </w:tabs>
            <w:rPr>
              <w:noProof/>
              <w:lang w:eastAsia="en-AU"/>
            </w:rPr>
          </w:pPr>
          <w:hyperlink w:anchor="_Toc487189917" w:history="1">
            <w:r w:rsidR="00A95E9B" w:rsidRPr="00AD5B3A">
              <w:rPr>
                <w:rStyle w:val="Hyperlink"/>
                <w:noProof/>
              </w:rPr>
              <w:t>OS–HELP (OS) &amp; Revised OS–HELP (RO) file structure</w:t>
            </w:r>
            <w:r w:rsidR="00A95E9B">
              <w:rPr>
                <w:noProof/>
                <w:webHidden/>
              </w:rPr>
              <w:tab/>
            </w:r>
            <w:r w:rsidR="00A95E9B">
              <w:rPr>
                <w:noProof/>
                <w:webHidden/>
              </w:rPr>
              <w:fldChar w:fldCharType="begin"/>
            </w:r>
            <w:r w:rsidR="00A95E9B">
              <w:rPr>
                <w:noProof/>
                <w:webHidden/>
              </w:rPr>
              <w:instrText xml:space="preserve"> PAGEREF _Toc487189917 \h </w:instrText>
            </w:r>
            <w:r w:rsidR="00A95E9B">
              <w:rPr>
                <w:noProof/>
                <w:webHidden/>
              </w:rPr>
            </w:r>
            <w:r w:rsidR="00A95E9B">
              <w:rPr>
                <w:noProof/>
                <w:webHidden/>
              </w:rPr>
              <w:fldChar w:fldCharType="separate"/>
            </w:r>
            <w:r>
              <w:rPr>
                <w:noProof/>
                <w:webHidden/>
              </w:rPr>
              <w:t>35</w:t>
            </w:r>
            <w:r w:rsidR="00A95E9B">
              <w:rPr>
                <w:noProof/>
                <w:webHidden/>
              </w:rPr>
              <w:fldChar w:fldCharType="end"/>
            </w:r>
          </w:hyperlink>
        </w:p>
        <w:p w:rsidR="00A95E9B" w:rsidRDefault="002C3E90">
          <w:pPr>
            <w:pStyle w:val="TOC2"/>
            <w:tabs>
              <w:tab w:val="right" w:leader="dot" w:pos="9016"/>
            </w:tabs>
            <w:rPr>
              <w:noProof/>
              <w:lang w:eastAsia="en-AU"/>
            </w:rPr>
          </w:pPr>
          <w:hyperlink w:anchor="_Toc487189918" w:history="1">
            <w:r w:rsidR="00A95E9B" w:rsidRPr="00AD5B3A">
              <w:rPr>
                <w:rStyle w:val="Hyperlink"/>
                <w:noProof/>
              </w:rPr>
              <w:t>Past Course Completions (PS) scope</w:t>
            </w:r>
            <w:r w:rsidR="00A95E9B">
              <w:rPr>
                <w:noProof/>
                <w:webHidden/>
              </w:rPr>
              <w:tab/>
            </w:r>
            <w:r w:rsidR="00A95E9B">
              <w:rPr>
                <w:noProof/>
                <w:webHidden/>
              </w:rPr>
              <w:fldChar w:fldCharType="begin"/>
            </w:r>
            <w:r w:rsidR="00A95E9B">
              <w:rPr>
                <w:noProof/>
                <w:webHidden/>
              </w:rPr>
              <w:instrText xml:space="preserve"> PAGEREF _Toc487189918 \h </w:instrText>
            </w:r>
            <w:r w:rsidR="00A95E9B">
              <w:rPr>
                <w:noProof/>
                <w:webHidden/>
              </w:rPr>
            </w:r>
            <w:r w:rsidR="00A95E9B">
              <w:rPr>
                <w:noProof/>
                <w:webHidden/>
              </w:rPr>
              <w:fldChar w:fldCharType="separate"/>
            </w:r>
            <w:r>
              <w:rPr>
                <w:noProof/>
                <w:webHidden/>
              </w:rPr>
              <w:t>36</w:t>
            </w:r>
            <w:r w:rsidR="00A95E9B">
              <w:rPr>
                <w:noProof/>
                <w:webHidden/>
              </w:rPr>
              <w:fldChar w:fldCharType="end"/>
            </w:r>
          </w:hyperlink>
        </w:p>
        <w:p w:rsidR="00A95E9B" w:rsidRDefault="002C3E90">
          <w:pPr>
            <w:pStyle w:val="TOC2"/>
            <w:tabs>
              <w:tab w:val="right" w:leader="dot" w:pos="9016"/>
            </w:tabs>
            <w:rPr>
              <w:noProof/>
              <w:lang w:eastAsia="en-AU"/>
            </w:rPr>
          </w:pPr>
          <w:hyperlink w:anchor="_Toc487189919" w:history="1">
            <w:r w:rsidR="00A95E9B" w:rsidRPr="00AD5B3A">
              <w:rPr>
                <w:rStyle w:val="Hyperlink"/>
                <w:noProof/>
              </w:rPr>
              <w:t>Past Course Completions (PS) file structure</w:t>
            </w:r>
            <w:r w:rsidR="00A95E9B">
              <w:rPr>
                <w:noProof/>
                <w:webHidden/>
              </w:rPr>
              <w:tab/>
            </w:r>
            <w:r w:rsidR="00A95E9B">
              <w:rPr>
                <w:noProof/>
                <w:webHidden/>
              </w:rPr>
              <w:fldChar w:fldCharType="begin"/>
            </w:r>
            <w:r w:rsidR="00A95E9B">
              <w:rPr>
                <w:noProof/>
                <w:webHidden/>
              </w:rPr>
              <w:instrText xml:space="preserve"> PAGEREF _Toc487189919 \h </w:instrText>
            </w:r>
            <w:r w:rsidR="00A95E9B">
              <w:rPr>
                <w:noProof/>
                <w:webHidden/>
              </w:rPr>
            </w:r>
            <w:r w:rsidR="00A95E9B">
              <w:rPr>
                <w:noProof/>
                <w:webHidden/>
              </w:rPr>
              <w:fldChar w:fldCharType="separate"/>
            </w:r>
            <w:r>
              <w:rPr>
                <w:noProof/>
                <w:webHidden/>
              </w:rPr>
              <w:t>38</w:t>
            </w:r>
            <w:r w:rsidR="00A95E9B">
              <w:rPr>
                <w:noProof/>
                <w:webHidden/>
              </w:rPr>
              <w:fldChar w:fldCharType="end"/>
            </w:r>
          </w:hyperlink>
        </w:p>
        <w:p w:rsidR="00A95E9B" w:rsidRDefault="002C3E90">
          <w:pPr>
            <w:pStyle w:val="TOC2"/>
            <w:tabs>
              <w:tab w:val="right" w:leader="dot" w:pos="9016"/>
            </w:tabs>
            <w:rPr>
              <w:noProof/>
              <w:lang w:eastAsia="en-AU"/>
            </w:rPr>
          </w:pPr>
          <w:hyperlink w:anchor="_Toc487189920" w:history="1">
            <w:r w:rsidR="00A95E9B" w:rsidRPr="00AD5B3A">
              <w:rPr>
                <w:rStyle w:val="Hyperlink"/>
                <w:noProof/>
              </w:rPr>
              <w:t>SA-HELP (SA) scope</w:t>
            </w:r>
            <w:r w:rsidR="00A95E9B">
              <w:rPr>
                <w:noProof/>
                <w:webHidden/>
              </w:rPr>
              <w:tab/>
            </w:r>
            <w:r w:rsidR="00A95E9B">
              <w:rPr>
                <w:noProof/>
                <w:webHidden/>
              </w:rPr>
              <w:fldChar w:fldCharType="begin"/>
            </w:r>
            <w:r w:rsidR="00A95E9B">
              <w:rPr>
                <w:noProof/>
                <w:webHidden/>
              </w:rPr>
              <w:instrText xml:space="preserve"> PAGEREF _Toc487189920 \h </w:instrText>
            </w:r>
            <w:r w:rsidR="00A95E9B">
              <w:rPr>
                <w:noProof/>
                <w:webHidden/>
              </w:rPr>
            </w:r>
            <w:r w:rsidR="00A95E9B">
              <w:rPr>
                <w:noProof/>
                <w:webHidden/>
              </w:rPr>
              <w:fldChar w:fldCharType="separate"/>
            </w:r>
            <w:r>
              <w:rPr>
                <w:noProof/>
                <w:webHidden/>
              </w:rPr>
              <w:t>40</w:t>
            </w:r>
            <w:r w:rsidR="00A95E9B">
              <w:rPr>
                <w:noProof/>
                <w:webHidden/>
              </w:rPr>
              <w:fldChar w:fldCharType="end"/>
            </w:r>
          </w:hyperlink>
        </w:p>
        <w:p w:rsidR="00A95E9B" w:rsidRDefault="002C3E90">
          <w:pPr>
            <w:pStyle w:val="TOC2"/>
            <w:tabs>
              <w:tab w:val="right" w:leader="dot" w:pos="9016"/>
            </w:tabs>
            <w:rPr>
              <w:noProof/>
              <w:lang w:eastAsia="en-AU"/>
            </w:rPr>
          </w:pPr>
          <w:hyperlink w:anchor="_Toc487189921" w:history="1">
            <w:r w:rsidR="00A95E9B" w:rsidRPr="00AD5B3A">
              <w:rPr>
                <w:rStyle w:val="Hyperlink"/>
                <w:noProof/>
              </w:rPr>
              <w:t>SA–HELP (SA) file structure</w:t>
            </w:r>
            <w:r w:rsidR="00A95E9B">
              <w:rPr>
                <w:noProof/>
                <w:webHidden/>
              </w:rPr>
              <w:tab/>
            </w:r>
            <w:r w:rsidR="00A95E9B">
              <w:rPr>
                <w:noProof/>
                <w:webHidden/>
              </w:rPr>
              <w:fldChar w:fldCharType="begin"/>
            </w:r>
            <w:r w:rsidR="00A95E9B">
              <w:rPr>
                <w:noProof/>
                <w:webHidden/>
              </w:rPr>
              <w:instrText xml:space="preserve"> PAGEREF _Toc487189921 \h </w:instrText>
            </w:r>
            <w:r w:rsidR="00A95E9B">
              <w:rPr>
                <w:noProof/>
                <w:webHidden/>
              </w:rPr>
            </w:r>
            <w:r w:rsidR="00A95E9B">
              <w:rPr>
                <w:noProof/>
                <w:webHidden/>
              </w:rPr>
              <w:fldChar w:fldCharType="separate"/>
            </w:r>
            <w:r>
              <w:rPr>
                <w:noProof/>
                <w:webHidden/>
              </w:rPr>
              <w:t>42</w:t>
            </w:r>
            <w:r w:rsidR="00A95E9B">
              <w:rPr>
                <w:noProof/>
                <w:webHidden/>
              </w:rPr>
              <w:fldChar w:fldCharType="end"/>
            </w:r>
          </w:hyperlink>
        </w:p>
        <w:p w:rsidR="00A95E9B" w:rsidRDefault="002C3E90">
          <w:pPr>
            <w:pStyle w:val="TOC2"/>
            <w:tabs>
              <w:tab w:val="right" w:leader="dot" w:pos="9016"/>
            </w:tabs>
            <w:rPr>
              <w:noProof/>
              <w:lang w:eastAsia="en-AU"/>
            </w:rPr>
          </w:pPr>
          <w:hyperlink w:anchor="_Toc487189922" w:history="1">
            <w:r w:rsidR="00A95E9B" w:rsidRPr="00AD5B3A">
              <w:rPr>
                <w:rStyle w:val="Hyperlink"/>
                <w:noProof/>
              </w:rPr>
              <w:t>Student Concordance (SC) scope</w:t>
            </w:r>
            <w:r w:rsidR="00A95E9B">
              <w:rPr>
                <w:noProof/>
                <w:webHidden/>
              </w:rPr>
              <w:tab/>
            </w:r>
            <w:r w:rsidR="00A95E9B">
              <w:rPr>
                <w:noProof/>
                <w:webHidden/>
              </w:rPr>
              <w:fldChar w:fldCharType="begin"/>
            </w:r>
            <w:r w:rsidR="00A95E9B">
              <w:rPr>
                <w:noProof/>
                <w:webHidden/>
              </w:rPr>
              <w:instrText xml:space="preserve"> PAGEREF _Toc487189922 \h </w:instrText>
            </w:r>
            <w:r w:rsidR="00A95E9B">
              <w:rPr>
                <w:noProof/>
                <w:webHidden/>
              </w:rPr>
            </w:r>
            <w:r w:rsidR="00A95E9B">
              <w:rPr>
                <w:noProof/>
                <w:webHidden/>
              </w:rPr>
              <w:fldChar w:fldCharType="separate"/>
            </w:r>
            <w:r>
              <w:rPr>
                <w:noProof/>
                <w:webHidden/>
              </w:rPr>
              <w:t>43</w:t>
            </w:r>
            <w:r w:rsidR="00A95E9B">
              <w:rPr>
                <w:noProof/>
                <w:webHidden/>
              </w:rPr>
              <w:fldChar w:fldCharType="end"/>
            </w:r>
          </w:hyperlink>
        </w:p>
        <w:p w:rsidR="00A95E9B" w:rsidRDefault="002C3E90">
          <w:pPr>
            <w:pStyle w:val="TOC2"/>
            <w:tabs>
              <w:tab w:val="right" w:leader="dot" w:pos="9016"/>
            </w:tabs>
            <w:rPr>
              <w:noProof/>
              <w:lang w:eastAsia="en-AU"/>
            </w:rPr>
          </w:pPr>
          <w:hyperlink w:anchor="_Toc487189923" w:history="1">
            <w:r w:rsidR="00A95E9B" w:rsidRPr="00AD5B3A">
              <w:rPr>
                <w:rStyle w:val="Hyperlink"/>
                <w:noProof/>
              </w:rPr>
              <w:t>Student Concordance (SC) file structure</w:t>
            </w:r>
            <w:r w:rsidR="00A95E9B">
              <w:rPr>
                <w:noProof/>
                <w:webHidden/>
              </w:rPr>
              <w:tab/>
            </w:r>
            <w:r w:rsidR="00A95E9B">
              <w:rPr>
                <w:noProof/>
                <w:webHidden/>
              </w:rPr>
              <w:fldChar w:fldCharType="begin"/>
            </w:r>
            <w:r w:rsidR="00A95E9B">
              <w:rPr>
                <w:noProof/>
                <w:webHidden/>
              </w:rPr>
              <w:instrText xml:space="preserve"> PAGEREF _Toc487189923 \h </w:instrText>
            </w:r>
            <w:r w:rsidR="00A95E9B">
              <w:rPr>
                <w:noProof/>
                <w:webHidden/>
              </w:rPr>
            </w:r>
            <w:r w:rsidR="00A95E9B">
              <w:rPr>
                <w:noProof/>
                <w:webHidden/>
              </w:rPr>
              <w:fldChar w:fldCharType="separate"/>
            </w:r>
            <w:r>
              <w:rPr>
                <w:noProof/>
                <w:webHidden/>
              </w:rPr>
              <w:t>45</w:t>
            </w:r>
            <w:r w:rsidR="00A95E9B">
              <w:rPr>
                <w:noProof/>
                <w:webHidden/>
              </w:rPr>
              <w:fldChar w:fldCharType="end"/>
            </w:r>
          </w:hyperlink>
        </w:p>
        <w:p w:rsidR="00A95E9B" w:rsidRDefault="002C3E90">
          <w:pPr>
            <w:pStyle w:val="TOC2"/>
            <w:tabs>
              <w:tab w:val="right" w:leader="dot" w:pos="9016"/>
            </w:tabs>
            <w:rPr>
              <w:noProof/>
              <w:lang w:eastAsia="en-AU"/>
            </w:rPr>
          </w:pPr>
          <w:hyperlink w:anchor="_Toc487189924" w:history="1">
            <w:r w:rsidR="00A95E9B" w:rsidRPr="00AD5B3A">
              <w:rPr>
                <w:rStyle w:val="Hyperlink"/>
                <w:noProof/>
              </w:rPr>
              <w:t>Student Enrolment (EN) scope</w:t>
            </w:r>
            <w:r w:rsidR="00A95E9B">
              <w:rPr>
                <w:noProof/>
                <w:webHidden/>
              </w:rPr>
              <w:tab/>
            </w:r>
            <w:r w:rsidR="00A95E9B">
              <w:rPr>
                <w:noProof/>
                <w:webHidden/>
              </w:rPr>
              <w:fldChar w:fldCharType="begin"/>
            </w:r>
            <w:r w:rsidR="00A95E9B">
              <w:rPr>
                <w:noProof/>
                <w:webHidden/>
              </w:rPr>
              <w:instrText xml:space="preserve"> PAGEREF _Toc487189924 \h </w:instrText>
            </w:r>
            <w:r w:rsidR="00A95E9B">
              <w:rPr>
                <w:noProof/>
                <w:webHidden/>
              </w:rPr>
            </w:r>
            <w:r w:rsidR="00A95E9B">
              <w:rPr>
                <w:noProof/>
                <w:webHidden/>
              </w:rPr>
              <w:fldChar w:fldCharType="separate"/>
            </w:r>
            <w:r>
              <w:rPr>
                <w:noProof/>
                <w:webHidden/>
              </w:rPr>
              <w:t>46</w:t>
            </w:r>
            <w:r w:rsidR="00A95E9B">
              <w:rPr>
                <w:noProof/>
                <w:webHidden/>
              </w:rPr>
              <w:fldChar w:fldCharType="end"/>
            </w:r>
          </w:hyperlink>
        </w:p>
        <w:p w:rsidR="00A95E9B" w:rsidRDefault="002C3E90">
          <w:pPr>
            <w:pStyle w:val="TOC2"/>
            <w:tabs>
              <w:tab w:val="right" w:leader="dot" w:pos="9016"/>
            </w:tabs>
            <w:rPr>
              <w:noProof/>
              <w:lang w:eastAsia="en-AU"/>
            </w:rPr>
          </w:pPr>
          <w:hyperlink w:anchor="_Toc487189925" w:history="1">
            <w:r w:rsidR="00A95E9B" w:rsidRPr="00AD5B3A">
              <w:rPr>
                <w:rStyle w:val="Hyperlink"/>
                <w:noProof/>
              </w:rPr>
              <w:t>Student Enrolment (EN) file structure</w:t>
            </w:r>
            <w:r w:rsidR="00A95E9B">
              <w:rPr>
                <w:noProof/>
                <w:webHidden/>
              </w:rPr>
              <w:tab/>
            </w:r>
            <w:r w:rsidR="00A95E9B">
              <w:rPr>
                <w:noProof/>
                <w:webHidden/>
              </w:rPr>
              <w:fldChar w:fldCharType="begin"/>
            </w:r>
            <w:r w:rsidR="00A95E9B">
              <w:rPr>
                <w:noProof/>
                <w:webHidden/>
              </w:rPr>
              <w:instrText xml:space="preserve"> PAGEREF _Toc487189925 \h </w:instrText>
            </w:r>
            <w:r w:rsidR="00A95E9B">
              <w:rPr>
                <w:noProof/>
                <w:webHidden/>
              </w:rPr>
            </w:r>
            <w:r w:rsidR="00A95E9B">
              <w:rPr>
                <w:noProof/>
                <w:webHidden/>
              </w:rPr>
              <w:fldChar w:fldCharType="separate"/>
            </w:r>
            <w:r>
              <w:rPr>
                <w:noProof/>
                <w:webHidden/>
              </w:rPr>
              <w:t>48</w:t>
            </w:r>
            <w:r w:rsidR="00A95E9B">
              <w:rPr>
                <w:noProof/>
                <w:webHidden/>
              </w:rPr>
              <w:fldChar w:fldCharType="end"/>
            </w:r>
          </w:hyperlink>
        </w:p>
        <w:p w:rsidR="00A95E9B" w:rsidRDefault="002C3E90">
          <w:pPr>
            <w:pStyle w:val="TOC2"/>
            <w:tabs>
              <w:tab w:val="right" w:leader="dot" w:pos="9016"/>
            </w:tabs>
            <w:rPr>
              <w:noProof/>
              <w:lang w:eastAsia="en-AU"/>
            </w:rPr>
          </w:pPr>
          <w:hyperlink w:anchor="_Toc487189926" w:history="1">
            <w:r w:rsidR="00A95E9B" w:rsidRPr="00AD5B3A">
              <w:rPr>
                <w:rStyle w:val="Hyperlink"/>
                <w:noProof/>
              </w:rPr>
              <w:t>Student Load Liability (LL) &amp; Revised Student Load Liability (RL) scope</w:t>
            </w:r>
            <w:r w:rsidR="00A95E9B">
              <w:rPr>
                <w:noProof/>
                <w:webHidden/>
              </w:rPr>
              <w:tab/>
            </w:r>
            <w:r w:rsidR="00A95E9B">
              <w:rPr>
                <w:noProof/>
                <w:webHidden/>
              </w:rPr>
              <w:fldChar w:fldCharType="begin"/>
            </w:r>
            <w:r w:rsidR="00A95E9B">
              <w:rPr>
                <w:noProof/>
                <w:webHidden/>
              </w:rPr>
              <w:instrText xml:space="preserve"> PAGEREF _Toc487189926 \h </w:instrText>
            </w:r>
            <w:r w:rsidR="00A95E9B">
              <w:rPr>
                <w:noProof/>
                <w:webHidden/>
              </w:rPr>
            </w:r>
            <w:r w:rsidR="00A95E9B">
              <w:rPr>
                <w:noProof/>
                <w:webHidden/>
              </w:rPr>
              <w:fldChar w:fldCharType="separate"/>
            </w:r>
            <w:r>
              <w:rPr>
                <w:noProof/>
                <w:webHidden/>
              </w:rPr>
              <w:t>50</w:t>
            </w:r>
            <w:r w:rsidR="00A95E9B">
              <w:rPr>
                <w:noProof/>
                <w:webHidden/>
              </w:rPr>
              <w:fldChar w:fldCharType="end"/>
            </w:r>
          </w:hyperlink>
        </w:p>
        <w:p w:rsidR="00A95E9B" w:rsidRDefault="002C3E90">
          <w:pPr>
            <w:pStyle w:val="TOC2"/>
            <w:tabs>
              <w:tab w:val="right" w:leader="dot" w:pos="9016"/>
            </w:tabs>
            <w:rPr>
              <w:noProof/>
              <w:lang w:eastAsia="en-AU"/>
            </w:rPr>
          </w:pPr>
          <w:hyperlink w:anchor="_Toc487189927" w:history="1">
            <w:r w:rsidR="00A95E9B" w:rsidRPr="00AD5B3A">
              <w:rPr>
                <w:rStyle w:val="Hyperlink"/>
                <w:noProof/>
              </w:rPr>
              <w:t>Student Load Liability (LL) &amp; Revised Student Load Liability (RL) file structure</w:t>
            </w:r>
            <w:r w:rsidR="00A95E9B">
              <w:rPr>
                <w:noProof/>
                <w:webHidden/>
              </w:rPr>
              <w:tab/>
            </w:r>
            <w:r w:rsidR="00A95E9B">
              <w:rPr>
                <w:noProof/>
                <w:webHidden/>
              </w:rPr>
              <w:fldChar w:fldCharType="begin"/>
            </w:r>
            <w:r w:rsidR="00A95E9B">
              <w:rPr>
                <w:noProof/>
                <w:webHidden/>
              </w:rPr>
              <w:instrText xml:space="preserve"> PAGEREF _Toc487189927 \h </w:instrText>
            </w:r>
            <w:r w:rsidR="00A95E9B">
              <w:rPr>
                <w:noProof/>
                <w:webHidden/>
              </w:rPr>
            </w:r>
            <w:r w:rsidR="00A95E9B">
              <w:rPr>
                <w:noProof/>
                <w:webHidden/>
              </w:rPr>
              <w:fldChar w:fldCharType="separate"/>
            </w:r>
            <w:r>
              <w:rPr>
                <w:noProof/>
                <w:webHidden/>
              </w:rPr>
              <w:t>56</w:t>
            </w:r>
            <w:r w:rsidR="00A95E9B">
              <w:rPr>
                <w:noProof/>
                <w:webHidden/>
              </w:rPr>
              <w:fldChar w:fldCharType="end"/>
            </w:r>
          </w:hyperlink>
        </w:p>
        <w:p w:rsidR="00A95E9B" w:rsidRDefault="002C3E90">
          <w:pPr>
            <w:pStyle w:val="TOC2"/>
            <w:tabs>
              <w:tab w:val="right" w:leader="dot" w:pos="9016"/>
            </w:tabs>
            <w:rPr>
              <w:noProof/>
              <w:lang w:eastAsia="en-AU"/>
            </w:rPr>
          </w:pPr>
          <w:hyperlink w:anchor="_Toc487189928" w:history="1">
            <w:r w:rsidR="00A95E9B" w:rsidRPr="00AD5B3A">
              <w:rPr>
                <w:rStyle w:val="Hyperlink"/>
                <w:noProof/>
              </w:rPr>
              <w:t>Student Revisions (SR) scope</w:t>
            </w:r>
            <w:r w:rsidR="00A95E9B">
              <w:rPr>
                <w:noProof/>
                <w:webHidden/>
              </w:rPr>
              <w:tab/>
            </w:r>
            <w:r w:rsidR="00A95E9B">
              <w:rPr>
                <w:noProof/>
                <w:webHidden/>
              </w:rPr>
              <w:fldChar w:fldCharType="begin"/>
            </w:r>
            <w:r w:rsidR="00A95E9B">
              <w:rPr>
                <w:noProof/>
                <w:webHidden/>
              </w:rPr>
              <w:instrText xml:space="preserve"> PAGEREF _Toc487189928 \h </w:instrText>
            </w:r>
            <w:r w:rsidR="00A95E9B">
              <w:rPr>
                <w:noProof/>
                <w:webHidden/>
              </w:rPr>
            </w:r>
            <w:r w:rsidR="00A95E9B">
              <w:rPr>
                <w:noProof/>
                <w:webHidden/>
              </w:rPr>
              <w:fldChar w:fldCharType="separate"/>
            </w:r>
            <w:r>
              <w:rPr>
                <w:noProof/>
                <w:webHidden/>
              </w:rPr>
              <w:t>58</w:t>
            </w:r>
            <w:r w:rsidR="00A95E9B">
              <w:rPr>
                <w:noProof/>
                <w:webHidden/>
              </w:rPr>
              <w:fldChar w:fldCharType="end"/>
            </w:r>
          </w:hyperlink>
        </w:p>
        <w:p w:rsidR="00A95E9B" w:rsidRDefault="002C3E90">
          <w:pPr>
            <w:pStyle w:val="TOC2"/>
            <w:tabs>
              <w:tab w:val="right" w:leader="dot" w:pos="9016"/>
            </w:tabs>
            <w:rPr>
              <w:noProof/>
              <w:lang w:eastAsia="en-AU"/>
            </w:rPr>
          </w:pPr>
          <w:hyperlink w:anchor="_Toc487189929" w:history="1">
            <w:r w:rsidR="00A95E9B" w:rsidRPr="00AD5B3A">
              <w:rPr>
                <w:rStyle w:val="Hyperlink"/>
                <w:noProof/>
              </w:rPr>
              <w:t>Student Revisions (SR) file structure</w:t>
            </w:r>
            <w:r w:rsidR="00A95E9B">
              <w:rPr>
                <w:noProof/>
                <w:webHidden/>
              </w:rPr>
              <w:tab/>
            </w:r>
            <w:r w:rsidR="00A95E9B">
              <w:rPr>
                <w:noProof/>
                <w:webHidden/>
              </w:rPr>
              <w:fldChar w:fldCharType="begin"/>
            </w:r>
            <w:r w:rsidR="00A95E9B">
              <w:rPr>
                <w:noProof/>
                <w:webHidden/>
              </w:rPr>
              <w:instrText xml:space="preserve"> PAGEREF _Toc487189929 \h </w:instrText>
            </w:r>
            <w:r w:rsidR="00A95E9B">
              <w:rPr>
                <w:noProof/>
                <w:webHidden/>
              </w:rPr>
            </w:r>
            <w:r w:rsidR="00A95E9B">
              <w:rPr>
                <w:noProof/>
                <w:webHidden/>
              </w:rPr>
              <w:fldChar w:fldCharType="separate"/>
            </w:r>
            <w:r>
              <w:rPr>
                <w:noProof/>
                <w:webHidden/>
              </w:rPr>
              <w:t>60</w:t>
            </w:r>
            <w:r w:rsidR="00A95E9B">
              <w:rPr>
                <w:noProof/>
                <w:webHidden/>
              </w:rPr>
              <w:fldChar w:fldCharType="end"/>
            </w:r>
          </w:hyperlink>
        </w:p>
        <w:p w:rsidR="00A95E9B" w:rsidRDefault="002C3E90">
          <w:pPr>
            <w:pStyle w:val="TOC2"/>
            <w:tabs>
              <w:tab w:val="right" w:leader="dot" w:pos="9016"/>
            </w:tabs>
            <w:rPr>
              <w:noProof/>
              <w:lang w:eastAsia="en-AU"/>
            </w:rPr>
          </w:pPr>
          <w:hyperlink w:anchor="_Toc487189930" w:history="1">
            <w:r w:rsidR="00A95E9B" w:rsidRPr="00AD5B3A">
              <w:rPr>
                <w:rStyle w:val="Hyperlink"/>
                <w:noProof/>
                <w:lang w:val="en-US"/>
              </w:rPr>
              <w:t>TFN LookUp (TL) scope</w:t>
            </w:r>
            <w:r w:rsidR="00A95E9B">
              <w:rPr>
                <w:noProof/>
                <w:webHidden/>
              </w:rPr>
              <w:tab/>
            </w:r>
            <w:r w:rsidR="00A95E9B">
              <w:rPr>
                <w:noProof/>
                <w:webHidden/>
              </w:rPr>
              <w:fldChar w:fldCharType="begin"/>
            </w:r>
            <w:r w:rsidR="00A95E9B">
              <w:rPr>
                <w:noProof/>
                <w:webHidden/>
              </w:rPr>
              <w:instrText xml:space="preserve"> PAGEREF _Toc487189930 \h </w:instrText>
            </w:r>
            <w:r w:rsidR="00A95E9B">
              <w:rPr>
                <w:noProof/>
                <w:webHidden/>
              </w:rPr>
            </w:r>
            <w:r w:rsidR="00A95E9B">
              <w:rPr>
                <w:noProof/>
                <w:webHidden/>
              </w:rPr>
              <w:fldChar w:fldCharType="separate"/>
            </w:r>
            <w:r>
              <w:rPr>
                <w:noProof/>
                <w:webHidden/>
              </w:rPr>
              <w:t>61</w:t>
            </w:r>
            <w:r w:rsidR="00A95E9B">
              <w:rPr>
                <w:noProof/>
                <w:webHidden/>
              </w:rPr>
              <w:fldChar w:fldCharType="end"/>
            </w:r>
          </w:hyperlink>
        </w:p>
        <w:p w:rsidR="00A95E9B" w:rsidRDefault="002C3E90">
          <w:pPr>
            <w:pStyle w:val="TOC2"/>
            <w:tabs>
              <w:tab w:val="right" w:leader="dot" w:pos="9016"/>
            </w:tabs>
            <w:rPr>
              <w:noProof/>
              <w:lang w:eastAsia="en-AU"/>
            </w:rPr>
          </w:pPr>
          <w:hyperlink w:anchor="_Toc487189931" w:history="1">
            <w:r w:rsidR="00A95E9B" w:rsidRPr="00AD5B3A">
              <w:rPr>
                <w:rStyle w:val="Hyperlink"/>
                <w:noProof/>
                <w:lang w:val="en-US"/>
              </w:rPr>
              <w:t>TFN LookUp (TL) file structure</w:t>
            </w:r>
            <w:r w:rsidR="00A95E9B">
              <w:rPr>
                <w:noProof/>
                <w:webHidden/>
              </w:rPr>
              <w:tab/>
            </w:r>
            <w:r w:rsidR="00A95E9B">
              <w:rPr>
                <w:noProof/>
                <w:webHidden/>
              </w:rPr>
              <w:fldChar w:fldCharType="begin"/>
            </w:r>
            <w:r w:rsidR="00A95E9B">
              <w:rPr>
                <w:noProof/>
                <w:webHidden/>
              </w:rPr>
              <w:instrText xml:space="preserve"> PAGEREF _Toc487189931 \h </w:instrText>
            </w:r>
            <w:r w:rsidR="00A95E9B">
              <w:rPr>
                <w:noProof/>
                <w:webHidden/>
              </w:rPr>
            </w:r>
            <w:r w:rsidR="00A95E9B">
              <w:rPr>
                <w:noProof/>
                <w:webHidden/>
              </w:rPr>
              <w:fldChar w:fldCharType="separate"/>
            </w:r>
            <w:r>
              <w:rPr>
                <w:noProof/>
                <w:webHidden/>
              </w:rPr>
              <w:t>62</w:t>
            </w:r>
            <w:r w:rsidR="00A95E9B">
              <w:rPr>
                <w:noProof/>
                <w:webHidden/>
              </w:rPr>
              <w:fldChar w:fldCharType="end"/>
            </w:r>
          </w:hyperlink>
        </w:p>
        <w:p w:rsidR="00A95E9B" w:rsidRDefault="002C3E90">
          <w:pPr>
            <w:pStyle w:val="TOC2"/>
            <w:tabs>
              <w:tab w:val="right" w:leader="dot" w:pos="9016"/>
            </w:tabs>
            <w:rPr>
              <w:noProof/>
              <w:lang w:eastAsia="en-AU"/>
            </w:rPr>
          </w:pPr>
          <w:hyperlink w:anchor="_Toc487189932" w:history="1">
            <w:r w:rsidR="00A95E9B" w:rsidRPr="00AD5B3A">
              <w:rPr>
                <w:rStyle w:val="Hyperlink"/>
                <w:noProof/>
                <w:lang w:val="en-US"/>
              </w:rPr>
              <w:t>TFN Revision (TR) scope</w:t>
            </w:r>
            <w:r w:rsidR="00A95E9B">
              <w:rPr>
                <w:noProof/>
                <w:webHidden/>
              </w:rPr>
              <w:tab/>
            </w:r>
            <w:r w:rsidR="00A95E9B">
              <w:rPr>
                <w:noProof/>
                <w:webHidden/>
              </w:rPr>
              <w:fldChar w:fldCharType="begin"/>
            </w:r>
            <w:r w:rsidR="00A95E9B">
              <w:rPr>
                <w:noProof/>
                <w:webHidden/>
              </w:rPr>
              <w:instrText xml:space="preserve"> PAGEREF _Toc487189932 \h </w:instrText>
            </w:r>
            <w:r w:rsidR="00A95E9B">
              <w:rPr>
                <w:noProof/>
                <w:webHidden/>
              </w:rPr>
            </w:r>
            <w:r w:rsidR="00A95E9B">
              <w:rPr>
                <w:noProof/>
                <w:webHidden/>
              </w:rPr>
              <w:fldChar w:fldCharType="separate"/>
            </w:r>
            <w:r>
              <w:rPr>
                <w:noProof/>
                <w:webHidden/>
              </w:rPr>
              <w:t>63</w:t>
            </w:r>
            <w:r w:rsidR="00A95E9B">
              <w:rPr>
                <w:noProof/>
                <w:webHidden/>
              </w:rPr>
              <w:fldChar w:fldCharType="end"/>
            </w:r>
          </w:hyperlink>
        </w:p>
        <w:p w:rsidR="00A95E9B" w:rsidRDefault="002C3E90">
          <w:pPr>
            <w:pStyle w:val="TOC2"/>
            <w:tabs>
              <w:tab w:val="right" w:leader="dot" w:pos="9016"/>
            </w:tabs>
            <w:rPr>
              <w:noProof/>
              <w:lang w:eastAsia="en-AU"/>
            </w:rPr>
          </w:pPr>
          <w:hyperlink w:anchor="_Toc487189933" w:history="1">
            <w:r w:rsidR="00A95E9B" w:rsidRPr="00AD5B3A">
              <w:rPr>
                <w:rStyle w:val="Hyperlink"/>
                <w:noProof/>
                <w:lang w:val="en-US"/>
              </w:rPr>
              <w:t>TFN Revision (TR) file structure</w:t>
            </w:r>
            <w:r w:rsidR="00A95E9B">
              <w:rPr>
                <w:noProof/>
                <w:webHidden/>
              </w:rPr>
              <w:tab/>
            </w:r>
            <w:r w:rsidR="00A95E9B">
              <w:rPr>
                <w:noProof/>
                <w:webHidden/>
              </w:rPr>
              <w:fldChar w:fldCharType="begin"/>
            </w:r>
            <w:r w:rsidR="00A95E9B">
              <w:rPr>
                <w:noProof/>
                <w:webHidden/>
              </w:rPr>
              <w:instrText xml:space="preserve"> PAGEREF _Toc487189933 \h </w:instrText>
            </w:r>
            <w:r w:rsidR="00A95E9B">
              <w:rPr>
                <w:noProof/>
                <w:webHidden/>
              </w:rPr>
            </w:r>
            <w:r w:rsidR="00A95E9B">
              <w:rPr>
                <w:noProof/>
                <w:webHidden/>
              </w:rPr>
              <w:fldChar w:fldCharType="separate"/>
            </w:r>
            <w:r>
              <w:rPr>
                <w:noProof/>
                <w:webHidden/>
              </w:rPr>
              <w:t>64</w:t>
            </w:r>
            <w:r w:rsidR="00A95E9B">
              <w:rPr>
                <w:noProof/>
                <w:webHidden/>
              </w:rPr>
              <w:fldChar w:fldCharType="end"/>
            </w:r>
          </w:hyperlink>
        </w:p>
        <w:p w:rsidR="00A95E9B" w:rsidRDefault="002C3E90">
          <w:pPr>
            <w:pStyle w:val="TOC2"/>
            <w:tabs>
              <w:tab w:val="right" w:leader="dot" w:pos="9016"/>
            </w:tabs>
            <w:rPr>
              <w:noProof/>
              <w:lang w:eastAsia="en-AU"/>
            </w:rPr>
          </w:pPr>
          <w:hyperlink w:anchor="_Toc487189934" w:history="1">
            <w:r w:rsidR="00A95E9B" w:rsidRPr="00AD5B3A">
              <w:rPr>
                <w:rStyle w:val="Hyperlink"/>
                <w:noProof/>
              </w:rPr>
              <w:t>Unit of Study Completions (CU) scope</w:t>
            </w:r>
            <w:r w:rsidR="00A95E9B">
              <w:rPr>
                <w:noProof/>
                <w:webHidden/>
              </w:rPr>
              <w:tab/>
            </w:r>
            <w:r w:rsidR="00A95E9B">
              <w:rPr>
                <w:noProof/>
                <w:webHidden/>
              </w:rPr>
              <w:fldChar w:fldCharType="begin"/>
            </w:r>
            <w:r w:rsidR="00A95E9B">
              <w:rPr>
                <w:noProof/>
                <w:webHidden/>
              </w:rPr>
              <w:instrText xml:space="preserve"> PAGEREF _Toc487189934 \h </w:instrText>
            </w:r>
            <w:r w:rsidR="00A95E9B">
              <w:rPr>
                <w:noProof/>
                <w:webHidden/>
              </w:rPr>
            </w:r>
            <w:r w:rsidR="00A95E9B">
              <w:rPr>
                <w:noProof/>
                <w:webHidden/>
              </w:rPr>
              <w:fldChar w:fldCharType="separate"/>
            </w:r>
            <w:r>
              <w:rPr>
                <w:noProof/>
                <w:webHidden/>
              </w:rPr>
              <w:t>65</w:t>
            </w:r>
            <w:r w:rsidR="00A95E9B">
              <w:rPr>
                <w:noProof/>
                <w:webHidden/>
              </w:rPr>
              <w:fldChar w:fldCharType="end"/>
            </w:r>
          </w:hyperlink>
        </w:p>
        <w:p w:rsidR="00A95E9B" w:rsidRDefault="002C3E90">
          <w:pPr>
            <w:pStyle w:val="TOC2"/>
            <w:tabs>
              <w:tab w:val="right" w:leader="dot" w:pos="9016"/>
            </w:tabs>
            <w:rPr>
              <w:noProof/>
              <w:lang w:eastAsia="en-AU"/>
            </w:rPr>
          </w:pPr>
          <w:hyperlink w:anchor="_Toc487189935" w:history="1">
            <w:r w:rsidR="00A95E9B" w:rsidRPr="00AD5B3A">
              <w:rPr>
                <w:rStyle w:val="Hyperlink"/>
                <w:noProof/>
              </w:rPr>
              <w:t>Unit of Study Completions (CU) file structure</w:t>
            </w:r>
            <w:r w:rsidR="00A95E9B">
              <w:rPr>
                <w:noProof/>
                <w:webHidden/>
              </w:rPr>
              <w:tab/>
            </w:r>
            <w:r w:rsidR="00A95E9B">
              <w:rPr>
                <w:noProof/>
                <w:webHidden/>
              </w:rPr>
              <w:fldChar w:fldCharType="begin"/>
            </w:r>
            <w:r w:rsidR="00A95E9B">
              <w:rPr>
                <w:noProof/>
                <w:webHidden/>
              </w:rPr>
              <w:instrText xml:space="preserve"> PAGEREF _Toc487189935 \h </w:instrText>
            </w:r>
            <w:r w:rsidR="00A95E9B">
              <w:rPr>
                <w:noProof/>
                <w:webHidden/>
              </w:rPr>
            </w:r>
            <w:r w:rsidR="00A95E9B">
              <w:rPr>
                <w:noProof/>
                <w:webHidden/>
              </w:rPr>
              <w:fldChar w:fldCharType="separate"/>
            </w:r>
            <w:r>
              <w:rPr>
                <w:noProof/>
                <w:webHidden/>
              </w:rPr>
              <w:t>67</w:t>
            </w:r>
            <w:r w:rsidR="00A95E9B">
              <w:rPr>
                <w:noProof/>
                <w:webHidden/>
              </w:rPr>
              <w:fldChar w:fldCharType="end"/>
            </w:r>
          </w:hyperlink>
        </w:p>
        <w:p w:rsidR="00DF2687" w:rsidRDefault="0070112D">
          <w:r>
            <w:fldChar w:fldCharType="end"/>
          </w:r>
        </w:p>
      </w:sdtContent>
    </w:sdt>
    <w:p w:rsidR="00C10C19" w:rsidRDefault="00DF2687" w:rsidP="00DF2687">
      <w:pPr>
        <w:pStyle w:val="Heading1"/>
      </w:pPr>
      <w:r>
        <w:br w:type="page"/>
      </w:r>
      <w:bookmarkStart w:id="2" w:name="_Toc487189898"/>
      <w:r w:rsidR="00BB7D93" w:rsidRPr="00BB7D93">
        <w:lastRenderedPageBreak/>
        <w:t>Scope and structure documents</w:t>
      </w:r>
      <w:bookmarkEnd w:id="2"/>
    </w:p>
    <w:p w:rsidR="00EC4769" w:rsidRPr="00EC4769" w:rsidRDefault="00EC4769" w:rsidP="00EC4769">
      <w:pPr>
        <w:rPr>
          <w:noProof/>
        </w:rPr>
      </w:pPr>
      <w:r w:rsidRPr="00EC4769">
        <w:rPr>
          <w:noProof/>
        </w:rPr>
        <w:t xml:space="preserve">This </w:t>
      </w:r>
      <w:r>
        <w:rPr>
          <w:noProof/>
        </w:rPr>
        <w:t>document</w:t>
      </w:r>
      <w:r w:rsidRPr="00EC4769">
        <w:rPr>
          <w:noProof/>
        </w:rPr>
        <w:t xml:space="preserve"> </w:t>
      </w:r>
      <w:r w:rsidR="00820F05" w:rsidRPr="00820F05">
        <w:rPr>
          <w:noProof/>
        </w:rPr>
        <w:t xml:space="preserve">provides the submission guidelines for the </w:t>
      </w:r>
      <w:r w:rsidR="00474242">
        <w:rPr>
          <w:noProof/>
        </w:rPr>
        <w:t>2017 Reporting</w:t>
      </w:r>
      <w:r w:rsidR="00820F05" w:rsidRPr="00820F05">
        <w:rPr>
          <w:noProof/>
        </w:rPr>
        <w:t xml:space="preserve"> year. These include the</w:t>
      </w:r>
      <w:r w:rsidRPr="00EC4769">
        <w:rPr>
          <w:noProof/>
        </w:rPr>
        <w:t xml:space="preserve"> </w:t>
      </w:r>
      <w:hyperlink r:id="rId15" w:tooltip="Open Glossary definition of scope" w:history="1">
        <w:r w:rsidRPr="00EC4769">
          <w:rPr>
            <w:rStyle w:val="Hyperlink"/>
            <w:noProof/>
          </w:rPr>
          <w:t>scope</w:t>
        </w:r>
      </w:hyperlink>
      <w:r w:rsidR="00820F05">
        <w:rPr>
          <w:noProof/>
        </w:rPr>
        <w:t xml:space="preserve"> and</w:t>
      </w:r>
      <w:r w:rsidRPr="00EC4769">
        <w:rPr>
          <w:noProof/>
        </w:rPr>
        <w:t xml:space="preserve"> </w:t>
      </w:r>
      <w:hyperlink r:id="rId16" w:tooltip="Open Glossary definition of structure" w:history="1">
        <w:r w:rsidRPr="00EC4769">
          <w:rPr>
            <w:rStyle w:val="Hyperlink"/>
            <w:noProof/>
          </w:rPr>
          <w:t>structure</w:t>
        </w:r>
      </w:hyperlink>
      <w:r w:rsidR="00BB6F6B">
        <w:rPr>
          <w:noProof/>
        </w:rPr>
        <w:t xml:space="preserve"> </w:t>
      </w:r>
      <w:r w:rsidRPr="00EC4769">
        <w:rPr>
          <w:noProof/>
        </w:rPr>
        <w:t xml:space="preserve">guides for each data </w:t>
      </w:r>
      <w:hyperlink r:id="rId17" w:tooltip="Open Glossary definition of file" w:history="1">
        <w:r w:rsidRPr="00EC4769">
          <w:rPr>
            <w:rStyle w:val="Hyperlink"/>
            <w:noProof/>
          </w:rPr>
          <w:t>file</w:t>
        </w:r>
      </w:hyperlink>
      <w:r w:rsidRPr="00EC4769">
        <w:rPr>
          <w:noProof/>
        </w:rPr>
        <w:t xml:space="preserve"> you need to report.</w:t>
      </w:r>
    </w:p>
    <w:p w:rsidR="00820F05" w:rsidRDefault="00820F05" w:rsidP="00EC4769">
      <w:pPr>
        <w:rPr>
          <w:noProof/>
        </w:rPr>
      </w:pPr>
      <w:r w:rsidRPr="00820F05">
        <w:rPr>
          <w:noProof/>
        </w:rPr>
        <w:t>All data is reported in a</w:t>
      </w:r>
      <w:r w:rsidR="00EC4769" w:rsidRPr="00EC4769">
        <w:rPr>
          <w:noProof/>
        </w:rPr>
        <w:t xml:space="preserve"> </w:t>
      </w:r>
      <w:hyperlink r:id="rId18" w:tooltip="Open Glossary definition of submission" w:history="1">
        <w:r w:rsidR="00EC4769" w:rsidRPr="00EC4769">
          <w:rPr>
            <w:rStyle w:val="Hyperlink"/>
            <w:noProof/>
          </w:rPr>
          <w:t>submission</w:t>
        </w:r>
      </w:hyperlink>
      <w:r w:rsidR="00EC4769" w:rsidRPr="00EC4769">
        <w:rPr>
          <w:noProof/>
        </w:rPr>
        <w:t xml:space="preserve">. </w:t>
      </w:r>
      <w:r w:rsidRPr="00820F05">
        <w:rPr>
          <w:noProof/>
        </w:rPr>
        <w:t>Each submission includes one or more data files.</w:t>
      </w:r>
    </w:p>
    <w:p w:rsidR="00EC4769" w:rsidRPr="00EC4769" w:rsidRDefault="00820F05" w:rsidP="00EC4769">
      <w:pPr>
        <w:rPr>
          <w:noProof/>
        </w:rPr>
      </w:pPr>
      <w:r>
        <w:rPr>
          <w:noProof/>
        </w:rPr>
        <w:t>T</w:t>
      </w:r>
      <w:r w:rsidR="00925BDF" w:rsidRPr="00925BDF">
        <w:rPr>
          <w:noProof/>
        </w:rPr>
        <w:t>he files included in the</w:t>
      </w:r>
      <w:r w:rsidR="00EC4769" w:rsidRPr="00EC4769">
        <w:rPr>
          <w:noProof/>
        </w:rPr>
        <w:t xml:space="preserve"> Higher Education Student </w:t>
      </w:r>
      <w:r>
        <w:rPr>
          <w:noProof/>
        </w:rPr>
        <w:t>D</w:t>
      </w:r>
      <w:r w:rsidR="00EC4769" w:rsidRPr="00EC4769">
        <w:rPr>
          <w:noProof/>
        </w:rPr>
        <w:t xml:space="preserve">ata </w:t>
      </w:r>
      <w:r>
        <w:rPr>
          <w:noProof/>
        </w:rPr>
        <w:t>C</w:t>
      </w:r>
      <w:r w:rsidR="00EC4769" w:rsidRPr="00EC4769">
        <w:rPr>
          <w:noProof/>
        </w:rPr>
        <w:t xml:space="preserve">ollection </w:t>
      </w:r>
      <w:r>
        <w:rPr>
          <w:noProof/>
        </w:rPr>
        <w:t>are</w:t>
      </w:r>
      <w:r w:rsidR="00EC4769" w:rsidRPr="00EC4769">
        <w:rPr>
          <w:noProof/>
        </w:rPr>
        <w:t xml:space="preserve"> provided below.</w:t>
      </w:r>
      <w:r w:rsidR="00925BDF">
        <w:rPr>
          <w:noProof/>
        </w:rPr>
        <w:t xml:space="preserve"> </w:t>
      </w:r>
    </w:p>
    <w:p w:rsidR="00EC4769" w:rsidRDefault="00EC4769" w:rsidP="00EC4769">
      <w:pPr>
        <w:rPr>
          <w:noProof/>
        </w:rPr>
      </w:pPr>
      <w:r w:rsidRPr="00EC4769">
        <w:rPr>
          <w:noProof/>
        </w:rPr>
        <w:t>For all details of th</w:t>
      </w:r>
      <w:r w:rsidR="00820F05">
        <w:rPr>
          <w:noProof/>
        </w:rPr>
        <w:t>is</w:t>
      </w:r>
      <w:r w:rsidRPr="00EC4769">
        <w:rPr>
          <w:noProof/>
        </w:rPr>
        <w:t xml:space="preserve"> collection see the </w:t>
      </w:r>
      <w:hyperlink r:id="rId19" w:history="1">
        <w:r w:rsidR="00355B9D">
          <w:rPr>
            <w:rStyle w:val="Hyperlink"/>
            <w:noProof/>
          </w:rPr>
          <w:t>Higher Education Student Data Collection - 2017 Reporting Requirements</w:t>
        </w:r>
      </w:hyperlink>
      <w:r w:rsidRPr="00EC4769">
        <w:rPr>
          <w:noProof/>
        </w:rPr>
        <w:t>.</w:t>
      </w:r>
    </w:p>
    <w:p w:rsidR="00582E8C" w:rsidRPr="00582E8C" w:rsidRDefault="00582E8C" w:rsidP="007C64C5">
      <w:pPr>
        <w:pStyle w:val="Heading2"/>
        <w:rPr>
          <w:rFonts w:eastAsiaTheme="minorEastAsia"/>
          <w:noProof/>
        </w:rPr>
      </w:pPr>
      <w:bookmarkStart w:id="3" w:name="_Toc487189899"/>
      <w:r w:rsidRPr="00582E8C">
        <w:rPr>
          <w:rFonts w:eastAsiaTheme="minorEastAsia"/>
          <w:noProof/>
        </w:rPr>
        <w:t xml:space="preserve">Contact </w:t>
      </w:r>
      <w:r>
        <w:rPr>
          <w:rFonts w:eastAsiaTheme="minorEastAsia"/>
          <w:noProof/>
        </w:rPr>
        <w:t>HEIMS Client Support</w:t>
      </w:r>
      <w:bookmarkEnd w:id="3"/>
    </w:p>
    <w:p w:rsidR="00582E8C" w:rsidRPr="00582E8C" w:rsidRDefault="00820F05" w:rsidP="00582E8C">
      <w:pPr>
        <w:rPr>
          <w:noProof/>
        </w:rPr>
      </w:pPr>
      <w:r w:rsidRPr="00820F05">
        <w:rPr>
          <w:noProof/>
        </w:rPr>
        <w:t>If you need assistance with any reporting issues please</w:t>
      </w:r>
      <w:r w:rsidR="00582E8C" w:rsidRPr="00582E8C">
        <w:rPr>
          <w:noProof/>
        </w:rPr>
        <w:t> </w:t>
      </w:r>
      <w:hyperlink r:id="rId20" w:tooltip="Open Contact page" w:history="1">
        <w:r w:rsidR="00582E8C" w:rsidRPr="00582E8C">
          <w:rPr>
            <w:rStyle w:val="Hyperlink"/>
            <w:noProof/>
          </w:rPr>
          <w:t>contact us</w:t>
        </w:r>
      </w:hyperlink>
      <w:r w:rsidR="00582E8C">
        <w:rPr>
          <w:noProof/>
        </w:rPr>
        <w:t xml:space="preserve"> at </w:t>
      </w:r>
      <w:hyperlink r:id="rId21" w:history="1">
        <w:r w:rsidR="00582E8C" w:rsidRPr="004F7D4F">
          <w:rPr>
            <w:rStyle w:val="Hyperlink"/>
            <w:noProof/>
          </w:rPr>
          <w:t>HEIMS.datacollections@education.gov.au</w:t>
        </w:r>
      </w:hyperlink>
      <w:r w:rsidR="00582E8C">
        <w:rPr>
          <w:noProof/>
        </w:rPr>
        <w:t xml:space="preserve"> or </w:t>
      </w:r>
      <w:r w:rsidR="00582E8C" w:rsidRPr="00582E8C">
        <w:rPr>
          <w:noProof/>
        </w:rPr>
        <w:t>(02) 6240 7487.</w:t>
      </w:r>
    </w:p>
    <w:p w:rsidR="00EC4769" w:rsidRDefault="00EC4769">
      <w:pPr>
        <w:rPr>
          <w:noProof/>
        </w:rPr>
      </w:pPr>
      <w:r>
        <w:rPr>
          <w:noProof/>
        </w:rPr>
        <w:br w:type="page"/>
      </w:r>
    </w:p>
    <w:p w:rsidR="00C10C19" w:rsidRDefault="00EC4769" w:rsidP="00AC65DA">
      <w:pPr>
        <w:pStyle w:val="Heading2"/>
      </w:pPr>
      <w:bookmarkStart w:id="4" w:name="_Toc487189900"/>
      <w:r w:rsidRPr="00EC4769">
        <w:lastRenderedPageBreak/>
        <w:t>Campus (CM) scope</w:t>
      </w:r>
      <w:bookmarkEnd w:id="4"/>
    </w:p>
    <w:p w:rsidR="00EC4769" w:rsidRPr="00EC4769" w:rsidRDefault="00EC4769" w:rsidP="00EC4769">
      <w:pPr>
        <w:pStyle w:val="Heading3"/>
        <w:rPr>
          <w:noProof/>
        </w:rPr>
      </w:pPr>
      <w:bookmarkStart w:id="5" w:name="_Toc411331520"/>
      <w:bookmarkStart w:id="6" w:name="_Toc411336610"/>
      <w:bookmarkStart w:id="7" w:name="_Toc413751934"/>
      <w:bookmarkStart w:id="8" w:name="_Toc364946116"/>
      <w:r w:rsidRPr="00EC4769">
        <w:rPr>
          <w:noProof/>
        </w:rPr>
        <w:t>Version Details</w:t>
      </w:r>
      <w:bookmarkEnd w:id="5"/>
      <w:bookmarkEnd w:id="6"/>
      <w:bookmarkEnd w:id="7"/>
    </w:p>
    <w:tbl>
      <w:tblPr>
        <w:tblStyle w:val="HH22"/>
        <w:tblW w:w="5000" w:type="pct"/>
        <w:tblLook w:val="0480" w:firstRow="0" w:lastRow="0" w:firstColumn="1" w:lastColumn="0" w:noHBand="0" w:noVBand="1"/>
        <w:tblDescription w:val="Version details of this scope guidelines"/>
      </w:tblPr>
      <w:tblGrid>
        <w:gridCol w:w="3608"/>
        <w:gridCol w:w="5412"/>
      </w:tblGrid>
      <w:tr w:rsidR="00EC4769" w:rsidRPr="00EC4769" w:rsidTr="00407DDE">
        <w:tc>
          <w:tcPr>
            <w:cnfStyle w:val="001000000000" w:firstRow="0" w:lastRow="0" w:firstColumn="1" w:lastColumn="0" w:oddVBand="0" w:evenVBand="0" w:oddHBand="0" w:evenHBand="0" w:firstRowFirstColumn="0" w:firstRowLastColumn="0" w:lastRowFirstColumn="0" w:lastRowLastColumn="0"/>
            <w:tcW w:w="2000" w:type="pct"/>
            <w:hideMark/>
          </w:tcPr>
          <w:p w:rsidR="00EC4769" w:rsidRPr="00EC4769" w:rsidRDefault="00EC4769" w:rsidP="00EC4769">
            <w:pPr>
              <w:rPr>
                <w:noProof/>
              </w:rPr>
            </w:pPr>
            <w:r w:rsidRPr="00EC4769">
              <w:rPr>
                <w:noProof/>
              </w:rPr>
              <w:t>Version:</w:t>
            </w:r>
          </w:p>
        </w:tc>
        <w:tc>
          <w:tcPr>
            <w:tcW w:w="0" w:type="auto"/>
            <w:hideMark/>
          </w:tcPr>
          <w:p w:rsidR="00EC4769" w:rsidRPr="00EC4769" w:rsidRDefault="00F346F9" w:rsidP="00EC4769">
            <w:pPr>
              <w:cnfStyle w:val="000000000000" w:firstRow="0" w:lastRow="0" w:firstColumn="0" w:lastColumn="0" w:oddVBand="0" w:evenVBand="0" w:oddHBand="0" w:evenHBand="0" w:firstRowFirstColumn="0" w:firstRowLastColumn="0" w:lastRowFirstColumn="0" w:lastRowLastColumn="0"/>
              <w:rPr>
                <w:noProof/>
              </w:rPr>
            </w:pPr>
            <w:r>
              <w:rPr>
                <w:noProof/>
              </w:rPr>
              <w:t>7</w:t>
            </w:r>
            <w:r w:rsidR="00EC4769" w:rsidRPr="00EC4769">
              <w:rPr>
                <w:noProof/>
              </w:rPr>
              <w:t>.0</w:t>
            </w:r>
          </w:p>
        </w:tc>
      </w:tr>
      <w:tr w:rsidR="00EC4769" w:rsidRPr="00EC4769" w:rsidTr="00407DDE">
        <w:tc>
          <w:tcPr>
            <w:cnfStyle w:val="001000000000" w:firstRow="0" w:lastRow="0" w:firstColumn="1" w:lastColumn="0" w:oddVBand="0" w:evenVBand="0" w:oddHBand="0" w:evenHBand="0" w:firstRowFirstColumn="0" w:firstRowLastColumn="0" w:lastRowFirstColumn="0" w:lastRowLastColumn="0"/>
            <w:tcW w:w="0" w:type="auto"/>
            <w:hideMark/>
          </w:tcPr>
          <w:p w:rsidR="00EC4769" w:rsidRPr="00EC4769" w:rsidRDefault="00EC4769" w:rsidP="00EC4769">
            <w:pPr>
              <w:rPr>
                <w:noProof/>
              </w:rPr>
            </w:pPr>
            <w:r w:rsidRPr="00EC4769">
              <w:rPr>
                <w:noProof/>
              </w:rPr>
              <w:t>First Year:</w:t>
            </w:r>
          </w:p>
        </w:tc>
        <w:tc>
          <w:tcPr>
            <w:tcW w:w="0" w:type="auto"/>
            <w:hideMark/>
          </w:tcPr>
          <w:p w:rsidR="00EC4769" w:rsidRPr="00EC4769" w:rsidRDefault="00F346F9" w:rsidP="00EC4769">
            <w:pPr>
              <w:cnfStyle w:val="000000000000" w:firstRow="0" w:lastRow="0" w:firstColumn="0" w:lastColumn="0" w:oddVBand="0" w:evenVBand="0" w:oddHBand="0" w:evenHBand="0" w:firstRowFirstColumn="0" w:firstRowLastColumn="0" w:lastRowFirstColumn="0" w:lastRowLastColumn="0"/>
              <w:rPr>
                <w:noProof/>
              </w:rPr>
            </w:pPr>
            <w:r>
              <w:rPr>
                <w:noProof/>
              </w:rPr>
              <w:t>2016</w:t>
            </w:r>
          </w:p>
        </w:tc>
      </w:tr>
      <w:tr w:rsidR="00EC4769" w:rsidRPr="00EC4769" w:rsidTr="00407DDE">
        <w:tc>
          <w:tcPr>
            <w:cnfStyle w:val="001000000000" w:firstRow="0" w:lastRow="0" w:firstColumn="1" w:lastColumn="0" w:oddVBand="0" w:evenVBand="0" w:oddHBand="0" w:evenHBand="0" w:firstRowFirstColumn="0" w:firstRowLastColumn="0" w:lastRowFirstColumn="0" w:lastRowLastColumn="0"/>
            <w:tcW w:w="0" w:type="auto"/>
            <w:hideMark/>
          </w:tcPr>
          <w:p w:rsidR="00EC4769" w:rsidRPr="00EC4769" w:rsidRDefault="00EC4769" w:rsidP="00EC4769">
            <w:pPr>
              <w:rPr>
                <w:noProof/>
              </w:rPr>
            </w:pPr>
            <w:r w:rsidRPr="00EC4769">
              <w:rPr>
                <w:noProof/>
              </w:rPr>
              <w:t>Last Year:</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p>
        </w:tc>
      </w:tr>
    </w:tbl>
    <w:p w:rsidR="00EC4769" w:rsidRPr="00EC4769" w:rsidRDefault="00EC4769" w:rsidP="00EC4769">
      <w:pPr>
        <w:pStyle w:val="Heading3"/>
        <w:rPr>
          <w:noProof/>
        </w:rPr>
      </w:pPr>
      <w:bookmarkStart w:id="9" w:name="_Toc411331521"/>
      <w:bookmarkStart w:id="10" w:name="_Toc411336611"/>
      <w:bookmarkStart w:id="11" w:name="_Toc413751935"/>
      <w:r w:rsidRPr="00EC4769">
        <w:rPr>
          <w:noProof/>
        </w:rPr>
        <w:t>About</w:t>
      </w:r>
      <w:bookmarkEnd w:id="9"/>
      <w:bookmarkEnd w:id="10"/>
      <w:bookmarkEnd w:id="11"/>
    </w:p>
    <w:p w:rsidR="003E409F" w:rsidRPr="003E409F" w:rsidRDefault="003E409F" w:rsidP="003E409F">
      <w:pPr>
        <w:rPr>
          <w:noProof/>
        </w:rPr>
      </w:pPr>
      <w:r w:rsidRPr="003E409F">
        <w:rPr>
          <w:noProof/>
        </w:rPr>
        <w:t>The Campus (CM) file contains information about undergraduate and postgraduate course work courses for domestic students and the campuses at which they are delivered for the reporting year.</w:t>
      </w:r>
    </w:p>
    <w:p w:rsidR="00EC4769" w:rsidRPr="00EC4769" w:rsidRDefault="003E409F" w:rsidP="00EC4769">
      <w:pPr>
        <w:rPr>
          <w:noProof/>
        </w:rPr>
      </w:pPr>
      <w:r w:rsidRPr="003E409F">
        <w:rPr>
          <w:noProof/>
        </w:rPr>
        <w:t>The CM file also includes information on offshore courses.</w:t>
      </w:r>
    </w:p>
    <w:p w:rsidR="00EC4769" w:rsidRPr="00EC4769" w:rsidRDefault="00EC4769" w:rsidP="00EC4769">
      <w:pPr>
        <w:pStyle w:val="Heading3"/>
        <w:rPr>
          <w:noProof/>
        </w:rPr>
      </w:pPr>
      <w:bookmarkStart w:id="12" w:name="_Toc411331522"/>
      <w:bookmarkStart w:id="13" w:name="_Toc411336612"/>
      <w:bookmarkStart w:id="14" w:name="_Toc413751936"/>
      <w:r w:rsidRPr="00EC4769">
        <w:rPr>
          <w:noProof/>
        </w:rPr>
        <w:t>Timing</w:t>
      </w:r>
      <w:bookmarkEnd w:id="12"/>
      <w:bookmarkEnd w:id="13"/>
      <w:bookmarkEnd w:id="14"/>
    </w:p>
    <w:p w:rsidR="003E409F" w:rsidRPr="003E409F" w:rsidRDefault="003E409F" w:rsidP="003E409F">
      <w:pPr>
        <w:rPr>
          <w:noProof/>
        </w:rPr>
      </w:pPr>
      <w:r w:rsidRPr="003E409F">
        <w:rPr>
          <w:noProof/>
        </w:rPr>
        <w:t>Timing of submissions is detailed in the </w:t>
      </w:r>
      <w:hyperlink r:id="rId22" w:tooltip="Open Higher Education Student Data Collection - 2017 Reporting Requirements page" w:history="1">
        <w:r w:rsidRPr="003E409F">
          <w:rPr>
            <w:rStyle w:val="Hyperlink"/>
            <w:noProof/>
          </w:rPr>
          <w:t>reporting schedule</w:t>
        </w:r>
      </w:hyperlink>
      <w:r w:rsidRPr="003E409F">
        <w:rPr>
          <w:noProof/>
        </w:rPr>
        <w:t> for the relevant reporting year.</w:t>
      </w:r>
    </w:p>
    <w:p w:rsidR="003E409F" w:rsidRPr="003E409F" w:rsidRDefault="003E409F" w:rsidP="003E409F">
      <w:pPr>
        <w:rPr>
          <w:noProof/>
        </w:rPr>
      </w:pPr>
      <w:r w:rsidRPr="003E409F">
        <w:rPr>
          <w:noProof/>
        </w:rPr>
        <w:t>The Campus submission is due by 1 August. It is essential that course and campus data are received by this date to ensure students have accurate information about courses offered in the coming year.</w:t>
      </w:r>
    </w:p>
    <w:p w:rsidR="00EC4769" w:rsidRPr="00EC4769" w:rsidRDefault="003E409F" w:rsidP="00EC4769">
      <w:pPr>
        <w:rPr>
          <w:noProof/>
        </w:rPr>
      </w:pPr>
      <w:r w:rsidRPr="003E409F">
        <w:rPr>
          <w:noProof/>
        </w:rPr>
        <w:t>The submission date in the reporting schedule is the final deadline when data should be received by the department. Data can be submitted prior to the due date.</w:t>
      </w:r>
    </w:p>
    <w:p w:rsidR="00EC4769" w:rsidRPr="00EC4769" w:rsidRDefault="00EC4769" w:rsidP="00EC4769">
      <w:pPr>
        <w:pStyle w:val="Heading3"/>
        <w:rPr>
          <w:noProof/>
        </w:rPr>
      </w:pPr>
      <w:bookmarkStart w:id="15" w:name="_Toc411331523"/>
      <w:bookmarkStart w:id="16" w:name="_Toc411336613"/>
      <w:bookmarkStart w:id="17" w:name="_Toc413751937"/>
      <w:r w:rsidRPr="00EC4769">
        <w:rPr>
          <w:noProof/>
        </w:rPr>
        <w:t>Submission method</w:t>
      </w:r>
      <w:bookmarkEnd w:id="15"/>
      <w:bookmarkEnd w:id="16"/>
      <w:bookmarkEnd w:id="17"/>
    </w:p>
    <w:p w:rsidR="00EC4769" w:rsidRPr="00EC4769" w:rsidRDefault="00EC4769" w:rsidP="00EC4769">
      <w:pPr>
        <w:rPr>
          <w:noProof/>
        </w:rPr>
      </w:pPr>
      <w:r w:rsidRPr="00EC4769">
        <w:rPr>
          <w:noProof/>
        </w:rPr>
        <w:t>The CM file is the only file included in the Campus submission.</w:t>
      </w:r>
    </w:p>
    <w:p w:rsidR="00EC4769" w:rsidRPr="00EC4769" w:rsidRDefault="003E409F" w:rsidP="00EC4769">
      <w:pPr>
        <w:rPr>
          <w:noProof/>
        </w:rPr>
      </w:pPr>
      <w:r>
        <w:rPr>
          <w:noProof/>
        </w:rPr>
        <w:t>S</w:t>
      </w:r>
      <w:r w:rsidR="00EC4769" w:rsidRPr="00EC4769">
        <w:rPr>
          <w:noProof/>
        </w:rPr>
        <w:t xml:space="preserve">ubmissions are made using the </w:t>
      </w:r>
      <w:hyperlink r:id="rId23" w:tooltip="Open Glossary definition of HEPCAT" w:history="1">
        <w:r w:rsidR="00EC4769" w:rsidRPr="00EC4769">
          <w:rPr>
            <w:rStyle w:val="Hyperlink"/>
            <w:noProof/>
          </w:rPr>
          <w:t>Higher Education Provider Client Assistance Tool (HEPCAT)</w:t>
        </w:r>
      </w:hyperlink>
      <w:r w:rsidR="00EC4769" w:rsidRPr="00EC4769">
        <w:rPr>
          <w:noProof/>
        </w:rPr>
        <w:t xml:space="preserve">. More information about this process is in the </w:t>
      </w:r>
      <w:hyperlink r:id="rId24" w:tooltip="Open the Reporting with HEPCAT toolkit" w:history="1">
        <w:r w:rsidR="00EC4769" w:rsidRPr="00EC4769">
          <w:rPr>
            <w:rStyle w:val="Hyperlink"/>
            <w:noProof/>
          </w:rPr>
          <w:t>HEPCAT user guide Part 2</w:t>
        </w:r>
      </w:hyperlink>
      <w:r w:rsidR="00EC4769" w:rsidRPr="00EC4769">
        <w:rPr>
          <w:noProof/>
        </w:rPr>
        <w:t>.</w:t>
      </w:r>
    </w:p>
    <w:p w:rsidR="00EC4769" w:rsidRPr="00EC4769" w:rsidRDefault="00EC4769" w:rsidP="00EC4769">
      <w:pPr>
        <w:pStyle w:val="Heading3"/>
        <w:rPr>
          <w:noProof/>
        </w:rPr>
      </w:pPr>
      <w:bookmarkStart w:id="18" w:name="_Toc411331524"/>
      <w:bookmarkStart w:id="19" w:name="_Toc411336614"/>
      <w:bookmarkStart w:id="20" w:name="_Toc413751938"/>
      <w:r w:rsidRPr="00EC4769">
        <w:rPr>
          <w:noProof/>
        </w:rPr>
        <w:t>Structure</w:t>
      </w:r>
      <w:bookmarkEnd w:id="18"/>
      <w:bookmarkEnd w:id="19"/>
      <w:bookmarkEnd w:id="20"/>
    </w:p>
    <w:p w:rsidR="00EC4769" w:rsidRPr="00EC4769" w:rsidRDefault="00EC4769" w:rsidP="00EC4769">
      <w:pPr>
        <w:rPr>
          <w:noProof/>
        </w:rPr>
      </w:pPr>
      <w:r w:rsidRPr="00EC4769">
        <w:rPr>
          <w:noProof/>
        </w:rPr>
        <w:t xml:space="preserve">Information about the structure and elements of the CM file is in the </w:t>
      </w:r>
      <w:hyperlink r:id="rId25" w:tooltip="Open structure guidelines" w:history="1">
        <w:r w:rsidRPr="00EC4769">
          <w:rPr>
            <w:rStyle w:val="Hyperlink"/>
            <w:noProof/>
          </w:rPr>
          <w:t>structure guidelines</w:t>
        </w:r>
      </w:hyperlink>
      <w:r w:rsidRPr="00EC4769">
        <w:rPr>
          <w:noProof/>
        </w:rPr>
        <w:t xml:space="preserve"> for the relevant reporting year.</w:t>
      </w:r>
    </w:p>
    <w:p w:rsidR="00EC4769" w:rsidRPr="00EC4769" w:rsidRDefault="00EC4769" w:rsidP="00EC4769">
      <w:pPr>
        <w:rPr>
          <w:noProof/>
        </w:rPr>
      </w:pPr>
      <w:r w:rsidRPr="00EC4769">
        <w:rPr>
          <w:noProof/>
        </w:rPr>
        <w:t>Each record in the CM file must have a unique combination of values for:</w:t>
      </w:r>
    </w:p>
    <w:p w:rsidR="00EC4769" w:rsidRPr="00EC4769" w:rsidRDefault="00EC4769" w:rsidP="006F442C">
      <w:pPr>
        <w:pStyle w:val="ListBullet"/>
        <w:rPr>
          <w:noProof/>
        </w:rPr>
      </w:pPr>
      <w:r w:rsidRPr="00EC4769">
        <w:rPr>
          <w:noProof/>
        </w:rPr>
        <w:t>Campus location (</w:t>
      </w:r>
      <w:hyperlink r:id="rId26" w:tooltip="Open supporting information page" w:history="1">
        <w:r w:rsidRPr="00EC4769">
          <w:rPr>
            <w:rStyle w:val="Hyperlink"/>
            <w:noProof/>
          </w:rPr>
          <w:t>element 525</w:t>
        </w:r>
      </w:hyperlink>
      <w:r w:rsidRPr="00EC4769">
        <w:rPr>
          <w:noProof/>
        </w:rPr>
        <w:t>)</w:t>
      </w:r>
    </w:p>
    <w:p w:rsidR="00EC4769" w:rsidRPr="00EC4769" w:rsidRDefault="00EC4769" w:rsidP="006F442C">
      <w:pPr>
        <w:pStyle w:val="ListBullet"/>
        <w:rPr>
          <w:noProof/>
        </w:rPr>
      </w:pPr>
      <w:r w:rsidRPr="00EC4769">
        <w:rPr>
          <w:noProof/>
        </w:rPr>
        <w:t>Offer year (</w:t>
      </w:r>
      <w:hyperlink r:id="rId27" w:tooltip="Open supporting information page" w:history="1">
        <w:r w:rsidRPr="00EC4769">
          <w:rPr>
            <w:rStyle w:val="Hyperlink"/>
            <w:noProof/>
          </w:rPr>
          <w:t>element 556</w:t>
        </w:r>
      </w:hyperlink>
      <w:r w:rsidRPr="00EC4769">
        <w:rPr>
          <w:noProof/>
        </w:rPr>
        <w:t>)</w:t>
      </w:r>
    </w:p>
    <w:p w:rsidR="00EC4769" w:rsidRPr="00EC4769" w:rsidRDefault="00EC4769" w:rsidP="006F442C">
      <w:pPr>
        <w:pStyle w:val="ListBullet"/>
        <w:rPr>
          <w:noProof/>
        </w:rPr>
      </w:pPr>
      <w:r w:rsidRPr="00EC4769">
        <w:rPr>
          <w:noProof/>
        </w:rPr>
        <w:t>TAC offer (</w:t>
      </w:r>
      <w:hyperlink r:id="rId28" w:tooltip="Open supporting information page" w:history="1">
        <w:r w:rsidRPr="00EC4769">
          <w:rPr>
            <w:rStyle w:val="Hyperlink"/>
            <w:noProof/>
          </w:rPr>
          <w:t>element 557</w:t>
        </w:r>
      </w:hyperlink>
      <w:r w:rsidRPr="00EC4769">
        <w:rPr>
          <w:noProof/>
        </w:rPr>
        <w:t>)</w:t>
      </w:r>
    </w:p>
    <w:p w:rsidR="00EC4769" w:rsidRPr="00EC4769" w:rsidRDefault="00EC4769" w:rsidP="006F442C">
      <w:pPr>
        <w:pStyle w:val="ListBullet"/>
        <w:rPr>
          <w:noProof/>
        </w:rPr>
      </w:pPr>
      <w:r w:rsidRPr="00EC4769">
        <w:rPr>
          <w:noProof/>
        </w:rPr>
        <w:t>Course campus postcode (</w:t>
      </w:r>
      <w:hyperlink r:id="rId29" w:tooltip="Open supporting information page" w:history="1">
        <w:r w:rsidRPr="00EC4769">
          <w:rPr>
            <w:rStyle w:val="Hyperlink"/>
            <w:noProof/>
          </w:rPr>
          <w:t>element 559</w:t>
        </w:r>
      </w:hyperlink>
      <w:r w:rsidRPr="00EC4769">
        <w:rPr>
          <w:noProof/>
        </w:rPr>
        <w:t>).</w:t>
      </w:r>
    </w:p>
    <w:p w:rsidR="00647EB9" w:rsidRDefault="00EC4769" w:rsidP="00EC4769">
      <w:pPr>
        <w:rPr>
          <w:noProof/>
        </w:rPr>
      </w:pPr>
      <w:r w:rsidRPr="00EC4769">
        <w:rPr>
          <w:noProof/>
        </w:rPr>
        <w:t>These elements are the key identifiers for a campus record.</w:t>
      </w:r>
    </w:p>
    <w:p w:rsidR="00647EB9" w:rsidRDefault="00647EB9">
      <w:pPr>
        <w:rPr>
          <w:noProof/>
        </w:rPr>
      </w:pPr>
      <w:r>
        <w:rPr>
          <w:noProof/>
        </w:rPr>
        <w:br w:type="page"/>
      </w:r>
    </w:p>
    <w:p w:rsidR="00EC4769" w:rsidRPr="00EC4769" w:rsidRDefault="00EC4769" w:rsidP="00EC4769">
      <w:pPr>
        <w:rPr>
          <w:noProof/>
        </w:rPr>
      </w:pPr>
      <w:r w:rsidRPr="00EC4769">
        <w:rPr>
          <w:noProof/>
        </w:rPr>
        <w:lastRenderedPageBreak/>
        <w:t>All course codes (</w:t>
      </w:r>
      <w:hyperlink r:id="rId30" w:tooltip="Open supporting information page" w:history="1">
        <w:r w:rsidRPr="00EC4769">
          <w:rPr>
            <w:rStyle w:val="Hyperlink"/>
            <w:noProof/>
          </w:rPr>
          <w:t>element 307</w:t>
        </w:r>
      </w:hyperlink>
      <w:r w:rsidRPr="00EC4769">
        <w:rPr>
          <w:noProof/>
        </w:rPr>
        <w:t>) reported on the Course of Study (CO) file that meet the following conditions must be reported in the CM file:</w:t>
      </w:r>
    </w:p>
    <w:p w:rsidR="00EC4769" w:rsidRPr="00EC4769" w:rsidRDefault="00EC4769" w:rsidP="006F442C">
      <w:pPr>
        <w:pStyle w:val="ListBullet"/>
        <w:rPr>
          <w:noProof/>
        </w:rPr>
      </w:pPr>
      <w:r w:rsidRPr="00EC4769">
        <w:rPr>
          <w:noProof/>
        </w:rPr>
        <w:t>The course is an undergraduate or postgraduate course work course, where Course of study type code (</w:t>
      </w:r>
      <w:hyperlink r:id="rId31" w:tooltip="Open supporting information page" w:history="1">
        <w:r w:rsidRPr="00EC4769">
          <w:rPr>
            <w:rStyle w:val="Hyperlink"/>
            <w:noProof/>
          </w:rPr>
          <w:t>element 310</w:t>
        </w:r>
      </w:hyperlink>
      <w:r w:rsidRPr="00EC4769">
        <w:rPr>
          <w:noProof/>
        </w:rPr>
        <w:t>) equals 04-14, 20, 21 or 22 and which offers Commonwealth supported and/or domestic fee paying places</w:t>
      </w:r>
      <w:r w:rsidRPr="00EC4769">
        <w:rPr>
          <w:noProof/>
        </w:rPr>
        <w:br/>
        <w:t>OR</w:t>
      </w:r>
    </w:p>
    <w:p w:rsidR="00EC4769" w:rsidRPr="00EC4769" w:rsidRDefault="00EC4769" w:rsidP="006F442C">
      <w:pPr>
        <w:pStyle w:val="ListBullet"/>
        <w:rPr>
          <w:noProof/>
        </w:rPr>
      </w:pPr>
      <w:r w:rsidRPr="00EC4769">
        <w:rPr>
          <w:noProof/>
        </w:rPr>
        <w:t>The course is an offshore course where offshore delivery indicator (</w:t>
      </w:r>
      <w:hyperlink r:id="rId32" w:tooltip="Open supporting information page" w:history="1">
        <w:r w:rsidRPr="00EC4769">
          <w:rPr>
            <w:rStyle w:val="Hyperlink"/>
            <w:noProof/>
          </w:rPr>
          <w:t>element 571</w:t>
        </w:r>
      </w:hyperlink>
      <w:r w:rsidRPr="00EC4769">
        <w:rPr>
          <w:noProof/>
        </w:rPr>
        <w:t>) on the CM file is reported as "1" or "2".</w:t>
      </w:r>
    </w:p>
    <w:p w:rsidR="00EC4769" w:rsidRPr="00EC4769" w:rsidRDefault="00EC4769" w:rsidP="00EC4769">
      <w:pPr>
        <w:rPr>
          <w:noProof/>
        </w:rPr>
      </w:pPr>
      <w:r w:rsidRPr="00EC4769">
        <w:rPr>
          <w:noProof/>
        </w:rPr>
        <w:t>Where a course code (</w:t>
      </w:r>
      <w:hyperlink r:id="rId33" w:tooltip="Open supporting information page" w:history="1">
        <w:r w:rsidRPr="00EC4769">
          <w:rPr>
            <w:rStyle w:val="Hyperlink"/>
            <w:noProof/>
          </w:rPr>
          <w:t>element 307</w:t>
        </w:r>
      </w:hyperlink>
      <w:r w:rsidRPr="00EC4769">
        <w:rPr>
          <w:noProof/>
        </w:rPr>
        <w:t>) is offered at more than one location a record is to be provided for the course at each campus location (</w:t>
      </w:r>
      <w:hyperlink r:id="rId34" w:tooltip="Open supporting information page" w:history="1">
        <w:r w:rsidRPr="00EC4769">
          <w:rPr>
            <w:rStyle w:val="Hyperlink"/>
            <w:noProof/>
          </w:rPr>
          <w:t>element 525</w:t>
        </w:r>
      </w:hyperlink>
      <w:r w:rsidRPr="00EC4769">
        <w:rPr>
          <w:noProof/>
        </w:rPr>
        <w:t>).</w:t>
      </w:r>
    </w:p>
    <w:p w:rsidR="00EC4769" w:rsidRPr="00EC4769" w:rsidRDefault="00EC4769" w:rsidP="00EC4769">
      <w:pPr>
        <w:pStyle w:val="Heading3"/>
        <w:rPr>
          <w:noProof/>
        </w:rPr>
      </w:pPr>
      <w:bookmarkStart w:id="21" w:name="_Toc411331525"/>
      <w:bookmarkStart w:id="22" w:name="_Toc411336615"/>
      <w:bookmarkStart w:id="23" w:name="_Toc413751939"/>
      <w:r w:rsidRPr="00EC4769">
        <w:rPr>
          <w:noProof/>
        </w:rPr>
        <w:t>Reporting new or additional courses for the year</w:t>
      </w:r>
      <w:bookmarkEnd w:id="21"/>
      <w:bookmarkEnd w:id="22"/>
      <w:bookmarkEnd w:id="23"/>
    </w:p>
    <w:p w:rsidR="00EC4769" w:rsidRPr="00EC4769" w:rsidRDefault="00EC4769" w:rsidP="00EC4769">
      <w:pPr>
        <w:rPr>
          <w:noProof/>
        </w:rPr>
      </w:pPr>
      <w:r w:rsidRPr="00EC4769">
        <w:rPr>
          <w:noProof/>
        </w:rPr>
        <w:t>New courses that are additional to those already provided to the department can be reported on an additional Campus submission at any time during the year.</w:t>
      </w:r>
    </w:p>
    <w:p w:rsidR="00EC4769" w:rsidRPr="00EC4769" w:rsidRDefault="00EC4769" w:rsidP="00EC4769">
      <w:pPr>
        <w:pStyle w:val="Heading3"/>
        <w:rPr>
          <w:noProof/>
        </w:rPr>
      </w:pPr>
      <w:bookmarkStart w:id="24" w:name="_Toc411331526"/>
      <w:bookmarkStart w:id="25" w:name="_Toc411336616"/>
      <w:bookmarkStart w:id="26" w:name="_Toc413751940"/>
      <w:r w:rsidRPr="00EC4769">
        <w:rPr>
          <w:noProof/>
        </w:rPr>
        <w:t>Revising campus data</w:t>
      </w:r>
      <w:bookmarkEnd w:id="24"/>
      <w:bookmarkEnd w:id="25"/>
      <w:bookmarkEnd w:id="26"/>
    </w:p>
    <w:p w:rsidR="00EC4769" w:rsidRPr="00EC4769" w:rsidRDefault="00EC4769" w:rsidP="00EC4769">
      <w:pPr>
        <w:rPr>
          <w:noProof/>
        </w:rPr>
      </w:pPr>
      <w:r w:rsidRPr="00EC4769">
        <w:rPr>
          <w:noProof/>
        </w:rPr>
        <w:t>The Campus submission can also be used to revise previously submitted campus data. When revising a campus record, the record must be submitted with the same key identifiers as originally reported.</w:t>
      </w:r>
    </w:p>
    <w:p w:rsidR="00EC4769" w:rsidRPr="00EC4769" w:rsidRDefault="00EC4769" w:rsidP="00EC4769">
      <w:pPr>
        <w:rPr>
          <w:noProof/>
        </w:rPr>
      </w:pPr>
      <w:r w:rsidRPr="00EC4769">
        <w:rPr>
          <w:noProof/>
        </w:rPr>
        <w:t xml:space="preserve">Key identifiers can only be corrected by first deleting the incorrect record with the Campus Deletion submission. For more information about campus deletions refer to the </w:t>
      </w:r>
      <w:hyperlink r:id="rId35" w:tooltip="Open Campus Deletions (CD) scope guidelines" w:history="1">
        <w:r w:rsidRPr="00EC4769">
          <w:rPr>
            <w:rStyle w:val="Hyperlink"/>
            <w:noProof/>
          </w:rPr>
          <w:t>Campus Deletions (CD) scope guidelines</w:t>
        </w:r>
      </w:hyperlink>
      <w:r w:rsidRPr="00EC4769">
        <w:rPr>
          <w:noProof/>
        </w:rPr>
        <w:t xml:space="preserve"> for the relevant reporting year.</w:t>
      </w:r>
    </w:p>
    <w:p w:rsidR="00EC4769" w:rsidRPr="00EC4769" w:rsidRDefault="00EC4769" w:rsidP="00EC4769">
      <w:pPr>
        <w:rPr>
          <w:noProof/>
        </w:rPr>
      </w:pPr>
      <w:r w:rsidRPr="00EC4769">
        <w:rPr>
          <w:noProof/>
        </w:rPr>
        <w:t xml:space="preserve">Revised data can be submitted at any time. For detailed information on how to revise previously reported campus data see the </w:t>
      </w:r>
      <w:hyperlink r:id="rId36" w:tooltip="Open the Revising your data toolkit" w:history="1">
        <w:r w:rsidRPr="00EC4769">
          <w:rPr>
            <w:rStyle w:val="Hyperlink"/>
            <w:noProof/>
          </w:rPr>
          <w:t>higher education revision guides</w:t>
        </w:r>
      </w:hyperlink>
      <w:r w:rsidRPr="00EC4769">
        <w:rPr>
          <w:noProof/>
        </w:rPr>
        <w:t>.</w:t>
      </w:r>
    </w:p>
    <w:p w:rsidR="00EC4769" w:rsidRPr="00EC4769" w:rsidRDefault="00EC4769" w:rsidP="00EC4769">
      <w:pPr>
        <w:pStyle w:val="Heading3"/>
        <w:rPr>
          <w:noProof/>
        </w:rPr>
      </w:pPr>
      <w:bookmarkStart w:id="27" w:name="_Toc411331527"/>
      <w:bookmarkStart w:id="28" w:name="_Toc411336617"/>
      <w:bookmarkStart w:id="29" w:name="_Toc413751941"/>
      <w:r w:rsidRPr="00EC4769">
        <w:rPr>
          <w:noProof/>
        </w:rPr>
        <w:t>More information</w:t>
      </w:r>
      <w:bookmarkEnd w:id="27"/>
      <w:bookmarkEnd w:id="28"/>
      <w:bookmarkEnd w:id="29"/>
    </w:p>
    <w:p w:rsidR="00EC4769" w:rsidRDefault="00EC4769">
      <w:pPr>
        <w:rPr>
          <w:noProof/>
        </w:rPr>
      </w:pPr>
      <w:r w:rsidRPr="00EC4769">
        <w:rPr>
          <w:noProof/>
        </w:rPr>
        <w:t xml:space="preserve">For more information about terms used in these guidelines see the </w:t>
      </w:r>
      <w:hyperlink r:id="rId37" w:tooltip="Open glossary" w:history="1">
        <w:r w:rsidRPr="00EC4769">
          <w:rPr>
            <w:rStyle w:val="Hyperlink"/>
            <w:noProof/>
          </w:rPr>
          <w:t>glossary</w:t>
        </w:r>
      </w:hyperlink>
      <w:r w:rsidRPr="00EC4769">
        <w:rPr>
          <w:noProof/>
        </w:rPr>
        <w:t>.</w:t>
      </w:r>
      <w:r>
        <w:rPr>
          <w:noProof/>
        </w:rPr>
        <w:br w:type="page"/>
      </w:r>
    </w:p>
    <w:p w:rsidR="00A66052" w:rsidRDefault="00EC4769" w:rsidP="00EC4769">
      <w:pPr>
        <w:pStyle w:val="Heading2"/>
        <w:rPr>
          <w:noProof/>
        </w:rPr>
      </w:pPr>
      <w:bookmarkStart w:id="30" w:name="_Toc487189901"/>
      <w:r w:rsidRPr="00EC4769">
        <w:rPr>
          <w:noProof/>
        </w:rPr>
        <w:lastRenderedPageBreak/>
        <w:t>Campus (CM) file structure</w:t>
      </w:r>
      <w:bookmarkEnd w:id="30"/>
    </w:p>
    <w:p w:rsidR="00EC4769" w:rsidRPr="00EC4769" w:rsidRDefault="00EC4769" w:rsidP="00EC4769">
      <w:pPr>
        <w:pStyle w:val="Heading3"/>
        <w:rPr>
          <w:noProof/>
        </w:rPr>
      </w:pPr>
      <w:bookmarkStart w:id="31" w:name="_Toc411331529"/>
      <w:bookmarkStart w:id="32" w:name="_Toc411336619"/>
      <w:bookmarkStart w:id="33" w:name="_Toc413751943"/>
      <w:bookmarkEnd w:id="8"/>
      <w:r w:rsidRPr="00EC4769">
        <w:rPr>
          <w:noProof/>
        </w:rPr>
        <w:t>Version Details</w:t>
      </w:r>
      <w:bookmarkEnd w:id="31"/>
      <w:bookmarkEnd w:id="32"/>
      <w:bookmarkEnd w:id="33"/>
    </w:p>
    <w:tbl>
      <w:tblPr>
        <w:tblStyle w:val="HH22"/>
        <w:tblW w:w="5000" w:type="pct"/>
        <w:tblLook w:val="0480" w:firstRow="0" w:lastRow="0" w:firstColumn="1" w:lastColumn="0" w:noHBand="0" w:noVBand="1"/>
        <w:tblDescription w:val="Version details of this structure document"/>
      </w:tblPr>
      <w:tblGrid>
        <w:gridCol w:w="3608"/>
        <w:gridCol w:w="5412"/>
      </w:tblGrid>
      <w:tr w:rsidR="00EC4769" w:rsidRPr="00EC4769" w:rsidTr="00407DDE">
        <w:tc>
          <w:tcPr>
            <w:cnfStyle w:val="001000000000" w:firstRow="0" w:lastRow="0" w:firstColumn="1" w:lastColumn="0" w:oddVBand="0" w:evenVBand="0" w:oddHBand="0" w:evenHBand="0" w:firstRowFirstColumn="0" w:firstRowLastColumn="0" w:lastRowFirstColumn="0" w:lastRowLastColumn="0"/>
            <w:tcW w:w="2000" w:type="pct"/>
            <w:hideMark/>
          </w:tcPr>
          <w:p w:rsidR="00EC4769" w:rsidRPr="00EC4769" w:rsidRDefault="00EC4769" w:rsidP="00EC4769">
            <w:pPr>
              <w:rPr>
                <w:noProof/>
              </w:rPr>
            </w:pPr>
            <w:r w:rsidRPr="00EC4769">
              <w:rPr>
                <w:noProof/>
              </w:rPr>
              <w:t>Version:</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4.0</w:t>
            </w:r>
          </w:p>
        </w:tc>
      </w:tr>
      <w:tr w:rsidR="00EC4769" w:rsidRPr="00EC4769" w:rsidTr="00407DDE">
        <w:tc>
          <w:tcPr>
            <w:cnfStyle w:val="001000000000" w:firstRow="0" w:lastRow="0" w:firstColumn="1" w:lastColumn="0" w:oddVBand="0" w:evenVBand="0" w:oddHBand="0" w:evenHBand="0" w:firstRowFirstColumn="0" w:firstRowLastColumn="0" w:lastRowFirstColumn="0" w:lastRowLastColumn="0"/>
            <w:tcW w:w="0" w:type="auto"/>
            <w:hideMark/>
          </w:tcPr>
          <w:p w:rsidR="00EC4769" w:rsidRPr="00EC4769" w:rsidRDefault="00EC4769" w:rsidP="00EC4769">
            <w:pPr>
              <w:rPr>
                <w:noProof/>
              </w:rPr>
            </w:pPr>
            <w:r w:rsidRPr="00EC4769">
              <w:rPr>
                <w:noProof/>
              </w:rPr>
              <w:t>First Year:</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2013</w:t>
            </w:r>
          </w:p>
        </w:tc>
      </w:tr>
      <w:tr w:rsidR="00EC4769" w:rsidRPr="00EC4769" w:rsidTr="00407DDE">
        <w:tc>
          <w:tcPr>
            <w:cnfStyle w:val="001000000000" w:firstRow="0" w:lastRow="0" w:firstColumn="1" w:lastColumn="0" w:oddVBand="0" w:evenVBand="0" w:oddHBand="0" w:evenHBand="0" w:firstRowFirstColumn="0" w:firstRowLastColumn="0" w:lastRowFirstColumn="0" w:lastRowLastColumn="0"/>
            <w:tcW w:w="0" w:type="auto"/>
            <w:hideMark/>
          </w:tcPr>
          <w:p w:rsidR="00EC4769" w:rsidRPr="00EC4769" w:rsidRDefault="00EC4769" w:rsidP="00EC4769">
            <w:pPr>
              <w:rPr>
                <w:noProof/>
              </w:rPr>
            </w:pPr>
            <w:r w:rsidRPr="00EC4769">
              <w:rPr>
                <w:noProof/>
              </w:rPr>
              <w:t>Last Year:</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p>
        </w:tc>
      </w:tr>
    </w:tbl>
    <w:p w:rsidR="00EC4769" w:rsidRPr="00EC4769" w:rsidRDefault="00EC4769" w:rsidP="00EC4769">
      <w:pPr>
        <w:pStyle w:val="Heading3"/>
        <w:rPr>
          <w:noProof/>
        </w:rPr>
      </w:pPr>
      <w:bookmarkStart w:id="34" w:name="_Toc411331530"/>
      <w:bookmarkStart w:id="35" w:name="_Toc411336620"/>
      <w:bookmarkStart w:id="36" w:name="_Toc413751944"/>
      <w:r w:rsidRPr="00EC4769">
        <w:rPr>
          <w:noProof/>
        </w:rPr>
        <w:t>Elements on the Campus (CM) file</w:t>
      </w:r>
      <w:bookmarkEnd w:id="34"/>
      <w:bookmarkEnd w:id="35"/>
      <w:bookmarkEnd w:id="36"/>
    </w:p>
    <w:tbl>
      <w:tblPr>
        <w:tblStyle w:val="HH22"/>
        <w:tblW w:w="5000" w:type="pct"/>
        <w:tblLook w:val="04A0" w:firstRow="1" w:lastRow="0" w:firstColumn="1" w:lastColumn="0" w:noHBand="0" w:noVBand="1"/>
        <w:tblDescription w:val="This table contains details of the data elements to be reported in the file."/>
      </w:tblPr>
      <w:tblGrid>
        <w:gridCol w:w="4507"/>
        <w:gridCol w:w="904"/>
        <w:gridCol w:w="1353"/>
        <w:gridCol w:w="902"/>
        <w:gridCol w:w="1354"/>
      </w:tblGrid>
      <w:tr w:rsidR="00EC4769" w:rsidRPr="00EC4769" w:rsidTr="00407D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rsidR="00EC4769" w:rsidRPr="00EC4769" w:rsidRDefault="00EC4769" w:rsidP="00EC4769">
            <w:pPr>
              <w:rPr>
                <w:noProof/>
              </w:rPr>
            </w:pPr>
            <w:r w:rsidRPr="00EC4769">
              <w:rPr>
                <w:noProof/>
              </w:rPr>
              <w:t>Type of record and element name</w:t>
            </w:r>
          </w:p>
        </w:tc>
        <w:tc>
          <w:tcPr>
            <w:tcW w:w="500" w:type="pct"/>
            <w:hideMark/>
          </w:tcPr>
          <w:p w:rsidR="00EC4769" w:rsidRPr="00EC4769" w:rsidRDefault="00EC4769" w:rsidP="00EC4769">
            <w:pPr>
              <w:cnfStyle w:val="100000000000" w:firstRow="1" w:lastRow="0" w:firstColumn="0" w:lastColumn="0" w:oddVBand="0" w:evenVBand="0" w:oddHBand="0" w:evenHBand="0" w:firstRowFirstColumn="0" w:firstRowLastColumn="0" w:lastRowFirstColumn="0" w:lastRowLastColumn="0"/>
              <w:rPr>
                <w:noProof/>
              </w:rPr>
            </w:pPr>
            <w:r w:rsidRPr="00EC4769">
              <w:rPr>
                <w:noProof/>
              </w:rPr>
              <w:t>Element number</w:t>
            </w:r>
          </w:p>
        </w:tc>
        <w:tc>
          <w:tcPr>
            <w:tcW w:w="750" w:type="pct"/>
            <w:hideMark/>
          </w:tcPr>
          <w:p w:rsidR="00EC4769" w:rsidRPr="00EC4769" w:rsidRDefault="00EC4769" w:rsidP="00EC4769">
            <w:pPr>
              <w:cnfStyle w:val="100000000000" w:firstRow="1" w:lastRow="0" w:firstColumn="0" w:lastColumn="0" w:oddVBand="0" w:evenVBand="0" w:oddHBand="0" w:evenHBand="0" w:firstRowFirstColumn="0" w:firstRowLastColumn="0" w:lastRowFirstColumn="0" w:lastRowLastColumn="0"/>
              <w:rPr>
                <w:noProof/>
              </w:rPr>
            </w:pPr>
            <w:r w:rsidRPr="00EC4769">
              <w:rPr>
                <w:noProof/>
              </w:rPr>
              <w:t>Position</w:t>
            </w:r>
          </w:p>
        </w:tc>
        <w:tc>
          <w:tcPr>
            <w:tcW w:w="500" w:type="pct"/>
            <w:hideMark/>
          </w:tcPr>
          <w:p w:rsidR="00EC4769" w:rsidRPr="00EC4769" w:rsidRDefault="00EC4769" w:rsidP="00EC4769">
            <w:pPr>
              <w:cnfStyle w:val="100000000000" w:firstRow="1" w:lastRow="0" w:firstColumn="0" w:lastColumn="0" w:oddVBand="0" w:evenVBand="0" w:oddHBand="0" w:evenHBand="0" w:firstRowFirstColumn="0" w:firstRowLastColumn="0" w:lastRowFirstColumn="0" w:lastRowLastColumn="0"/>
              <w:rPr>
                <w:noProof/>
              </w:rPr>
            </w:pPr>
            <w:r w:rsidRPr="00EC4769">
              <w:rPr>
                <w:noProof/>
              </w:rPr>
              <w:t>Width</w:t>
            </w:r>
          </w:p>
        </w:tc>
        <w:tc>
          <w:tcPr>
            <w:tcW w:w="0" w:type="auto"/>
            <w:hideMark/>
          </w:tcPr>
          <w:p w:rsidR="00EC4769" w:rsidRPr="00EC4769" w:rsidRDefault="00EC4769" w:rsidP="00EC4769">
            <w:pPr>
              <w:cnfStyle w:val="100000000000" w:firstRow="1" w:lastRow="0" w:firstColumn="0" w:lastColumn="0" w:oddVBand="0" w:evenVBand="0" w:oddHBand="0" w:evenHBand="0" w:firstRowFirstColumn="0" w:firstRowLastColumn="0" w:lastRowFirstColumn="0" w:lastRowLastColumn="0"/>
              <w:rPr>
                <w:noProof/>
              </w:rPr>
            </w:pPr>
            <w:r w:rsidRPr="00EC4769">
              <w:rPr>
                <w:noProof/>
              </w:rPr>
              <w:t>Data type</w:t>
            </w:r>
          </w:p>
        </w:tc>
      </w:tr>
      <w:tr w:rsidR="00EC4769" w:rsidRPr="00EC4769" w:rsidTr="00407DDE">
        <w:tc>
          <w:tcPr>
            <w:cnfStyle w:val="001000000000" w:firstRow="0" w:lastRow="0" w:firstColumn="1" w:lastColumn="0" w:oddVBand="0" w:evenVBand="0" w:oddHBand="0" w:evenHBand="0" w:firstRowFirstColumn="0" w:firstRowLastColumn="0" w:lastRowFirstColumn="0" w:lastRowLastColumn="0"/>
            <w:tcW w:w="0" w:type="auto"/>
            <w:hideMark/>
          </w:tcPr>
          <w:p w:rsidR="00EC4769" w:rsidRPr="00EC4769" w:rsidRDefault="00EC4769" w:rsidP="00EC4769">
            <w:pPr>
              <w:rPr>
                <w:noProof/>
              </w:rPr>
            </w:pPr>
            <w:r w:rsidRPr="00EC4769">
              <w:rPr>
                <w:noProof/>
              </w:rPr>
              <w:t>Course code</w:t>
            </w:r>
          </w:p>
        </w:tc>
        <w:tc>
          <w:tcPr>
            <w:tcW w:w="0" w:type="auto"/>
            <w:hideMark/>
          </w:tcPr>
          <w:p w:rsidR="00EC4769" w:rsidRPr="00EC4769" w:rsidRDefault="002C3E90" w:rsidP="00EC4769">
            <w:pPr>
              <w:cnfStyle w:val="000000000000" w:firstRow="0" w:lastRow="0" w:firstColumn="0" w:lastColumn="0" w:oddVBand="0" w:evenVBand="0" w:oddHBand="0" w:evenHBand="0" w:firstRowFirstColumn="0" w:firstRowLastColumn="0" w:lastRowFirstColumn="0" w:lastRowLastColumn="0"/>
              <w:rPr>
                <w:noProof/>
              </w:rPr>
            </w:pPr>
            <w:hyperlink r:id="rId38" w:tooltip="Open Element 307" w:history="1">
              <w:r w:rsidR="00EC4769" w:rsidRPr="00EC4769">
                <w:rPr>
                  <w:rStyle w:val="Hyperlink"/>
                  <w:noProof/>
                </w:rPr>
                <w:t>307</w:t>
              </w:r>
            </w:hyperlink>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1-10</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10</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Alphanumeric</w:t>
            </w:r>
          </w:p>
        </w:tc>
      </w:tr>
      <w:tr w:rsidR="00EC4769" w:rsidRPr="00EC4769" w:rsidTr="00407DDE">
        <w:tc>
          <w:tcPr>
            <w:cnfStyle w:val="001000000000" w:firstRow="0" w:lastRow="0" w:firstColumn="1" w:lastColumn="0" w:oddVBand="0" w:evenVBand="0" w:oddHBand="0" w:evenHBand="0" w:firstRowFirstColumn="0" w:firstRowLastColumn="0" w:lastRowFirstColumn="0" w:lastRowLastColumn="0"/>
            <w:tcW w:w="0" w:type="auto"/>
            <w:hideMark/>
          </w:tcPr>
          <w:p w:rsidR="00EC4769" w:rsidRPr="00EC4769" w:rsidRDefault="00EC4769" w:rsidP="00EC4769">
            <w:pPr>
              <w:rPr>
                <w:noProof/>
              </w:rPr>
            </w:pPr>
            <w:r w:rsidRPr="00EC4769">
              <w:rPr>
                <w:noProof/>
              </w:rPr>
              <w:t>Course campus postcode</w:t>
            </w:r>
          </w:p>
        </w:tc>
        <w:tc>
          <w:tcPr>
            <w:tcW w:w="0" w:type="auto"/>
            <w:hideMark/>
          </w:tcPr>
          <w:p w:rsidR="00EC4769" w:rsidRPr="00EC4769" w:rsidRDefault="002C3E90" w:rsidP="00EC4769">
            <w:pPr>
              <w:cnfStyle w:val="000000000000" w:firstRow="0" w:lastRow="0" w:firstColumn="0" w:lastColumn="0" w:oddVBand="0" w:evenVBand="0" w:oddHBand="0" w:evenHBand="0" w:firstRowFirstColumn="0" w:firstRowLastColumn="0" w:lastRowFirstColumn="0" w:lastRowLastColumn="0"/>
              <w:rPr>
                <w:noProof/>
              </w:rPr>
            </w:pPr>
            <w:hyperlink r:id="rId39" w:tooltip="Open Element 559" w:history="1">
              <w:r w:rsidR="00EC4769" w:rsidRPr="00EC4769">
                <w:rPr>
                  <w:rStyle w:val="Hyperlink"/>
                  <w:noProof/>
                </w:rPr>
                <w:t>559</w:t>
              </w:r>
            </w:hyperlink>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11-15</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5</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Alphanumeric</w:t>
            </w:r>
          </w:p>
        </w:tc>
      </w:tr>
      <w:tr w:rsidR="00EC4769" w:rsidRPr="00EC4769" w:rsidTr="00407DDE">
        <w:tc>
          <w:tcPr>
            <w:cnfStyle w:val="001000000000" w:firstRow="0" w:lastRow="0" w:firstColumn="1" w:lastColumn="0" w:oddVBand="0" w:evenVBand="0" w:oddHBand="0" w:evenHBand="0" w:firstRowFirstColumn="0" w:firstRowLastColumn="0" w:lastRowFirstColumn="0" w:lastRowLastColumn="0"/>
            <w:tcW w:w="0" w:type="auto"/>
            <w:hideMark/>
          </w:tcPr>
          <w:p w:rsidR="00EC4769" w:rsidRPr="00EC4769" w:rsidRDefault="00EC4769" w:rsidP="00EC4769">
            <w:pPr>
              <w:rPr>
                <w:noProof/>
              </w:rPr>
            </w:pPr>
            <w:r w:rsidRPr="00EC4769">
              <w:rPr>
                <w:noProof/>
              </w:rPr>
              <w:t>Campus Location</w:t>
            </w:r>
          </w:p>
        </w:tc>
        <w:tc>
          <w:tcPr>
            <w:tcW w:w="0" w:type="auto"/>
            <w:hideMark/>
          </w:tcPr>
          <w:p w:rsidR="00EC4769" w:rsidRPr="00EC4769" w:rsidRDefault="002C3E90" w:rsidP="00EC4769">
            <w:pPr>
              <w:cnfStyle w:val="000000000000" w:firstRow="0" w:lastRow="0" w:firstColumn="0" w:lastColumn="0" w:oddVBand="0" w:evenVBand="0" w:oddHBand="0" w:evenHBand="0" w:firstRowFirstColumn="0" w:firstRowLastColumn="0" w:lastRowFirstColumn="0" w:lastRowLastColumn="0"/>
              <w:rPr>
                <w:noProof/>
              </w:rPr>
            </w:pPr>
            <w:hyperlink r:id="rId40" w:tooltip="Open Element 525" w:history="1">
              <w:r w:rsidR="00EC4769" w:rsidRPr="00EC4769">
                <w:rPr>
                  <w:rStyle w:val="Hyperlink"/>
                  <w:noProof/>
                </w:rPr>
                <w:t>525</w:t>
              </w:r>
            </w:hyperlink>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16-42</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27</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Alphanumeric</w:t>
            </w:r>
          </w:p>
        </w:tc>
      </w:tr>
      <w:tr w:rsidR="00EC4769" w:rsidRPr="00EC4769" w:rsidTr="00407DDE">
        <w:tc>
          <w:tcPr>
            <w:cnfStyle w:val="001000000000" w:firstRow="0" w:lastRow="0" w:firstColumn="1" w:lastColumn="0" w:oddVBand="0" w:evenVBand="0" w:oddHBand="0" w:evenHBand="0" w:firstRowFirstColumn="0" w:firstRowLastColumn="0" w:lastRowFirstColumn="0" w:lastRowLastColumn="0"/>
            <w:tcW w:w="0" w:type="auto"/>
            <w:hideMark/>
          </w:tcPr>
          <w:p w:rsidR="00EC4769" w:rsidRPr="00EC4769" w:rsidRDefault="00EC4769" w:rsidP="00EC4769">
            <w:pPr>
              <w:rPr>
                <w:noProof/>
              </w:rPr>
            </w:pPr>
            <w:r w:rsidRPr="00EC4769">
              <w:rPr>
                <w:noProof/>
              </w:rPr>
              <w:t>Course fee type</w:t>
            </w:r>
          </w:p>
        </w:tc>
        <w:tc>
          <w:tcPr>
            <w:tcW w:w="0" w:type="auto"/>
            <w:hideMark/>
          </w:tcPr>
          <w:p w:rsidR="00EC4769" w:rsidRPr="00EC4769" w:rsidRDefault="002C3E90" w:rsidP="00EC4769">
            <w:pPr>
              <w:cnfStyle w:val="000000000000" w:firstRow="0" w:lastRow="0" w:firstColumn="0" w:lastColumn="0" w:oddVBand="0" w:evenVBand="0" w:oddHBand="0" w:evenHBand="0" w:firstRowFirstColumn="0" w:firstRowLastColumn="0" w:lastRowFirstColumn="0" w:lastRowLastColumn="0"/>
              <w:rPr>
                <w:noProof/>
              </w:rPr>
            </w:pPr>
            <w:hyperlink r:id="rId41" w:tooltip="Open Element 536" w:history="1">
              <w:r w:rsidR="00EC4769" w:rsidRPr="00EC4769">
                <w:rPr>
                  <w:rStyle w:val="Hyperlink"/>
                  <w:noProof/>
                </w:rPr>
                <w:t>536</w:t>
              </w:r>
            </w:hyperlink>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43</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1</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Numeric</w:t>
            </w:r>
          </w:p>
        </w:tc>
      </w:tr>
      <w:tr w:rsidR="00EC4769" w:rsidRPr="00EC4769" w:rsidTr="00407DDE">
        <w:tc>
          <w:tcPr>
            <w:cnfStyle w:val="001000000000" w:firstRow="0" w:lastRow="0" w:firstColumn="1" w:lastColumn="0" w:oddVBand="0" w:evenVBand="0" w:oddHBand="0" w:evenHBand="0" w:firstRowFirstColumn="0" w:firstRowLastColumn="0" w:lastRowFirstColumn="0" w:lastRowLastColumn="0"/>
            <w:tcW w:w="0" w:type="auto"/>
            <w:hideMark/>
          </w:tcPr>
          <w:p w:rsidR="00EC4769" w:rsidRPr="00EC4769" w:rsidRDefault="00EC4769" w:rsidP="00EC4769">
            <w:pPr>
              <w:rPr>
                <w:noProof/>
              </w:rPr>
            </w:pPr>
            <w:r w:rsidRPr="00EC4769">
              <w:rPr>
                <w:noProof/>
              </w:rPr>
              <w:t>Additional entrance criteria</w:t>
            </w:r>
          </w:p>
        </w:tc>
        <w:tc>
          <w:tcPr>
            <w:tcW w:w="0" w:type="auto"/>
            <w:hideMark/>
          </w:tcPr>
          <w:p w:rsidR="00EC4769" w:rsidRPr="00EC4769" w:rsidRDefault="002C3E90" w:rsidP="00EC4769">
            <w:pPr>
              <w:cnfStyle w:val="000000000000" w:firstRow="0" w:lastRow="0" w:firstColumn="0" w:lastColumn="0" w:oddVBand="0" w:evenVBand="0" w:oddHBand="0" w:evenHBand="0" w:firstRowFirstColumn="0" w:firstRowLastColumn="0" w:lastRowFirstColumn="0" w:lastRowLastColumn="0"/>
              <w:rPr>
                <w:noProof/>
              </w:rPr>
            </w:pPr>
            <w:hyperlink r:id="rId42" w:tooltip="Open Element 537" w:history="1">
              <w:r w:rsidR="00EC4769" w:rsidRPr="00EC4769">
                <w:rPr>
                  <w:rStyle w:val="Hyperlink"/>
                  <w:noProof/>
                </w:rPr>
                <w:t>537</w:t>
              </w:r>
            </w:hyperlink>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44</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1</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Numeric</w:t>
            </w:r>
          </w:p>
        </w:tc>
      </w:tr>
      <w:tr w:rsidR="00EC4769" w:rsidRPr="00EC4769" w:rsidTr="00407DDE">
        <w:tc>
          <w:tcPr>
            <w:cnfStyle w:val="001000000000" w:firstRow="0" w:lastRow="0" w:firstColumn="1" w:lastColumn="0" w:oddVBand="0" w:evenVBand="0" w:oddHBand="0" w:evenHBand="0" w:firstRowFirstColumn="0" w:firstRowLastColumn="0" w:lastRowFirstColumn="0" w:lastRowLastColumn="0"/>
            <w:tcW w:w="0" w:type="auto"/>
            <w:hideMark/>
          </w:tcPr>
          <w:p w:rsidR="00EC4769" w:rsidRPr="00EC4769" w:rsidRDefault="00EC4769" w:rsidP="00EC4769">
            <w:pPr>
              <w:rPr>
                <w:noProof/>
              </w:rPr>
            </w:pPr>
            <w:r w:rsidRPr="00EC4769">
              <w:rPr>
                <w:noProof/>
              </w:rPr>
              <w:t>Indicative student contribution amount for a Commonwealth Supported place</w:t>
            </w:r>
          </w:p>
        </w:tc>
        <w:tc>
          <w:tcPr>
            <w:tcW w:w="0" w:type="auto"/>
            <w:hideMark/>
          </w:tcPr>
          <w:p w:rsidR="00EC4769" w:rsidRPr="00EC4769" w:rsidRDefault="002C3E90" w:rsidP="00EC4769">
            <w:pPr>
              <w:cnfStyle w:val="000000000000" w:firstRow="0" w:lastRow="0" w:firstColumn="0" w:lastColumn="0" w:oddVBand="0" w:evenVBand="0" w:oddHBand="0" w:evenHBand="0" w:firstRowFirstColumn="0" w:firstRowLastColumn="0" w:lastRowFirstColumn="0" w:lastRowLastColumn="0"/>
              <w:rPr>
                <w:noProof/>
              </w:rPr>
            </w:pPr>
            <w:hyperlink r:id="rId43" w:tooltip="Open Element 495" w:history="1">
              <w:r w:rsidR="00EC4769" w:rsidRPr="00EC4769">
                <w:rPr>
                  <w:rStyle w:val="Hyperlink"/>
                  <w:noProof/>
                </w:rPr>
                <w:t>495</w:t>
              </w:r>
            </w:hyperlink>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45-49</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5</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Numeric</w:t>
            </w:r>
          </w:p>
        </w:tc>
      </w:tr>
      <w:tr w:rsidR="00EC4769" w:rsidRPr="00EC4769" w:rsidTr="00407DDE">
        <w:tc>
          <w:tcPr>
            <w:cnfStyle w:val="001000000000" w:firstRow="0" w:lastRow="0" w:firstColumn="1" w:lastColumn="0" w:oddVBand="0" w:evenVBand="0" w:oddHBand="0" w:evenHBand="0" w:firstRowFirstColumn="0" w:firstRowLastColumn="0" w:lastRowFirstColumn="0" w:lastRowLastColumn="0"/>
            <w:tcW w:w="0" w:type="auto"/>
            <w:hideMark/>
          </w:tcPr>
          <w:p w:rsidR="00EC4769" w:rsidRPr="00EC4769" w:rsidRDefault="00EC4769" w:rsidP="00EC4769">
            <w:pPr>
              <w:rPr>
                <w:noProof/>
              </w:rPr>
            </w:pPr>
            <w:r w:rsidRPr="00EC4769">
              <w:rPr>
                <w:noProof/>
              </w:rPr>
              <w:t xml:space="preserve">Indicative tuition fee for a domestic fee-paying place </w:t>
            </w:r>
          </w:p>
        </w:tc>
        <w:tc>
          <w:tcPr>
            <w:tcW w:w="0" w:type="auto"/>
            <w:hideMark/>
          </w:tcPr>
          <w:p w:rsidR="00EC4769" w:rsidRPr="00EC4769" w:rsidRDefault="002C3E90" w:rsidP="00EC4769">
            <w:pPr>
              <w:cnfStyle w:val="000000000000" w:firstRow="0" w:lastRow="0" w:firstColumn="0" w:lastColumn="0" w:oddVBand="0" w:evenVBand="0" w:oddHBand="0" w:evenHBand="0" w:firstRowFirstColumn="0" w:firstRowLastColumn="0" w:lastRowFirstColumn="0" w:lastRowLastColumn="0"/>
              <w:rPr>
                <w:noProof/>
              </w:rPr>
            </w:pPr>
            <w:hyperlink r:id="rId44" w:tooltip="Open Element 496" w:history="1">
              <w:r w:rsidR="00EC4769" w:rsidRPr="00EC4769">
                <w:rPr>
                  <w:rStyle w:val="Hyperlink"/>
                  <w:noProof/>
                </w:rPr>
                <w:t>496</w:t>
              </w:r>
            </w:hyperlink>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50-54</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5</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Numeric</w:t>
            </w:r>
          </w:p>
        </w:tc>
      </w:tr>
      <w:tr w:rsidR="00EC4769" w:rsidRPr="00EC4769" w:rsidTr="00407DDE">
        <w:tc>
          <w:tcPr>
            <w:cnfStyle w:val="001000000000" w:firstRow="0" w:lastRow="0" w:firstColumn="1" w:lastColumn="0" w:oddVBand="0" w:evenVBand="0" w:oddHBand="0" w:evenHBand="0" w:firstRowFirstColumn="0" w:firstRowLastColumn="0" w:lastRowFirstColumn="0" w:lastRowLastColumn="0"/>
            <w:tcW w:w="0" w:type="auto"/>
            <w:hideMark/>
          </w:tcPr>
          <w:p w:rsidR="00EC4769" w:rsidRPr="00EC4769" w:rsidRDefault="00EC4769" w:rsidP="00EC4769">
            <w:pPr>
              <w:rPr>
                <w:noProof/>
              </w:rPr>
            </w:pPr>
            <w:r w:rsidRPr="00EC4769">
              <w:rPr>
                <w:noProof/>
              </w:rPr>
              <w:t>Entry Cut-off for a Commonwealth Supported Place (CSP)</w:t>
            </w:r>
          </w:p>
        </w:tc>
        <w:tc>
          <w:tcPr>
            <w:tcW w:w="0" w:type="auto"/>
            <w:hideMark/>
          </w:tcPr>
          <w:p w:rsidR="00EC4769" w:rsidRPr="00EC4769" w:rsidRDefault="002C3E90" w:rsidP="00EC4769">
            <w:pPr>
              <w:cnfStyle w:val="000000000000" w:firstRow="0" w:lastRow="0" w:firstColumn="0" w:lastColumn="0" w:oddVBand="0" w:evenVBand="0" w:oddHBand="0" w:evenHBand="0" w:firstRowFirstColumn="0" w:firstRowLastColumn="0" w:lastRowFirstColumn="0" w:lastRowLastColumn="0"/>
              <w:rPr>
                <w:noProof/>
              </w:rPr>
            </w:pPr>
            <w:hyperlink r:id="rId45" w:tooltip="Open Element 497" w:history="1">
              <w:r w:rsidR="00EC4769" w:rsidRPr="00EC4769">
                <w:rPr>
                  <w:rStyle w:val="Hyperlink"/>
                  <w:noProof/>
                </w:rPr>
                <w:t>497</w:t>
              </w:r>
            </w:hyperlink>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55-58</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4</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Numeric</w:t>
            </w:r>
          </w:p>
        </w:tc>
      </w:tr>
      <w:tr w:rsidR="00EC4769" w:rsidRPr="00EC4769" w:rsidTr="00407DDE">
        <w:tc>
          <w:tcPr>
            <w:cnfStyle w:val="001000000000" w:firstRow="0" w:lastRow="0" w:firstColumn="1" w:lastColumn="0" w:oddVBand="0" w:evenVBand="0" w:oddHBand="0" w:evenHBand="0" w:firstRowFirstColumn="0" w:firstRowLastColumn="0" w:lastRowFirstColumn="0" w:lastRowLastColumn="0"/>
            <w:tcW w:w="0" w:type="auto"/>
            <w:hideMark/>
          </w:tcPr>
          <w:p w:rsidR="00EC4769" w:rsidRPr="00EC4769" w:rsidRDefault="00EC4769" w:rsidP="00EC4769">
            <w:pPr>
              <w:rPr>
                <w:noProof/>
              </w:rPr>
            </w:pPr>
            <w:r w:rsidRPr="00EC4769">
              <w:rPr>
                <w:noProof/>
              </w:rPr>
              <w:t>Entry Cut-off for a domestic fee-paying student</w:t>
            </w:r>
          </w:p>
        </w:tc>
        <w:tc>
          <w:tcPr>
            <w:tcW w:w="0" w:type="auto"/>
            <w:hideMark/>
          </w:tcPr>
          <w:p w:rsidR="00EC4769" w:rsidRPr="00EC4769" w:rsidRDefault="002C3E90" w:rsidP="00EC4769">
            <w:pPr>
              <w:cnfStyle w:val="000000000000" w:firstRow="0" w:lastRow="0" w:firstColumn="0" w:lastColumn="0" w:oddVBand="0" w:evenVBand="0" w:oddHBand="0" w:evenHBand="0" w:firstRowFirstColumn="0" w:firstRowLastColumn="0" w:lastRowFirstColumn="0" w:lastRowLastColumn="0"/>
              <w:rPr>
                <w:noProof/>
              </w:rPr>
            </w:pPr>
            <w:hyperlink r:id="rId46" w:tooltip="Open Element 498" w:history="1">
              <w:r w:rsidR="00EC4769" w:rsidRPr="00EC4769">
                <w:rPr>
                  <w:rStyle w:val="Hyperlink"/>
                  <w:noProof/>
                </w:rPr>
                <w:t>498</w:t>
              </w:r>
            </w:hyperlink>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59-62</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4</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Numeric</w:t>
            </w:r>
          </w:p>
        </w:tc>
      </w:tr>
      <w:tr w:rsidR="00EC4769" w:rsidRPr="00EC4769" w:rsidTr="00407DDE">
        <w:tc>
          <w:tcPr>
            <w:cnfStyle w:val="001000000000" w:firstRow="0" w:lastRow="0" w:firstColumn="1" w:lastColumn="0" w:oddVBand="0" w:evenVBand="0" w:oddHBand="0" w:evenHBand="0" w:firstRowFirstColumn="0" w:firstRowLastColumn="0" w:lastRowFirstColumn="0" w:lastRowLastColumn="0"/>
            <w:tcW w:w="0" w:type="auto"/>
            <w:hideMark/>
          </w:tcPr>
          <w:p w:rsidR="00EC4769" w:rsidRPr="00EC4769" w:rsidRDefault="00EC4769" w:rsidP="00EC4769">
            <w:pPr>
              <w:rPr>
                <w:noProof/>
              </w:rPr>
            </w:pPr>
            <w:r w:rsidRPr="00EC4769">
              <w:rPr>
                <w:noProof/>
              </w:rPr>
              <w:t>QLD Entry Cut-off for a Commonwealth Supported Place</w:t>
            </w:r>
          </w:p>
        </w:tc>
        <w:tc>
          <w:tcPr>
            <w:tcW w:w="0" w:type="auto"/>
            <w:hideMark/>
          </w:tcPr>
          <w:p w:rsidR="00EC4769" w:rsidRPr="00EC4769" w:rsidRDefault="002C3E90" w:rsidP="00EC4769">
            <w:pPr>
              <w:cnfStyle w:val="000000000000" w:firstRow="0" w:lastRow="0" w:firstColumn="0" w:lastColumn="0" w:oddVBand="0" w:evenVBand="0" w:oddHBand="0" w:evenHBand="0" w:firstRowFirstColumn="0" w:firstRowLastColumn="0" w:lastRowFirstColumn="0" w:lastRowLastColumn="0"/>
              <w:rPr>
                <w:noProof/>
              </w:rPr>
            </w:pPr>
            <w:hyperlink r:id="rId47" w:tooltip="Open Element 523" w:history="1">
              <w:r w:rsidR="00EC4769" w:rsidRPr="00EC4769">
                <w:rPr>
                  <w:rStyle w:val="Hyperlink"/>
                  <w:noProof/>
                </w:rPr>
                <w:t>523</w:t>
              </w:r>
            </w:hyperlink>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63-66</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4</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Numeric</w:t>
            </w:r>
          </w:p>
        </w:tc>
      </w:tr>
      <w:tr w:rsidR="00EC4769" w:rsidRPr="00EC4769" w:rsidTr="00407DDE">
        <w:tc>
          <w:tcPr>
            <w:cnfStyle w:val="001000000000" w:firstRow="0" w:lastRow="0" w:firstColumn="1" w:lastColumn="0" w:oddVBand="0" w:evenVBand="0" w:oddHBand="0" w:evenHBand="0" w:firstRowFirstColumn="0" w:firstRowLastColumn="0" w:lastRowFirstColumn="0" w:lastRowLastColumn="0"/>
            <w:tcW w:w="0" w:type="auto"/>
            <w:hideMark/>
          </w:tcPr>
          <w:p w:rsidR="00EC4769" w:rsidRPr="00EC4769" w:rsidRDefault="00EC4769" w:rsidP="00EC4769">
            <w:pPr>
              <w:rPr>
                <w:noProof/>
              </w:rPr>
            </w:pPr>
            <w:r w:rsidRPr="00EC4769">
              <w:rPr>
                <w:noProof/>
              </w:rPr>
              <w:t>QLD Entry Cut-off for a domestic fee-paying student</w:t>
            </w:r>
          </w:p>
        </w:tc>
        <w:tc>
          <w:tcPr>
            <w:tcW w:w="0" w:type="auto"/>
            <w:hideMark/>
          </w:tcPr>
          <w:p w:rsidR="00EC4769" w:rsidRPr="00EC4769" w:rsidRDefault="002C3E90" w:rsidP="00EC4769">
            <w:pPr>
              <w:cnfStyle w:val="000000000000" w:firstRow="0" w:lastRow="0" w:firstColumn="0" w:lastColumn="0" w:oddVBand="0" w:evenVBand="0" w:oddHBand="0" w:evenHBand="0" w:firstRowFirstColumn="0" w:firstRowLastColumn="0" w:lastRowFirstColumn="0" w:lastRowLastColumn="0"/>
              <w:rPr>
                <w:noProof/>
              </w:rPr>
            </w:pPr>
            <w:hyperlink r:id="rId48" w:tooltip="Open Element 524" w:history="1">
              <w:r w:rsidR="00EC4769" w:rsidRPr="00EC4769">
                <w:rPr>
                  <w:rStyle w:val="Hyperlink"/>
                  <w:noProof/>
                </w:rPr>
                <w:t>524</w:t>
              </w:r>
            </w:hyperlink>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67-70</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4</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Numeric</w:t>
            </w:r>
          </w:p>
        </w:tc>
      </w:tr>
      <w:tr w:rsidR="00EC4769" w:rsidRPr="00EC4769" w:rsidTr="00407DDE">
        <w:tc>
          <w:tcPr>
            <w:cnfStyle w:val="001000000000" w:firstRow="0" w:lastRow="0" w:firstColumn="1" w:lastColumn="0" w:oddVBand="0" w:evenVBand="0" w:oddHBand="0" w:evenHBand="0" w:firstRowFirstColumn="0" w:firstRowLastColumn="0" w:lastRowFirstColumn="0" w:lastRowLastColumn="0"/>
            <w:tcW w:w="0" w:type="auto"/>
            <w:hideMark/>
          </w:tcPr>
          <w:p w:rsidR="00EC4769" w:rsidRPr="00EC4769" w:rsidRDefault="00EC4769" w:rsidP="00EC4769">
            <w:pPr>
              <w:rPr>
                <w:noProof/>
              </w:rPr>
            </w:pPr>
            <w:r w:rsidRPr="00EC4769">
              <w:rPr>
                <w:noProof/>
              </w:rPr>
              <w:t>Eligibility Score</w:t>
            </w:r>
          </w:p>
        </w:tc>
        <w:tc>
          <w:tcPr>
            <w:tcW w:w="0" w:type="auto"/>
            <w:hideMark/>
          </w:tcPr>
          <w:p w:rsidR="00EC4769" w:rsidRPr="00EC4769" w:rsidRDefault="002C3E90" w:rsidP="00EC4769">
            <w:pPr>
              <w:cnfStyle w:val="000000000000" w:firstRow="0" w:lastRow="0" w:firstColumn="0" w:lastColumn="0" w:oddVBand="0" w:evenVBand="0" w:oddHBand="0" w:evenHBand="0" w:firstRowFirstColumn="0" w:firstRowLastColumn="0" w:lastRowFirstColumn="0" w:lastRowLastColumn="0"/>
              <w:rPr>
                <w:noProof/>
              </w:rPr>
            </w:pPr>
            <w:hyperlink r:id="rId49" w:tooltip="Open Element 552" w:history="1">
              <w:r w:rsidR="00EC4769" w:rsidRPr="00EC4769">
                <w:rPr>
                  <w:rStyle w:val="Hyperlink"/>
                  <w:noProof/>
                </w:rPr>
                <w:t>552</w:t>
              </w:r>
            </w:hyperlink>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71-74</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4</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Numeric</w:t>
            </w:r>
          </w:p>
        </w:tc>
      </w:tr>
      <w:tr w:rsidR="00EC4769" w:rsidRPr="00EC4769" w:rsidTr="00407DDE">
        <w:tc>
          <w:tcPr>
            <w:cnfStyle w:val="001000000000" w:firstRow="0" w:lastRow="0" w:firstColumn="1" w:lastColumn="0" w:oddVBand="0" w:evenVBand="0" w:oddHBand="0" w:evenHBand="0" w:firstRowFirstColumn="0" w:firstRowLastColumn="0" w:lastRowFirstColumn="0" w:lastRowLastColumn="0"/>
            <w:tcW w:w="0" w:type="auto"/>
            <w:hideMark/>
          </w:tcPr>
          <w:p w:rsidR="00EC4769" w:rsidRPr="00EC4769" w:rsidRDefault="00EC4769" w:rsidP="00EC4769">
            <w:pPr>
              <w:rPr>
                <w:noProof/>
              </w:rPr>
            </w:pPr>
            <w:r w:rsidRPr="00EC4769">
              <w:rPr>
                <w:noProof/>
              </w:rPr>
              <w:t>QLD Eligibility Score</w:t>
            </w:r>
          </w:p>
        </w:tc>
        <w:tc>
          <w:tcPr>
            <w:tcW w:w="0" w:type="auto"/>
            <w:hideMark/>
          </w:tcPr>
          <w:p w:rsidR="00EC4769" w:rsidRPr="00EC4769" w:rsidRDefault="002C3E90" w:rsidP="00EC4769">
            <w:pPr>
              <w:cnfStyle w:val="000000000000" w:firstRow="0" w:lastRow="0" w:firstColumn="0" w:lastColumn="0" w:oddVBand="0" w:evenVBand="0" w:oddHBand="0" w:evenHBand="0" w:firstRowFirstColumn="0" w:firstRowLastColumn="0" w:lastRowFirstColumn="0" w:lastRowLastColumn="0"/>
              <w:rPr>
                <w:noProof/>
              </w:rPr>
            </w:pPr>
            <w:hyperlink r:id="rId50" w:tooltip="Open Element 555" w:history="1">
              <w:r w:rsidR="00EC4769" w:rsidRPr="00EC4769">
                <w:rPr>
                  <w:rStyle w:val="Hyperlink"/>
                  <w:noProof/>
                </w:rPr>
                <w:t>555</w:t>
              </w:r>
            </w:hyperlink>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75-78</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4</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Numeric</w:t>
            </w:r>
          </w:p>
        </w:tc>
      </w:tr>
      <w:tr w:rsidR="00EC4769" w:rsidRPr="00EC4769" w:rsidTr="00407DDE">
        <w:tc>
          <w:tcPr>
            <w:cnfStyle w:val="001000000000" w:firstRow="0" w:lastRow="0" w:firstColumn="1" w:lastColumn="0" w:oddVBand="0" w:evenVBand="0" w:oddHBand="0" w:evenHBand="0" w:firstRowFirstColumn="0" w:firstRowLastColumn="0" w:lastRowFirstColumn="0" w:lastRowLastColumn="0"/>
            <w:tcW w:w="0" w:type="auto"/>
            <w:hideMark/>
          </w:tcPr>
          <w:p w:rsidR="00EC4769" w:rsidRPr="00EC4769" w:rsidRDefault="00EC4769" w:rsidP="00EC4769">
            <w:pPr>
              <w:rPr>
                <w:noProof/>
              </w:rPr>
            </w:pPr>
            <w:r w:rsidRPr="00EC4769">
              <w:rPr>
                <w:noProof/>
              </w:rPr>
              <w:t>Offer Year</w:t>
            </w:r>
          </w:p>
        </w:tc>
        <w:tc>
          <w:tcPr>
            <w:tcW w:w="0" w:type="auto"/>
            <w:hideMark/>
          </w:tcPr>
          <w:p w:rsidR="00EC4769" w:rsidRPr="00EC4769" w:rsidRDefault="002C3E90" w:rsidP="00EC4769">
            <w:pPr>
              <w:cnfStyle w:val="000000000000" w:firstRow="0" w:lastRow="0" w:firstColumn="0" w:lastColumn="0" w:oddVBand="0" w:evenVBand="0" w:oddHBand="0" w:evenHBand="0" w:firstRowFirstColumn="0" w:firstRowLastColumn="0" w:lastRowFirstColumn="0" w:lastRowLastColumn="0"/>
              <w:rPr>
                <w:noProof/>
              </w:rPr>
            </w:pPr>
            <w:hyperlink r:id="rId51" w:tooltip="Open Element 556" w:history="1">
              <w:r w:rsidR="00EC4769" w:rsidRPr="00EC4769">
                <w:rPr>
                  <w:rStyle w:val="Hyperlink"/>
                  <w:noProof/>
                </w:rPr>
                <w:t>556</w:t>
              </w:r>
            </w:hyperlink>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79-82</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4</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Numeric</w:t>
            </w:r>
          </w:p>
        </w:tc>
      </w:tr>
      <w:tr w:rsidR="00EC4769" w:rsidRPr="00EC4769" w:rsidTr="00407DDE">
        <w:tc>
          <w:tcPr>
            <w:cnfStyle w:val="001000000000" w:firstRow="0" w:lastRow="0" w:firstColumn="1" w:lastColumn="0" w:oddVBand="0" w:evenVBand="0" w:oddHBand="0" w:evenHBand="0" w:firstRowFirstColumn="0" w:firstRowLastColumn="0" w:lastRowFirstColumn="0" w:lastRowLastColumn="0"/>
            <w:tcW w:w="0" w:type="auto"/>
            <w:hideMark/>
          </w:tcPr>
          <w:p w:rsidR="00EC4769" w:rsidRPr="00EC4769" w:rsidRDefault="00EC4769" w:rsidP="00EC4769">
            <w:pPr>
              <w:rPr>
                <w:noProof/>
              </w:rPr>
            </w:pPr>
            <w:r w:rsidRPr="00EC4769">
              <w:rPr>
                <w:noProof/>
              </w:rPr>
              <w:t>TAC Offer</w:t>
            </w:r>
          </w:p>
        </w:tc>
        <w:tc>
          <w:tcPr>
            <w:tcW w:w="0" w:type="auto"/>
            <w:hideMark/>
          </w:tcPr>
          <w:p w:rsidR="00EC4769" w:rsidRPr="00EC4769" w:rsidRDefault="002C3E90" w:rsidP="00EC4769">
            <w:pPr>
              <w:cnfStyle w:val="000000000000" w:firstRow="0" w:lastRow="0" w:firstColumn="0" w:lastColumn="0" w:oddVBand="0" w:evenVBand="0" w:oddHBand="0" w:evenHBand="0" w:firstRowFirstColumn="0" w:firstRowLastColumn="0" w:lastRowFirstColumn="0" w:lastRowLastColumn="0"/>
              <w:rPr>
                <w:noProof/>
              </w:rPr>
            </w:pPr>
            <w:hyperlink r:id="rId52" w:tooltip="Open Element 557" w:history="1">
              <w:r w:rsidR="00EC4769" w:rsidRPr="00EC4769">
                <w:rPr>
                  <w:rStyle w:val="Hyperlink"/>
                  <w:noProof/>
                </w:rPr>
                <w:t>557</w:t>
              </w:r>
            </w:hyperlink>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83-87</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5</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Alphanumeric</w:t>
            </w:r>
          </w:p>
        </w:tc>
      </w:tr>
      <w:tr w:rsidR="00EC4769" w:rsidRPr="00EC4769" w:rsidTr="00407DDE">
        <w:tc>
          <w:tcPr>
            <w:cnfStyle w:val="001000000000" w:firstRow="0" w:lastRow="0" w:firstColumn="1" w:lastColumn="0" w:oddVBand="0" w:evenVBand="0" w:oddHBand="0" w:evenHBand="0" w:firstRowFirstColumn="0" w:firstRowLastColumn="0" w:lastRowFirstColumn="0" w:lastRowLastColumn="0"/>
            <w:tcW w:w="0" w:type="auto"/>
            <w:hideMark/>
          </w:tcPr>
          <w:p w:rsidR="00EC4769" w:rsidRPr="00EC4769" w:rsidRDefault="00EC4769" w:rsidP="00EC4769">
            <w:pPr>
              <w:rPr>
                <w:noProof/>
              </w:rPr>
            </w:pPr>
            <w:r w:rsidRPr="00EC4769">
              <w:rPr>
                <w:noProof/>
              </w:rPr>
              <w:t>Type of Operation of Campus</w:t>
            </w:r>
          </w:p>
        </w:tc>
        <w:tc>
          <w:tcPr>
            <w:tcW w:w="0" w:type="auto"/>
            <w:hideMark/>
          </w:tcPr>
          <w:p w:rsidR="00EC4769" w:rsidRPr="00EC4769" w:rsidRDefault="002C3E90" w:rsidP="00EC4769">
            <w:pPr>
              <w:cnfStyle w:val="000000000000" w:firstRow="0" w:lastRow="0" w:firstColumn="0" w:lastColumn="0" w:oddVBand="0" w:evenVBand="0" w:oddHBand="0" w:evenHBand="0" w:firstRowFirstColumn="0" w:firstRowLastColumn="0" w:lastRowFirstColumn="0" w:lastRowLastColumn="0"/>
              <w:rPr>
                <w:noProof/>
              </w:rPr>
            </w:pPr>
            <w:hyperlink r:id="rId53" w:tooltip="Open Element 569" w:history="1">
              <w:r w:rsidR="00EC4769" w:rsidRPr="00EC4769">
                <w:rPr>
                  <w:rStyle w:val="Hyperlink"/>
                  <w:noProof/>
                </w:rPr>
                <w:t>569</w:t>
              </w:r>
            </w:hyperlink>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88-89</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2</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Numeric</w:t>
            </w:r>
          </w:p>
        </w:tc>
      </w:tr>
      <w:tr w:rsidR="00EC4769" w:rsidRPr="00EC4769" w:rsidTr="00407DDE">
        <w:tc>
          <w:tcPr>
            <w:cnfStyle w:val="001000000000" w:firstRow="0" w:lastRow="0" w:firstColumn="1" w:lastColumn="0" w:oddVBand="0" w:evenVBand="0" w:oddHBand="0" w:evenHBand="0" w:firstRowFirstColumn="0" w:firstRowLastColumn="0" w:lastRowFirstColumn="0" w:lastRowLastColumn="0"/>
            <w:tcW w:w="0" w:type="auto"/>
            <w:hideMark/>
          </w:tcPr>
          <w:p w:rsidR="00EC4769" w:rsidRPr="00EC4769" w:rsidRDefault="00EC4769" w:rsidP="00EC4769">
            <w:pPr>
              <w:rPr>
                <w:noProof/>
              </w:rPr>
            </w:pPr>
            <w:r w:rsidRPr="00EC4769">
              <w:rPr>
                <w:noProof/>
              </w:rPr>
              <w:t>Principal Mode of Delivery of Offshore Course</w:t>
            </w:r>
          </w:p>
        </w:tc>
        <w:tc>
          <w:tcPr>
            <w:tcW w:w="0" w:type="auto"/>
            <w:hideMark/>
          </w:tcPr>
          <w:p w:rsidR="00EC4769" w:rsidRPr="00EC4769" w:rsidRDefault="002C3E90" w:rsidP="00EC4769">
            <w:pPr>
              <w:cnfStyle w:val="000000000000" w:firstRow="0" w:lastRow="0" w:firstColumn="0" w:lastColumn="0" w:oddVBand="0" w:evenVBand="0" w:oddHBand="0" w:evenHBand="0" w:firstRowFirstColumn="0" w:firstRowLastColumn="0" w:lastRowFirstColumn="0" w:lastRowLastColumn="0"/>
              <w:rPr>
                <w:noProof/>
              </w:rPr>
            </w:pPr>
            <w:hyperlink r:id="rId54" w:tooltip="Open Element 570" w:history="1">
              <w:r w:rsidR="00EC4769" w:rsidRPr="00EC4769">
                <w:rPr>
                  <w:rStyle w:val="Hyperlink"/>
                  <w:noProof/>
                </w:rPr>
                <w:t>570</w:t>
              </w:r>
            </w:hyperlink>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90-91</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2</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Numeric</w:t>
            </w:r>
          </w:p>
        </w:tc>
      </w:tr>
      <w:tr w:rsidR="00EC4769" w:rsidRPr="00EC4769" w:rsidTr="00407DDE">
        <w:tc>
          <w:tcPr>
            <w:cnfStyle w:val="001000000000" w:firstRow="0" w:lastRow="0" w:firstColumn="1" w:lastColumn="0" w:oddVBand="0" w:evenVBand="0" w:oddHBand="0" w:evenHBand="0" w:firstRowFirstColumn="0" w:firstRowLastColumn="0" w:lastRowFirstColumn="0" w:lastRowLastColumn="0"/>
            <w:tcW w:w="0" w:type="auto"/>
            <w:hideMark/>
          </w:tcPr>
          <w:p w:rsidR="00EC4769" w:rsidRPr="00EC4769" w:rsidRDefault="00EC4769" w:rsidP="00EC4769">
            <w:pPr>
              <w:rPr>
                <w:noProof/>
              </w:rPr>
            </w:pPr>
            <w:r w:rsidRPr="00EC4769">
              <w:rPr>
                <w:noProof/>
              </w:rPr>
              <w:t>Offshore Delivery Indicator</w:t>
            </w:r>
          </w:p>
        </w:tc>
        <w:tc>
          <w:tcPr>
            <w:tcW w:w="0" w:type="auto"/>
            <w:hideMark/>
          </w:tcPr>
          <w:p w:rsidR="00EC4769" w:rsidRPr="00EC4769" w:rsidRDefault="002C3E90" w:rsidP="00EC4769">
            <w:pPr>
              <w:cnfStyle w:val="000000000000" w:firstRow="0" w:lastRow="0" w:firstColumn="0" w:lastColumn="0" w:oddVBand="0" w:evenVBand="0" w:oddHBand="0" w:evenHBand="0" w:firstRowFirstColumn="0" w:firstRowLastColumn="0" w:lastRowFirstColumn="0" w:lastRowLastColumn="0"/>
              <w:rPr>
                <w:noProof/>
              </w:rPr>
            </w:pPr>
            <w:hyperlink r:id="rId55" w:tooltip="Open Element 571" w:history="1">
              <w:r w:rsidR="00EC4769" w:rsidRPr="00EC4769">
                <w:rPr>
                  <w:rStyle w:val="Hyperlink"/>
                  <w:noProof/>
                </w:rPr>
                <w:t>571</w:t>
              </w:r>
            </w:hyperlink>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92-93</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2</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Numeric</w:t>
            </w:r>
          </w:p>
        </w:tc>
      </w:tr>
      <w:tr w:rsidR="00EC4769" w:rsidRPr="00EC4769" w:rsidTr="00407DDE">
        <w:tc>
          <w:tcPr>
            <w:cnfStyle w:val="001000000000" w:firstRow="0" w:lastRow="0" w:firstColumn="1" w:lastColumn="0" w:oddVBand="0" w:evenVBand="0" w:oddHBand="0" w:evenHBand="0" w:firstRowFirstColumn="0" w:firstRowLastColumn="0" w:lastRowFirstColumn="0" w:lastRowLastColumn="0"/>
            <w:tcW w:w="0" w:type="auto"/>
            <w:hideMark/>
          </w:tcPr>
          <w:p w:rsidR="00EC4769" w:rsidRPr="00EC4769" w:rsidRDefault="00EC4769" w:rsidP="00EC4769">
            <w:pPr>
              <w:rPr>
                <w:noProof/>
              </w:rPr>
            </w:pPr>
            <w:r w:rsidRPr="00EC4769">
              <w:rPr>
                <w:noProof/>
              </w:rPr>
              <w:t>Filler 50 spaces</w:t>
            </w:r>
          </w:p>
        </w:tc>
        <w:tc>
          <w:tcPr>
            <w:tcW w:w="0" w:type="auto"/>
            <w:hideMark/>
          </w:tcPr>
          <w:p w:rsidR="00EC4769" w:rsidRPr="00EC4769" w:rsidRDefault="00EF592E" w:rsidP="00EC4769">
            <w:pPr>
              <w:cnfStyle w:val="000000000000" w:firstRow="0" w:lastRow="0" w:firstColumn="0" w:lastColumn="0" w:oddVBand="0" w:evenVBand="0" w:oddHBand="0" w:evenHBand="0" w:firstRowFirstColumn="0" w:firstRowLastColumn="0" w:lastRowFirstColumn="0" w:lastRowLastColumn="0"/>
              <w:rPr>
                <w:noProof/>
              </w:rPr>
            </w:pPr>
            <w:r>
              <w:rPr>
                <w:noProof/>
              </w:rPr>
              <w:t>N.A.</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94-143</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50</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Alphanumeric</w:t>
            </w:r>
          </w:p>
        </w:tc>
      </w:tr>
      <w:tr w:rsidR="00EC4769" w:rsidRPr="00EC4769" w:rsidTr="00407DDE">
        <w:tc>
          <w:tcPr>
            <w:cnfStyle w:val="001000000000" w:firstRow="0" w:lastRow="0" w:firstColumn="1" w:lastColumn="0" w:oddVBand="0" w:evenVBand="0" w:oddHBand="0" w:evenHBand="0" w:firstRowFirstColumn="0" w:firstRowLastColumn="0" w:lastRowFirstColumn="0" w:lastRowLastColumn="0"/>
            <w:tcW w:w="0" w:type="auto"/>
            <w:hideMark/>
          </w:tcPr>
          <w:p w:rsidR="00EC4769" w:rsidRPr="00EC4769" w:rsidRDefault="00EC4769" w:rsidP="00EC4769">
            <w:pPr>
              <w:rPr>
                <w:noProof/>
              </w:rPr>
            </w:pPr>
            <w:r w:rsidRPr="00EC4769">
              <w:rPr>
                <w:noProof/>
              </w:rPr>
              <w:t>Areas of study</w:t>
            </w:r>
          </w:p>
        </w:tc>
        <w:tc>
          <w:tcPr>
            <w:tcW w:w="0" w:type="auto"/>
            <w:hideMark/>
          </w:tcPr>
          <w:p w:rsidR="00EC4769" w:rsidRPr="00EC4769" w:rsidRDefault="002C3E90" w:rsidP="00EC4769">
            <w:pPr>
              <w:cnfStyle w:val="000000000000" w:firstRow="0" w:lastRow="0" w:firstColumn="0" w:lastColumn="0" w:oddVBand="0" w:evenVBand="0" w:oddHBand="0" w:evenHBand="0" w:firstRowFirstColumn="0" w:firstRowLastColumn="0" w:lastRowFirstColumn="0" w:lastRowLastColumn="0"/>
              <w:rPr>
                <w:noProof/>
              </w:rPr>
            </w:pPr>
            <w:hyperlink r:id="rId56" w:tooltip="Open Element 580" w:history="1">
              <w:r w:rsidR="00EC4769" w:rsidRPr="00EC4769">
                <w:rPr>
                  <w:rStyle w:val="Hyperlink"/>
                  <w:noProof/>
                </w:rPr>
                <w:t>580</w:t>
              </w:r>
            </w:hyperlink>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144-5143</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5000</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Alphanumeric</w:t>
            </w:r>
          </w:p>
        </w:tc>
      </w:tr>
      <w:tr w:rsidR="00EC4769" w:rsidRPr="00EC4769" w:rsidTr="00407DDE">
        <w:tc>
          <w:tcPr>
            <w:cnfStyle w:val="001000000000" w:firstRow="0" w:lastRow="0" w:firstColumn="1" w:lastColumn="0" w:oddVBand="0" w:evenVBand="0" w:oddHBand="0" w:evenHBand="0" w:firstRowFirstColumn="0" w:firstRowLastColumn="0" w:lastRowFirstColumn="0" w:lastRowLastColumn="0"/>
            <w:tcW w:w="0" w:type="auto"/>
            <w:hideMark/>
          </w:tcPr>
          <w:p w:rsidR="00EC4769" w:rsidRPr="00EC4769" w:rsidRDefault="00EC4769" w:rsidP="00EC4769">
            <w:pPr>
              <w:rPr>
                <w:noProof/>
              </w:rPr>
            </w:pPr>
            <w:r w:rsidRPr="00EC4769">
              <w:rPr>
                <w:noProof/>
              </w:rPr>
              <w:lastRenderedPageBreak/>
              <w:t>Course search keywords</w:t>
            </w:r>
          </w:p>
        </w:tc>
        <w:tc>
          <w:tcPr>
            <w:tcW w:w="0" w:type="auto"/>
            <w:hideMark/>
          </w:tcPr>
          <w:p w:rsidR="00EC4769" w:rsidRPr="00EC4769" w:rsidRDefault="002C3E90" w:rsidP="00EC4769">
            <w:pPr>
              <w:cnfStyle w:val="000000000000" w:firstRow="0" w:lastRow="0" w:firstColumn="0" w:lastColumn="0" w:oddVBand="0" w:evenVBand="0" w:oddHBand="0" w:evenHBand="0" w:firstRowFirstColumn="0" w:firstRowLastColumn="0" w:lastRowFirstColumn="0" w:lastRowLastColumn="0"/>
              <w:rPr>
                <w:noProof/>
              </w:rPr>
            </w:pPr>
            <w:hyperlink r:id="rId57" w:tooltip="Open Element 581" w:history="1">
              <w:r w:rsidR="00EC4769" w:rsidRPr="00EC4769">
                <w:rPr>
                  <w:rStyle w:val="Hyperlink"/>
                  <w:noProof/>
                </w:rPr>
                <w:t>581</w:t>
              </w:r>
            </w:hyperlink>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5144-7643</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2500</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Alphanumeric</w:t>
            </w:r>
          </w:p>
        </w:tc>
      </w:tr>
    </w:tbl>
    <w:p w:rsidR="00E467A3" w:rsidRDefault="00E467A3" w:rsidP="00E467A3">
      <w:pPr>
        <w:pStyle w:val="Heading2"/>
      </w:pPr>
      <w:bookmarkStart w:id="37" w:name="_Toc487189902"/>
      <w:r w:rsidRPr="00E467A3">
        <w:t>Campus Deletions (CD) scope</w:t>
      </w:r>
      <w:bookmarkEnd w:id="37"/>
    </w:p>
    <w:p w:rsidR="00E467A3" w:rsidRPr="00E467A3" w:rsidRDefault="00E467A3" w:rsidP="00E467A3">
      <w:pPr>
        <w:pStyle w:val="Heading3"/>
      </w:pPr>
      <w:bookmarkStart w:id="38" w:name="_Toc411331532"/>
      <w:bookmarkStart w:id="39" w:name="_Toc411336622"/>
      <w:bookmarkStart w:id="40" w:name="_Toc413751946"/>
      <w:r w:rsidRPr="00E467A3">
        <w:t>Version Details</w:t>
      </w:r>
      <w:bookmarkEnd w:id="38"/>
      <w:bookmarkEnd w:id="39"/>
      <w:bookmarkEnd w:id="40"/>
    </w:p>
    <w:tbl>
      <w:tblPr>
        <w:tblStyle w:val="HH22"/>
        <w:tblW w:w="5000" w:type="pct"/>
        <w:tblLook w:val="0480" w:firstRow="0" w:lastRow="0" w:firstColumn="1" w:lastColumn="0" w:noHBand="0" w:noVBand="1"/>
        <w:tblDescription w:val="Version details of this scope guidelines"/>
      </w:tblPr>
      <w:tblGrid>
        <w:gridCol w:w="3608"/>
        <w:gridCol w:w="5412"/>
      </w:tblGrid>
      <w:tr w:rsidR="00E467A3" w:rsidRPr="00E467A3" w:rsidTr="00407DDE">
        <w:tc>
          <w:tcPr>
            <w:cnfStyle w:val="001000000000" w:firstRow="0" w:lastRow="0" w:firstColumn="1" w:lastColumn="0" w:oddVBand="0" w:evenVBand="0" w:oddHBand="0" w:evenHBand="0" w:firstRowFirstColumn="0" w:firstRowLastColumn="0" w:lastRowFirstColumn="0" w:lastRowLastColumn="0"/>
            <w:tcW w:w="2000" w:type="pct"/>
            <w:hideMark/>
          </w:tcPr>
          <w:p w:rsidR="00E467A3" w:rsidRPr="00E467A3" w:rsidRDefault="00E467A3" w:rsidP="00E467A3">
            <w:r w:rsidRPr="00E467A3">
              <w:t>Version:</w:t>
            </w:r>
          </w:p>
        </w:tc>
        <w:tc>
          <w:tcPr>
            <w:tcW w:w="0" w:type="auto"/>
            <w:hideMark/>
          </w:tcPr>
          <w:p w:rsidR="00E467A3" w:rsidRPr="00E467A3" w:rsidRDefault="00F346F9" w:rsidP="00E467A3">
            <w:pPr>
              <w:cnfStyle w:val="000000000000" w:firstRow="0" w:lastRow="0" w:firstColumn="0" w:lastColumn="0" w:oddVBand="0" w:evenVBand="0" w:oddHBand="0" w:evenHBand="0" w:firstRowFirstColumn="0" w:firstRowLastColumn="0" w:lastRowFirstColumn="0" w:lastRowLastColumn="0"/>
            </w:pPr>
            <w:r>
              <w:t>4</w:t>
            </w:r>
            <w:r w:rsidR="00E467A3" w:rsidRPr="00E467A3">
              <w:t>.0</w:t>
            </w:r>
          </w:p>
        </w:tc>
      </w:tr>
      <w:tr w:rsidR="00E467A3" w:rsidRPr="00E467A3" w:rsidTr="00407DDE">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First Year:</w:t>
            </w:r>
          </w:p>
        </w:tc>
        <w:tc>
          <w:tcPr>
            <w:tcW w:w="0" w:type="auto"/>
            <w:hideMark/>
          </w:tcPr>
          <w:p w:rsidR="00E467A3" w:rsidRPr="00E467A3" w:rsidRDefault="00E467A3" w:rsidP="00F346F9">
            <w:pPr>
              <w:cnfStyle w:val="000000000000" w:firstRow="0" w:lastRow="0" w:firstColumn="0" w:lastColumn="0" w:oddVBand="0" w:evenVBand="0" w:oddHBand="0" w:evenHBand="0" w:firstRowFirstColumn="0" w:firstRowLastColumn="0" w:lastRowFirstColumn="0" w:lastRowLastColumn="0"/>
            </w:pPr>
            <w:r w:rsidRPr="00E467A3">
              <w:t>201</w:t>
            </w:r>
            <w:r w:rsidR="00F346F9">
              <w:t>6</w:t>
            </w:r>
          </w:p>
        </w:tc>
      </w:tr>
      <w:tr w:rsidR="00E467A3" w:rsidRPr="00E467A3" w:rsidTr="00407DDE">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Last Year:</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bl>
    <w:p w:rsidR="00E467A3" w:rsidRPr="00E467A3" w:rsidRDefault="00E467A3" w:rsidP="00E467A3">
      <w:pPr>
        <w:pStyle w:val="Heading3"/>
      </w:pPr>
      <w:bookmarkStart w:id="41" w:name="_Toc411331533"/>
      <w:bookmarkStart w:id="42" w:name="_Toc411336623"/>
      <w:bookmarkStart w:id="43" w:name="_Toc413751947"/>
      <w:r w:rsidRPr="00E467A3">
        <w:t>About</w:t>
      </w:r>
      <w:bookmarkEnd w:id="41"/>
      <w:bookmarkEnd w:id="42"/>
      <w:bookmarkEnd w:id="43"/>
    </w:p>
    <w:p w:rsidR="003E409F" w:rsidRPr="003E409F" w:rsidRDefault="003E409F" w:rsidP="003E409F">
      <w:r w:rsidRPr="003E409F">
        <w:t>The Campus Deletion (CD) file enables providers to delete campus records that have been previously reported on a Campus submission. These records may have been reported in error or the course may no longer be delivered from the reported campus location.</w:t>
      </w:r>
    </w:p>
    <w:p w:rsidR="00E467A3" w:rsidRPr="00E467A3" w:rsidRDefault="003E409F" w:rsidP="00E467A3">
      <w:r w:rsidRPr="003E409F">
        <w:t>The Campus Deletion submission also supports the modification of the following data elements reported in the Campus submission. These elements uniquely identify a campus record and cannot be updated though the Campus submission.</w:t>
      </w:r>
    </w:p>
    <w:p w:rsidR="00E467A3" w:rsidRPr="00E467A3" w:rsidRDefault="00E467A3" w:rsidP="006F442C">
      <w:pPr>
        <w:pStyle w:val="ListBullet"/>
      </w:pPr>
      <w:r w:rsidRPr="00E467A3">
        <w:t>Campus location (</w:t>
      </w:r>
      <w:hyperlink r:id="rId58" w:tooltip="Open supporting information page" w:history="1">
        <w:r w:rsidRPr="00E467A3">
          <w:rPr>
            <w:rStyle w:val="Hyperlink"/>
          </w:rPr>
          <w:t>element 525</w:t>
        </w:r>
      </w:hyperlink>
      <w:r w:rsidRPr="00E467A3">
        <w:t>)</w:t>
      </w:r>
    </w:p>
    <w:p w:rsidR="00E467A3" w:rsidRPr="00E467A3" w:rsidRDefault="00E467A3" w:rsidP="006F442C">
      <w:pPr>
        <w:pStyle w:val="ListBullet"/>
      </w:pPr>
      <w:r w:rsidRPr="00E467A3">
        <w:t>Offer year (</w:t>
      </w:r>
      <w:hyperlink r:id="rId59" w:tooltip="Open supporting information page" w:history="1">
        <w:r w:rsidRPr="00E467A3">
          <w:rPr>
            <w:rStyle w:val="Hyperlink"/>
          </w:rPr>
          <w:t>element 556</w:t>
        </w:r>
      </w:hyperlink>
      <w:r w:rsidRPr="00E467A3">
        <w:t>)</w:t>
      </w:r>
    </w:p>
    <w:p w:rsidR="00E467A3" w:rsidRPr="00E467A3" w:rsidRDefault="00E467A3" w:rsidP="006F442C">
      <w:pPr>
        <w:pStyle w:val="ListBullet"/>
      </w:pPr>
      <w:r w:rsidRPr="00E467A3">
        <w:t>TAC offer (</w:t>
      </w:r>
      <w:hyperlink r:id="rId60" w:tooltip="Open supporting information page" w:history="1">
        <w:r w:rsidRPr="00E467A3">
          <w:rPr>
            <w:rStyle w:val="Hyperlink"/>
          </w:rPr>
          <w:t>element 557</w:t>
        </w:r>
      </w:hyperlink>
      <w:r w:rsidRPr="00E467A3">
        <w:t>)</w:t>
      </w:r>
    </w:p>
    <w:p w:rsidR="00E467A3" w:rsidRPr="00E467A3" w:rsidRDefault="00E467A3" w:rsidP="006F442C">
      <w:pPr>
        <w:pStyle w:val="ListBullet"/>
      </w:pPr>
      <w:r w:rsidRPr="00E467A3">
        <w:t>Course campus postcode (</w:t>
      </w:r>
      <w:hyperlink r:id="rId61" w:tooltip="Open supporting information page" w:history="1">
        <w:r w:rsidRPr="00E467A3">
          <w:rPr>
            <w:rStyle w:val="Hyperlink"/>
          </w:rPr>
          <w:t>element 559</w:t>
        </w:r>
      </w:hyperlink>
      <w:r w:rsidRPr="00E467A3">
        <w:t>)</w:t>
      </w:r>
    </w:p>
    <w:p w:rsidR="00E467A3" w:rsidRPr="00E467A3" w:rsidRDefault="00E467A3" w:rsidP="00E467A3">
      <w:r w:rsidRPr="00E467A3">
        <w:t>To change these elements, the incorrect record must first be deleted in the Campus Deletion submission. A new updated record can then be reported in a new Campus submission for the reporting year.</w:t>
      </w:r>
    </w:p>
    <w:p w:rsidR="00E467A3" w:rsidRPr="00E467A3" w:rsidRDefault="00E467A3" w:rsidP="00E467A3">
      <w:pPr>
        <w:pStyle w:val="Heading3"/>
      </w:pPr>
      <w:bookmarkStart w:id="44" w:name="_Toc411331534"/>
      <w:bookmarkStart w:id="45" w:name="_Toc411336624"/>
      <w:bookmarkStart w:id="46" w:name="_Toc413751948"/>
      <w:r w:rsidRPr="00E467A3">
        <w:t>Timing</w:t>
      </w:r>
      <w:bookmarkEnd w:id="44"/>
      <w:bookmarkEnd w:id="45"/>
      <w:bookmarkEnd w:id="46"/>
    </w:p>
    <w:p w:rsidR="00E467A3" w:rsidRPr="00E467A3" w:rsidRDefault="00E467A3" w:rsidP="00E467A3">
      <w:r w:rsidRPr="00E467A3">
        <w:t>A Campus Deletion submission may be reported at any time. Multiple submissions may be reported throughout the year.</w:t>
      </w:r>
    </w:p>
    <w:p w:rsidR="00E467A3" w:rsidRPr="00E467A3" w:rsidRDefault="00E467A3" w:rsidP="00E467A3">
      <w:pPr>
        <w:pStyle w:val="Heading3"/>
      </w:pPr>
      <w:bookmarkStart w:id="47" w:name="_Toc411331535"/>
      <w:bookmarkStart w:id="48" w:name="_Toc411336625"/>
      <w:bookmarkStart w:id="49" w:name="_Toc413751949"/>
      <w:r w:rsidRPr="00E467A3">
        <w:t>Submission method</w:t>
      </w:r>
      <w:bookmarkEnd w:id="47"/>
      <w:bookmarkEnd w:id="48"/>
      <w:bookmarkEnd w:id="49"/>
    </w:p>
    <w:p w:rsidR="00E467A3" w:rsidRPr="00E467A3" w:rsidRDefault="00E467A3" w:rsidP="00E467A3">
      <w:r w:rsidRPr="00E467A3">
        <w:t>The CD file is the only file included in a Campus Deletion submission.</w:t>
      </w:r>
    </w:p>
    <w:p w:rsidR="00E467A3" w:rsidRPr="00E467A3" w:rsidRDefault="003E409F" w:rsidP="00E467A3">
      <w:r>
        <w:t>S</w:t>
      </w:r>
      <w:r w:rsidR="00E467A3" w:rsidRPr="00E467A3">
        <w:t xml:space="preserve">ubmissions are made using the </w:t>
      </w:r>
      <w:hyperlink r:id="rId62" w:tooltip="Open Glossary definition of HEPCAT" w:history="1">
        <w:r w:rsidR="00E467A3" w:rsidRPr="00E467A3">
          <w:rPr>
            <w:rStyle w:val="Hyperlink"/>
          </w:rPr>
          <w:t>Higher Education Provider Client Assistance Tool (HEPCAT)</w:t>
        </w:r>
      </w:hyperlink>
      <w:r w:rsidR="00E467A3" w:rsidRPr="00E467A3">
        <w:t xml:space="preserve">. More information about this process is in the </w:t>
      </w:r>
      <w:hyperlink r:id="rId63" w:tooltip="Open the Reporting with HEPCAT toolkit" w:history="1">
        <w:r w:rsidR="00E467A3" w:rsidRPr="00E467A3">
          <w:rPr>
            <w:rStyle w:val="Hyperlink"/>
          </w:rPr>
          <w:t>HEPCAT user guide Part 2</w:t>
        </w:r>
      </w:hyperlink>
      <w:r w:rsidR="00E467A3" w:rsidRPr="00E467A3">
        <w:t>.</w:t>
      </w:r>
    </w:p>
    <w:p w:rsidR="00E467A3" w:rsidRPr="00E467A3" w:rsidRDefault="00E467A3" w:rsidP="00E467A3">
      <w:pPr>
        <w:pStyle w:val="Heading3"/>
      </w:pPr>
      <w:bookmarkStart w:id="50" w:name="_Toc411331536"/>
      <w:bookmarkStart w:id="51" w:name="_Toc411336626"/>
      <w:bookmarkStart w:id="52" w:name="_Toc413751950"/>
      <w:r w:rsidRPr="00E467A3">
        <w:t>Structure</w:t>
      </w:r>
      <w:bookmarkEnd w:id="50"/>
      <w:bookmarkEnd w:id="51"/>
      <w:bookmarkEnd w:id="52"/>
    </w:p>
    <w:p w:rsidR="00E467A3" w:rsidRPr="00E467A3" w:rsidRDefault="00E467A3" w:rsidP="00E467A3">
      <w:r w:rsidRPr="00E467A3">
        <w:t xml:space="preserve">Information about the structure and the elements in the CD file are in the </w:t>
      </w:r>
      <w:hyperlink r:id="rId64" w:tooltip="Open Campus Deletions structure guidelines" w:history="1">
        <w:r w:rsidRPr="00E467A3">
          <w:rPr>
            <w:rStyle w:val="Hyperlink"/>
          </w:rPr>
          <w:t>structure guidelines</w:t>
        </w:r>
      </w:hyperlink>
      <w:r w:rsidRPr="00E467A3">
        <w:t xml:space="preserve"> for the relevant reporting year.</w:t>
      </w:r>
    </w:p>
    <w:p w:rsidR="00E467A3" w:rsidRPr="00E467A3" w:rsidRDefault="00E467A3" w:rsidP="00E467A3">
      <w:pPr>
        <w:pStyle w:val="Heading3"/>
      </w:pPr>
      <w:bookmarkStart w:id="53" w:name="_Toc411331537"/>
      <w:bookmarkStart w:id="54" w:name="_Toc411336627"/>
      <w:bookmarkStart w:id="55" w:name="_Toc413751951"/>
      <w:r w:rsidRPr="00E467A3">
        <w:t>Revisions</w:t>
      </w:r>
      <w:bookmarkEnd w:id="53"/>
      <w:bookmarkEnd w:id="54"/>
      <w:bookmarkEnd w:id="55"/>
    </w:p>
    <w:p w:rsidR="00E467A3" w:rsidRPr="00E467A3" w:rsidRDefault="00E467A3" w:rsidP="00E467A3">
      <w:r w:rsidRPr="00E467A3">
        <w:t>Campus data can only be deleted in the Campus Deletion submission.</w:t>
      </w:r>
    </w:p>
    <w:p w:rsidR="00547EDD" w:rsidRDefault="00E467A3" w:rsidP="00E467A3">
      <w:r w:rsidRPr="00E467A3">
        <w:lastRenderedPageBreak/>
        <w:t xml:space="preserve">For detailed information on how to delete previously reported campus data see the </w:t>
      </w:r>
      <w:hyperlink r:id="rId65" w:tooltip="Open the Revising your data toolkit" w:history="1">
        <w:r w:rsidRPr="00E467A3">
          <w:rPr>
            <w:rStyle w:val="Hyperlink"/>
          </w:rPr>
          <w:t>higher education revision guides</w:t>
        </w:r>
      </w:hyperlink>
      <w:r w:rsidRPr="00E467A3">
        <w:t>.</w:t>
      </w:r>
    </w:p>
    <w:p w:rsidR="00547EDD" w:rsidRDefault="00547EDD">
      <w:r>
        <w:br w:type="page"/>
      </w:r>
    </w:p>
    <w:p w:rsidR="00E467A3" w:rsidRPr="00E467A3" w:rsidRDefault="00E467A3" w:rsidP="00E467A3">
      <w:pPr>
        <w:pStyle w:val="Heading3"/>
      </w:pPr>
      <w:bookmarkStart w:id="56" w:name="_Toc411331538"/>
      <w:bookmarkStart w:id="57" w:name="_Toc411336628"/>
      <w:bookmarkStart w:id="58" w:name="_Toc413751952"/>
      <w:r w:rsidRPr="00E467A3">
        <w:lastRenderedPageBreak/>
        <w:t>More information</w:t>
      </w:r>
      <w:bookmarkEnd w:id="56"/>
      <w:bookmarkEnd w:id="57"/>
      <w:bookmarkEnd w:id="58"/>
    </w:p>
    <w:p w:rsidR="00E467A3" w:rsidRPr="00E467A3" w:rsidRDefault="00E467A3" w:rsidP="00E467A3">
      <w:r w:rsidRPr="00E467A3">
        <w:t xml:space="preserve">For information about the Campus submission refer to the </w:t>
      </w:r>
      <w:hyperlink r:id="rId66" w:tooltip="Open Campus (CM) scope guidelines" w:history="1">
        <w:r w:rsidRPr="00E467A3">
          <w:rPr>
            <w:rStyle w:val="Hyperlink"/>
          </w:rPr>
          <w:t>Campus file (CM) scope guidelines</w:t>
        </w:r>
      </w:hyperlink>
      <w:r w:rsidRPr="00E467A3">
        <w:t>.</w:t>
      </w:r>
    </w:p>
    <w:p w:rsidR="00071809" w:rsidRDefault="00E467A3" w:rsidP="003E409F">
      <w:r w:rsidRPr="00E467A3">
        <w:t xml:space="preserve">For more information about terms used in these guidelines see the </w:t>
      </w:r>
      <w:hyperlink r:id="rId67" w:tooltip="Open glossary" w:history="1">
        <w:r w:rsidRPr="00E467A3">
          <w:rPr>
            <w:rStyle w:val="Hyperlink"/>
          </w:rPr>
          <w:t>glossary</w:t>
        </w:r>
      </w:hyperlink>
      <w:r w:rsidRPr="00E467A3">
        <w:t>.</w:t>
      </w:r>
    </w:p>
    <w:p w:rsidR="00E467A3" w:rsidRDefault="00E467A3" w:rsidP="00071809">
      <w:pPr>
        <w:pStyle w:val="Heading2"/>
      </w:pPr>
      <w:r>
        <w:br w:type="page"/>
      </w:r>
      <w:bookmarkStart w:id="59" w:name="_Toc487189903"/>
      <w:r w:rsidRPr="00E467A3">
        <w:lastRenderedPageBreak/>
        <w:t>Campus Deletions (CD) file structure</w:t>
      </w:r>
      <w:bookmarkEnd w:id="59"/>
    </w:p>
    <w:p w:rsidR="00E467A3" w:rsidRPr="00E467A3" w:rsidRDefault="00E467A3" w:rsidP="00E467A3">
      <w:pPr>
        <w:pStyle w:val="Heading3"/>
      </w:pPr>
      <w:bookmarkStart w:id="60" w:name="_Toc411331540"/>
      <w:bookmarkStart w:id="61" w:name="_Toc411336630"/>
      <w:bookmarkStart w:id="62" w:name="_Toc413751954"/>
      <w:r w:rsidRPr="00E467A3">
        <w:t>Version Details</w:t>
      </w:r>
      <w:bookmarkEnd w:id="60"/>
      <w:bookmarkEnd w:id="61"/>
      <w:bookmarkEnd w:id="62"/>
    </w:p>
    <w:tbl>
      <w:tblPr>
        <w:tblStyle w:val="HH22"/>
        <w:tblW w:w="5000" w:type="pct"/>
        <w:tblLook w:val="0480" w:firstRow="0" w:lastRow="0" w:firstColumn="1" w:lastColumn="0" w:noHBand="0" w:noVBand="1"/>
        <w:tblDescription w:val="Version details of this structure document"/>
      </w:tblPr>
      <w:tblGrid>
        <w:gridCol w:w="3608"/>
        <w:gridCol w:w="5412"/>
      </w:tblGrid>
      <w:tr w:rsidR="00E467A3" w:rsidRPr="00E467A3" w:rsidTr="00407DDE">
        <w:tc>
          <w:tcPr>
            <w:cnfStyle w:val="001000000000" w:firstRow="0" w:lastRow="0" w:firstColumn="1" w:lastColumn="0" w:oddVBand="0" w:evenVBand="0" w:oddHBand="0" w:evenHBand="0" w:firstRowFirstColumn="0" w:firstRowLastColumn="0" w:lastRowFirstColumn="0" w:lastRowLastColumn="0"/>
            <w:tcW w:w="2000" w:type="pct"/>
            <w:hideMark/>
          </w:tcPr>
          <w:p w:rsidR="00E467A3" w:rsidRPr="00E467A3" w:rsidRDefault="00E467A3" w:rsidP="00E467A3">
            <w:r w:rsidRPr="00E467A3">
              <w:t>Version:</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1.0</w:t>
            </w:r>
          </w:p>
        </w:tc>
      </w:tr>
      <w:tr w:rsidR="00E467A3" w:rsidRPr="00E467A3" w:rsidTr="00407DDE">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First Year:</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2012</w:t>
            </w:r>
          </w:p>
        </w:tc>
      </w:tr>
      <w:tr w:rsidR="00E467A3" w:rsidRPr="00E467A3" w:rsidTr="00407DDE">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Last Year:</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bl>
    <w:p w:rsidR="00E467A3" w:rsidRPr="00E467A3" w:rsidRDefault="00E467A3" w:rsidP="00E467A3">
      <w:pPr>
        <w:pStyle w:val="Heading3"/>
      </w:pPr>
      <w:bookmarkStart w:id="63" w:name="_Toc411331541"/>
      <w:bookmarkStart w:id="64" w:name="_Toc411336631"/>
      <w:bookmarkStart w:id="65" w:name="_Toc413751955"/>
      <w:r w:rsidRPr="00E467A3">
        <w:t>Elements on the Campus Deletions (CD) file</w:t>
      </w:r>
      <w:bookmarkEnd w:id="63"/>
      <w:bookmarkEnd w:id="64"/>
      <w:bookmarkEnd w:id="65"/>
    </w:p>
    <w:tbl>
      <w:tblPr>
        <w:tblStyle w:val="HH22"/>
        <w:tblW w:w="5000" w:type="pct"/>
        <w:tblLook w:val="06A0" w:firstRow="1" w:lastRow="0" w:firstColumn="1" w:lastColumn="0" w:noHBand="1" w:noVBand="1"/>
        <w:tblDescription w:val="This table contains details of the data elements to be reported in the file."/>
      </w:tblPr>
      <w:tblGrid>
        <w:gridCol w:w="4507"/>
        <w:gridCol w:w="904"/>
        <w:gridCol w:w="1353"/>
        <w:gridCol w:w="902"/>
        <w:gridCol w:w="1354"/>
      </w:tblGrid>
      <w:tr w:rsidR="00E467A3" w:rsidRPr="00E467A3" w:rsidTr="00407D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rsidR="00E467A3" w:rsidRPr="00E467A3" w:rsidRDefault="00E467A3" w:rsidP="00E467A3">
            <w:r w:rsidRPr="00E467A3">
              <w:t>Type of record and element name</w:t>
            </w:r>
          </w:p>
        </w:tc>
        <w:tc>
          <w:tcPr>
            <w:tcW w:w="500" w:type="pct"/>
            <w:hideMark/>
          </w:tcPr>
          <w:p w:rsidR="00E467A3" w:rsidRPr="00E467A3" w:rsidRDefault="00E467A3" w:rsidP="00E467A3">
            <w:pPr>
              <w:cnfStyle w:val="100000000000" w:firstRow="1" w:lastRow="0" w:firstColumn="0" w:lastColumn="0" w:oddVBand="0" w:evenVBand="0" w:oddHBand="0" w:evenHBand="0" w:firstRowFirstColumn="0" w:firstRowLastColumn="0" w:lastRowFirstColumn="0" w:lastRowLastColumn="0"/>
            </w:pPr>
            <w:r w:rsidRPr="00E467A3">
              <w:t>Element number</w:t>
            </w:r>
          </w:p>
        </w:tc>
        <w:tc>
          <w:tcPr>
            <w:tcW w:w="750" w:type="pct"/>
            <w:hideMark/>
          </w:tcPr>
          <w:p w:rsidR="00E467A3" w:rsidRPr="00E467A3" w:rsidRDefault="00E467A3" w:rsidP="00E467A3">
            <w:pPr>
              <w:cnfStyle w:val="100000000000" w:firstRow="1" w:lastRow="0" w:firstColumn="0" w:lastColumn="0" w:oddVBand="0" w:evenVBand="0" w:oddHBand="0" w:evenHBand="0" w:firstRowFirstColumn="0" w:firstRowLastColumn="0" w:lastRowFirstColumn="0" w:lastRowLastColumn="0"/>
            </w:pPr>
            <w:r w:rsidRPr="00E467A3">
              <w:t>Position</w:t>
            </w:r>
          </w:p>
        </w:tc>
        <w:tc>
          <w:tcPr>
            <w:tcW w:w="500" w:type="pct"/>
            <w:hideMark/>
          </w:tcPr>
          <w:p w:rsidR="00E467A3" w:rsidRPr="00E467A3" w:rsidRDefault="00E467A3" w:rsidP="00E467A3">
            <w:pPr>
              <w:cnfStyle w:val="100000000000" w:firstRow="1" w:lastRow="0" w:firstColumn="0" w:lastColumn="0" w:oddVBand="0" w:evenVBand="0" w:oddHBand="0" w:evenHBand="0" w:firstRowFirstColumn="0" w:firstRowLastColumn="0" w:lastRowFirstColumn="0" w:lastRowLastColumn="0"/>
            </w:pPr>
            <w:r w:rsidRPr="00E467A3">
              <w:t>Width</w:t>
            </w:r>
          </w:p>
        </w:tc>
        <w:tc>
          <w:tcPr>
            <w:tcW w:w="0" w:type="auto"/>
            <w:hideMark/>
          </w:tcPr>
          <w:p w:rsidR="00E467A3" w:rsidRPr="00E467A3" w:rsidRDefault="00E467A3" w:rsidP="00E467A3">
            <w:pPr>
              <w:cnfStyle w:val="100000000000" w:firstRow="1" w:lastRow="0" w:firstColumn="0" w:lastColumn="0" w:oddVBand="0" w:evenVBand="0" w:oddHBand="0" w:evenHBand="0" w:firstRowFirstColumn="0" w:firstRowLastColumn="0" w:lastRowFirstColumn="0" w:lastRowLastColumn="0"/>
            </w:pPr>
            <w:r w:rsidRPr="00E467A3">
              <w:t>Data type</w:t>
            </w:r>
          </w:p>
        </w:tc>
      </w:tr>
      <w:tr w:rsidR="00E467A3" w:rsidRPr="00E467A3" w:rsidTr="00407DDE">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Course code</w:t>
            </w:r>
          </w:p>
        </w:tc>
        <w:tc>
          <w:tcPr>
            <w:tcW w:w="0" w:type="auto"/>
            <w:hideMark/>
          </w:tcPr>
          <w:p w:rsidR="00E467A3" w:rsidRPr="00E467A3" w:rsidRDefault="002C3E90" w:rsidP="00E467A3">
            <w:pPr>
              <w:cnfStyle w:val="000000000000" w:firstRow="0" w:lastRow="0" w:firstColumn="0" w:lastColumn="0" w:oddVBand="0" w:evenVBand="0" w:oddHBand="0" w:evenHBand="0" w:firstRowFirstColumn="0" w:firstRowLastColumn="0" w:lastRowFirstColumn="0" w:lastRowLastColumn="0"/>
            </w:pPr>
            <w:hyperlink r:id="rId68" w:tooltip="Open Element 307" w:history="1">
              <w:r w:rsidR="00E467A3" w:rsidRPr="00E467A3">
                <w:rPr>
                  <w:rStyle w:val="Hyperlink"/>
                </w:rPr>
                <w:t>307</w:t>
              </w:r>
            </w:hyperlink>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1</w:t>
            </w:r>
            <w:r w:rsidR="007F66D1">
              <w:t>-</w:t>
            </w:r>
            <w:r w:rsidRPr="00E467A3">
              <w:t>10</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10</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Alphanumeric</w:t>
            </w:r>
          </w:p>
        </w:tc>
      </w:tr>
      <w:tr w:rsidR="00E467A3" w:rsidRPr="00E467A3" w:rsidTr="00407DDE">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Course campus postcode</w:t>
            </w:r>
          </w:p>
        </w:tc>
        <w:tc>
          <w:tcPr>
            <w:tcW w:w="0" w:type="auto"/>
            <w:hideMark/>
          </w:tcPr>
          <w:p w:rsidR="00E467A3" w:rsidRPr="00E467A3" w:rsidRDefault="002C3E90" w:rsidP="00E467A3">
            <w:pPr>
              <w:cnfStyle w:val="000000000000" w:firstRow="0" w:lastRow="0" w:firstColumn="0" w:lastColumn="0" w:oddVBand="0" w:evenVBand="0" w:oddHBand="0" w:evenHBand="0" w:firstRowFirstColumn="0" w:firstRowLastColumn="0" w:lastRowFirstColumn="0" w:lastRowLastColumn="0"/>
            </w:pPr>
            <w:hyperlink r:id="rId69" w:tooltip="Open Element 559" w:history="1">
              <w:r w:rsidR="00E467A3" w:rsidRPr="00E467A3">
                <w:rPr>
                  <w:rStyle w:val="Hyperlink"/>
                </w:rPr>
                <w:t>559</w:t>
              </w:r>
            </w:hyperlink>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11</w:t>
            </w:r>
            <w:r w:rsidR="007F66D1">
              <w:t>-</w:t>
            </w:r>
            <w:r w:rsidRPr="00E467A3">
              <w:t>15</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5</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Alphanumeric</w:t>
            </w:r>
          </w:p>
        </w:tc>
      </w:tr>
      <w:tr w:rsidR="00E467A3" w:rsidRPr="00E467A3" w:rsidTr="00407DDE">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Campus Location</w:t>
            </w:r>
          </w:p>
        </w:tc>
        <w:tc>
          <w:tcPr>
            <w:tcW w:w="0" w:type="auto"/>
            <w:hideMark/>
          </w:tcPr>
          <w:p w:rsidR="00E467A3" w:rsidRPr="00E467A3" w:rsidRDefault="002C3E90" w:rsidP="00E467A3">
            <w:pPr>
              <w:cnfStyle w:val="000000000000" w:firstRow="0" w:lastRow="0" w:firstColumn="0" w:lastColumn="0" w:oddVBand="0" w:evenVBand="0" w:oddHBand="0" w:evenHBand="0" w:firstRowFirstColumn="0" w:firstRowLastColumn="0" w:lastRowFirstColumn="0" w:lastRowLastColumn="0"/>
            </w:pPr>
            <w:hyperlink r:id="rId70" w:tooltip="Open Element 525" w:history="1">
              <w:r w:rsidR="00E467A3" w:rsidRPr="00E467A3">
                <w:rPr>
                  <w:rStyle w:val="Hyperlink"/>
                </w:rPr>
                <w:t>525</w:t>
              </w:r>
            </w:hyperlink>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16</w:t>
            </w:r>
            <w:r w:rsidR="007F66D1">
              <w:t>-</w:t>
            </w:r>
            <w:r w:rsidRPr="00E467A3">
              <w:t>42</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27</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Alphanumeric</w:t>
            </w:r>
          </w:p>
        </w:tc>
      </w:tr>
      <w:tr w:rsidR="00E467A3" w:rsidRPr="00E467A3" w:rsidTr="00407DDE">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Offer Year</w:t>
            </w:r>
          </w:p>
        </w:tc>
        <w:tc>
          <w:tcPr>
            <w:tcW w:w="0" w:type="auto"/>
            <w:hideMark/>
          </w:tcPr>
          <w:p w:rsidR="00E467A3" w:rsidRPr="00E467A3" w:rsidRDefault="002C3E90" w:rsidP="00E467A3">
            <w:pPr>
              <w:cnfStyle w:val="000000000000" w:firstRow="0" w:lastRow="0" w:firstColumn="0" w:lastColumn="0" w:oddVBand="0" w:evenVBand="0" w:oddHBand="0" w:evenHBand="0" w:firstRowFirstColumn="0" w:firstRowLastColumn="0" w:lastRowFirstColumn="0" w:lastRowLastColumn="0"/>
            </w:pPr>
            <w:hyperlink r:id="rId71" w:tooltip="Open Element 556" w:history="1">
              <w:r w:rsidR="00E467A3" w:rsidRPr="00E467A3">
                <w:rPr>
                  <w:rStyle w:val="Hyperlink"/>
                </w:rPr>
                <w:t>556</w:t>
              </w:r>
            </w:hyperlink>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43</w:t>
            </w:r>
            <w:r w:rsidR="007F66D1">
              <w:t>-</w:t>
            </w:r>
            <w:r w:rsidRPr="00E467A3">
              <w:t>46</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4</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Numeric</w:t>
            </w:r>
          </w:p>
        </w:tc>
      </w:tr>
      <w:tr w:rsidR="00E467A3" w:rsidRPr="00E467A3" w:rsidTr="00407DDE">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Filler 50 spaces</w:t>
            </w:r>
          </w:p>
        </w:tc>
        <w:tc>
          <w:tcPr>
            <w:tcW w:w="0" w:type="auto"/>
            <w:hideMark/>
          </w:tcPr>
          <w:p w:rsidR="00E467A3" w:rsidRPr="00E467A3" w:rsidRDefault="00EF592E" w:rsidP="00E467A3">
            <w:pPr>
              <w:cnfStyle w:val="000000000000" w:firstRow="0" w:lastRow="0" w:firstColumn="0" w:lastColumn="0" w:oddVBand="0" w:evenVBand="0" w:oddHBand="0" w:evenHBand="0" w:firstRowFirstColumn="0" w:firstRowLastColumn="0" w:lastRowFirstColumn="0" w:lastRowLastColumn="0"/>
            </w:pPr>
            <w:r>
              <w:t>N.A.</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47</w:t>
            </w:r>
            <w:r w:rsidR="007F66D1">
              <w:t>-</w:t>
            </w:r>
            <w:r w:rsidRPr="00E467A3">
              <w:t>96</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50</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Alphanumeric</w:t>
            </w:r>
          </w:p>
        </w:tc>
      </w:tr>
    </w:tbl>
    <w:p w:rsidR="00E467A3" w:rsidRDefault="00E467A3">
      <w:r>
        <w:br w:type="page"/>
      </w:r>
    </w:p>
    <w:p w:rsidR="00E467A3" w:rsidRDefault="00E467A3" w:rsidP="00E467A3">
      <w:pPr>
        <w:pStyle w:val="Heading2"/>
      </w:pPr>
      <w:bookmarkStart w:id="66" w:name="_Toc487189904"/>
      <w:r w:rsidRPr="00E467A3">
        <w:lastRenderedPageBreak/>
        <w:t>Commonwealth Higher Education Student Support Number (CHESSN) scope</w:t>
      </w:r>
      <w:bookmarkEnd w:id="66"/>
    </w:p>
    <w:p w:rsidR="00E467A3" w:rsidRPr="00E467A3" w:rsidRDefault="00E467A3" w:rsidP="00E467A3">
      <w:pPr>
        <w:pStyle w:val="Heading3"/>
      </w:pPr>
      <w:bookmarkStart w:id="67" w:name="_Toc411331543"/>
      <w:bookmarkStart w:id="68" w:name="_Toc411336633"/>
      <w:bookmarkStart w:id="69" w:name="_Toc413751957"/>
      <w:r w:rsidRPr="00E467A3">
        <w:t>Version Details</w:t>
      </w:r>
      <w:bookmarkEnd w:id="67"/>
      <w:bookmarkEnd w:id="68"/>
      <w:bookmarkEnd w:id="69"/>
    </w:p>
    <w:tbl>
      <w:tblPr>
        <w:tblStyle w:val="HH22"/>
        <w:tblW w:w="5000" w:type="pct"/>
        <w:tblLook w:val="0480" w:firstRow="0" w:lastRow="0" w:firstColumn="1" w:lastColumn="0" w:noHBand="0" w:noVBand="1"/>
        <w:tblDescription w:val="Version details of this scope guidelines"/>
      </w:tblPr>
      <w:tblGrid>
        <w:gridCol w:w="3608"/>
        <w:gridCol w:w="5412"/>
      </w:tblGrid>
      <w:tr w:rsidR="00E467A3" w:rsidRPr="00E467A3" w:rsidTr="00407DDE">
        <w:tc>
          <w:tcPr>
            <w:cnfStyle w:val="001000000000" w:firstRow="0" w:lastRow="0" w:firstColumn="1" w:lastColumn="0" w:oddVBand="0" w:evenVBand="0" w:oddHBand="0" w:evenHBand="0" w:firstRowFirstColumn="0" w:firstRowLastColumn="0" w:lastRowFirstColumn="0" w:lastRowLastColumn="0"/>
            <w:tcW w:w="2000" w:type="pct"/>
            <w:hideMark/>
          </w:tcPr>
          <w:p w:rsidR="00E467A3" w:rsidRPr="00E467A3" w:rsidRDefault="00E467A3" w:rsidP="00E467A3">
            <w:r w:rsidRPr="00E467A3">
              <w:t>Version:</w:t>
            </w:r>
          </w:p>
        </w:tc>
        <w:tc>
          <w:tcPr>
            <w:tcW w:w="0" w:type="auto"/>
            <w:hideMark/>
          </w:tcPr>
          <w:p w:rsidR="00E467A3" w:rsidRPr="00E467A3" w:rsidRDefault="00BC5C57" w:rsidP="00E467A3">
            <w:pPr>
              <w:cnfStyle w:val="000000000000" w:firstRow="0" w:lastRow="0" w:firstColumn="0" w:lastColumn="0" w:oddVBand="0" w:evenVBand="0" w:oddHBand="0" w:evenHBand="0" w:firstRowFirstColumn="0" w:firstRowLastColumn="0" w:lastRowFirstColumn="0" w:lastRowLastColumn="0"/>
            </w:pPr>
            <w:r>
              <w:t>5.1</w:t>
            </w:r>
          </w:p>
        </w:tc>
      </w:tr>
      <w:tr w:rsidR="00E467A3" w:rsidRPr="00E467A3" w:rsidTr="00407DDE">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First Year:</w:t>
            </w:r>
          </w:p>
        </w:tc>
        <w:tc>
          <w:tcPr>
            <w:tcW w:w="0" w:type="auto"/>
            <w:hideMark/>
          </w:tcPr>
          <w:p w:rsidR="00E467A3" w:rsidRPr="00E467A3" w:rsidRDefault="00E467A3" w:rsidP="00BC5C57">
            <w:pPr>
              <w:cnfStyle w:val="000000000000" w:firstRow="0" w:lastRow="0" w:firstColumn="0" w:lastColumn="0" w:oddVBand="0" w:evenVBand="0" w:oddHBand="0" w:evenHBand="0" w:firstRowFirstColumn="0" w:firstRowLastColumn="0" w:lastRowFirstColumn="0" w:lastRowLastColumn="0"/>
            </w:pPr>
            <w:r w:rsidRPr="00E467A3">
              <w:t>201</w:t>
            </w:r>
            <w:r w:rsidR="00BC5C57">
              <w:t>7</w:t>
            </w:r>
          </w:p>
        </w:tc>
      </w:tr>
      <w:tr w:rsidR="00E467A3" w:rsidRPr="00E467A3" w:rsidTr="00407DDE">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Last Year:</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bl>
    <w:p w:rsidR="00E467A3" w:rsidRPr="00E467A3" w:rsidRDefault="00E467A3" w:rsidP="00E467A3">
      <w:pPr>
        <w:pStyle w:val="Heading3"/>
      </w:pPr>
      <w:bookmarkStart w:id="70" w:name="_Toc411331544"/>
      <w:bookmarkStart w:id="71" w:name="_Toc411336634"/>
      <w:bookmarkStart w:id="72" w:name="_Toc413751958"/>
      <w:r w:rsidRPr="00E467A3">
        <w:t>About</w:t>
      </w:r>
      <w:bookmarkEnd w:id="70"/>
      <w:bookmarkEnd w:id="71"/>
      <w:bookmarkEnd w:id="72"/>
    </w:p>
    <w:p w:rsidR="00E467A3" w:rsidRDefault="00E467A3" w:rsidP="00E467A3">
      <w:r w:rsidRPr="00E467A3">
        <w:t>The Commonwealth Higher Education Student Support Number (CHESSN) is a number that uniquely identifies a Commonwealth assisted student.</w:t>
      </w:r>
    </w:p>
    <w:p w:rsidR="00BC5C57" w:rsidRPr="00BC5C57" w:rsidRDefault="00BC5C57" w:rsidP="00BC5C57">
      <w:r w:rsidRPr="00BC5C57">
        <w:t>Providers must allocate a CHESSN to all domestic students supported by the Commonwealth through:</w:t>
      </w:r>
    </w:p>
    <w:p w:rsidR="00BC5C57" w:rsidRPr="00BC5C57" w:rsidRDefault="00BC5C57" w:rsidP="00BC5C57">
      <w:pPr>
        <w:pStyle w:val="ListBullet"/>
      </w:pPr>
      <w:r w:rsidRPr="00BC5C57">
        <w:t>the HELP program;</w:t>
      </w:r>
    </w:p>
    <w:p w:rsidR="00BC5C57" w:rsidRPr="00BC5C57" w:rsidRDefault="00BC5C57" w:rsidP="00BC5C57">
      <w:pPr>
        <w:pStyle w:val="ListBullet"/>
      </w:pPr>
      <w:r w:rsidRPr="00BC5C57">
        <w:t>the Commonwealth Scholarship program; and</w:t>
      </w:r>
    </w:p>
    <w:p w:rsidR="00BC5C57" w:rsidRPr="00E467A3" w:rsidRDefault="00BC5C57" w:rsidP="00BC5C57">
      <w:pPr>
        <w:pStyle w:val="ListBullet"/>
      </w:pPr>
      <w:r w:rsidRPr="00BC5C57">
        <w:t>the Research Training Program.</w:t>
      </w:r>
    </w:p>
    <w:p w:rsidR="00E467A3" w:rsidRPr="00E467A3" w:rsidRDefault="00E467A3" w:rsidP="00E467A3">
      <w:r w:rsidRPr="00E467A3">
        <w:t>The government uses the CHESSN to manage the entitlements of a Commonwealth assisted student. Once a student is allocated a CHESSN it will remain linked to the student for the remainder of their academic life.</w:t>
      </w:r>
    </w:p>
    <w:p w:rsidR="00E467A3" w:rsidRPr="00E467A3" w:rsidRDefault="00E467A3" w:rsidP="00E467A3">
      <w:r w:rsidRPr="00E467A3">
        <w:t xml:space="preserve">Students may use their CHESSN to access information on their use of Commonwealth assistance through </w:t>
      </w:r>
      <w:r w:rsidRPr="00E467A3">
        <w:rPr>
          <w:i/>
          <w:iCs/>
        </w:rPr>
        <w:t>myUniAssist</w:t>
      </w:r>
      <w:r w:rsidRPr="00E467A3">
        <w:t xml:space="preserve"> on the </w:t>
      </w:r>
      <w:hyperlink r:id="rId72" w:tooltip="Opens in a new window" w:history="1">
        <w:r w:rsidRPr="00E467A3">
          <w:rPr>
            <w:rStyle w:val="Hyperlink"/>
          </w:rPr>
          <w:t>Study Assist</w:t>
        </w:r>
      </w:hyperlink>
      <w:r w:rsidRPr="00E467A3">
        <w:t xml:space="preserve"> website.</w:t>
      </w:r>
    </w:p>
    <w:p w:rsidR="00E467A3" w:rsidRPr="00E467A3" w:rsidRDefault="00E467A3" w:rsidP="00E467A3">
      <w:pPr>
        <w:pStyle w:val="Heading3"/>
      </w:pPr>
      <w:bookmarkStart w:id="73" w:name="_Toc411331545"/>
      <w:bookmarkStart w:id="74" w:name="_Toc411336635"/>
      <w:bookmarkStart w:id="75" w:name="_Toc413751959"/>
      <w:r w:rsidRPr="00E467A3">
        <w:t>Timing</w:t>
      </w:r>
      <w:bookmarkEnd w:id="73"/>
      <w:bookmarkEnd w:id="74"/>
      <w:bookmarkEnd w:id="75"/>
    </w:p>
    <w:p w:rsidR="00E467A3" w:rsidRPr="00E467A3" w:rsidRDefault="00E467A3" w:rsidP="00E467A3">
      <w:r w:rsidRPr="00E467A3">
        <w:t>A student in receipt of Commonwealth assistance must be allocated a CHESSN before receiving any Commonwealth assistance.</w:t>
      </w:r>
    </w:p>
    <w:p w:rsidR="00E467A3" w:rsidRPr="00E467A3" w:rsidRDefault="00E467A3" w:rsidP="00E467A3">
      <w:pPr>
        <w:pStyle w:val="Heading3"/>
      </w:pPr>
      <w:bookmarkStart w:id="76" w:name="_Toc411331546"/>
      <w:bookmarkStart w:id="77" w:name="_Toc411336636"/>
      <w:bookmarkStart w:id="78" w:name="_Toc413751960"/>
      <w:r w:rsidRPr="00E467A3">
        <w:t>Allocation method</w:t>
      </w:r>
      <w:bookmarkEnd w:id="76"/>
      <w:bookmarkEnd w:id="77"/>
      <w:bookmarkEnd w:id="78"/>
    </w:p>
    <w:p w:rsidR="00E467A3" w:rsidRPr="00E467A3" w:rsidRDefault="00E467A3" w:rsidP="00E467A3">
      <w:r w:rsidRPr="00E467A3">
        <w:t>The data required for CHESSN allocation can be provided in two ways:</w:t>
      </w:r>
    </w:p>
    <w:p w:rsidR="00E467A3" w:rsidRPr="00E467A3" w:rsidRDefault="00E467A3" w:rsidP="006F442C">
      <w:pPr>
        <w:pStyle w:val="ListBullet"/>
      </w:pPr>
      <w:r w:rsidRPr="00E467A3">
        <w:t>in XML format sent to the department via a Web Service Interface (for allocation of one or many students)</w:t>
      </w:r>
    </w:p>
    <w:p w:rsidR="00E467A3" w:rsidRPr="00E467A3" w:rsidRDefault="00E467A3" w:rsidP="006F442C">
      <w:pPr>
        <w:pStyle w:val="ListBullet"/>
      </w:pPr>
      <w:r w:rsidRPr="00E467A3">
        <w:t xml:space="preserve">entered directly into the </w:t>
      </w:r>
      <w:hyperlink r:id="rId73" w:tgtFrame="_blank" w:tooltip="Opens in a new window" w:history="1">
        <w:r w:rsidRPr="00E467A3">
          <w:rPr>
            <w:rStyle w:val="Hyperlink"/>
          </w:rPr>
          <w:t>HEIMS Administration</w:t>
        </w:r>
      </w:hyperlink>
      <w:r w:rsidRPr="00E467A3">
        <w:t xml:space="preserve"> system (typically for allocation of a small number of CHESSNs).</w:t>
      </w:r>
    </w:p>
    <w:p w:rsidR="00E467A3" w:rsidRPr="00E467A3" w:rsidRDefault="00E467A3" w:rsidP="00E467A3">
      <w:r w:rsidRPr="00E467A3">
        <w:t>The data sent via either of the above methods provides information about students to allow the allocation of a provisional CHESSN. The information provided will also be used to identify, with high probability, a unique individual so as to minimise allocating duplicate CHESSNs.</w:t>
      </w:r>
    </w:p>
    <w:p w:rsidR="00E467A3" w:rsidRPr="00E467A3" w:rsidRDefault="00E467A3" w:rsidP="00E467A3">
      <w:r w:rsidRPr="00E467A3">
        <w:t>A CHESSN will only become active in HEIMS when a record for the student is received in the student submission. The provider will inform the student of their CHESSN through the Commonwealth Assistance Notice (CAN).</w:t>
      </w:r>
    </w:p>
    <w:p w:rsidR="005B77A0" w:rsidRDefault="005B77A0">
      <w:pPr>
        <w:rPr>
          <w:rFonts w:ascii="Calibri" w:eastAsiaTheme="majorEastAsia" w:hAnsi="Calibri" w:cstheme="majorBidi"/>
          <w:b/>
          <w:bCs/>
        </w:rPr>
      </w:pPr>
      <w:bookmarkStart w:id="79" w:name="_Toc411331547"/>
      <w:bookmarkStart w:id="80" w:name="_Toc411336637"/>
      <w:bookmarkStart w:id="81" w:name="_Toc413751961"/>
      <w:r>
        <w:br w:type="page"/>
      </w:r>
    </w:p>
    <w:p w:rsidR="00E467A3" w:rsidRPr="00E467A3" w:rsidRDefault="00E467A3" w:rsidP="00E467A3">
      <w:pPr>
        <w:pStyle w:val="Heading3"/>
      </w:pPr>
      <w:r w:rsidRPr="00E467A3">
        <w:lastRenderedPageBreak/>
        <w:t>Structure</w:t>
      </w:r>
      <w:bookmarkEnd w:id="79"/>
      <w:bookmarkEnd w:id="80"/>
      <w:bookmarkEnd w:id="81"/>
    </w:p>
    <w:p w:rsidR="00E467A3" w:rsidRPr="00E467A3" w:rsidRDefault="00E467A3" w:rsidP="00E467A3">
      <w:r w:rsidRPr="00E467A3">
        <w:t xml:space="preserve">The </w:t>
      </w:r>
      <w:hyperlink r:id="rId74" w:tooltip="Open CHESSN structure guidelines" w:history="1">
        <w:r w:rsidRPr="00E467A3">
          <w:rPr>
            <w:rStyle w:val="Hyperlink"/>
          </w:rPr>
          <w:t>CHESSN structure guidelines</w:t>
        </w:r>
      </w:hyperlink>
      <w:r w:rsidRPr="00E467A3">
        <w:t xml:space="preserve"> contain details of the complete set of data elements that can be reported. The actual elements reported will depend on the characteristics of a student.</w:t>
      </w:r>
    </w:p>
    <w:p w:rsidR="00E467A3" w:rsidRPr="00E467A3" w:rsidRDefault="00E467A3" w:rsidP="00E467A3">
      <w:r w:rsidRPr="00E467A3">
        <w:t xml:space="preserve">The XML file structures are flexible. Individual records may vary in size depending on the information required and submitted. The </w:t>
      </w:r>
      <w:hyperlink r:id="rId75" w:anchor="webServices" w:tooltip="Open the CHESSN toolkit" w:history="1">
        <w:r w:rsidRPr="00E467A3">
          <w:rPr>
            <w:rStyle w:val="Hyperlink"/>
          </w:rPr>
          <w:t>HEIMS Web Services CHESSN Technical Specification</w:t>
        </w:r>
      </w:hyperlink>
      <w:r w:rsidRPr="00E467A3">
        <w:t xml:space="preserve"> provides technical information required to develop a web services interface.</w:t>
      </w:r>
    </w:p>
    <w:p w:rsidR="00E467A3" w:rsidRPr="00E467A3" w:rsidRDefault="00E467A3" w:rsidP="00E467A3">
      <w:r w:rsidRPr="00E467A3">
        <w:t>If a provider submits an XML file for the allocation of CHESSNs there must only be one record for a particular student.</w:t>
      </w:r>
    </w:p>
    <w:p w:rsidR="00E467A3" w:rsidRPr="00E467A3" w:rsidRDefault="00E467A3" w:rsidP="00E467A3">
      <w:pPr>
        <w:pStyle w:val="Heading3"/>
      </w:pPr>
      <w:bookmarkStart w:id="82" w:name="_Toc411331549"/>
      <w:bookmarkStart w:id="83" w:name="_Toc411336639"/>
      <w:bookmarkStart w:id="84" w:name="_Toc413751963"/>
      <w:r w:rsidRPr="00E467A3">
        <w:t>Records to be excluded</w:t>
      </w:r>
      <w:bookmarkEnd w:id="82"/>
      <w:bookmarkEnd w:id="83"/>
      <w:bookmarkEnd w:id="84"/>
    </w:p>
    <w:p w:rsidR="00E467A3" w:rsidRPr="00E467A3" w:rsidRDefault="00E467A3" w:rsidP="006F442C">
      <w:pPr>
        <w:pStyle w:val="ListBullet"/>
      </w:pPr>
      <w:r w:rsidRPr="00E467A3">
        <w:t>Domestic students not providing consent for their data to be sent to HEIMS</w:t>
      </w:r>
    </w:p>
    <w:p w:rsidR="00E467A3" w:rsidRPr="00E467A3" w:rsidRDefault="00E467A3" w:rsidP="0082003F">
      <w:pPr>
        <w:pStyle w:val="ListBullet"/>
      </w:pPr>
      <w:r w:rsidRPr="00E467A3">
        <w:t>Ove</w:t>
      </w:r>
      <w:r w:rsidR="0082003F">
        <w:t>rseas students</w:t>
      </w:r>
      <w:r w:rsidR="0082003F" w:rsidRPr="0082003F">
        <w:t xml:space="preserve"> (except those receiving Research Training Program support)</w:t>
      </w:r>
    </w:p>
    <w:p w:rsidR="00E467A3" w:rsidRPr="00E467A3" w:rsidRDefault="00E467A3" w:rsidP="00E467A3">
      <w:pPr>
        <w:pStyle w:val="Heading3"/>
      </w:pPr>
      <w:bookmarkStart w:id="85" w:name="_Toc411331550"/>
      <w:bookmarkStart w:id="86" w:name="_Toc411336640"/>
      <w:bookmarkStart w:id="87" w:name="_Toc413751964"/>
      <w:r w:rsidRPr="00E467A3">
        <w:t>More information</w:t>
      </w:r>
      <w:bookmarkEnd w:id="85"/>
      <w:bookmarkEnd w:id="86"/>
      <w:bookmarkEnd w:id="87"/>
    </w:p>
    <w:p w:rsidR="00E467A3" w:rsidRPr="00E467A3" w:rsidRDefault="00E467A3" w:rsidP="00E467A3">
      <w:r w:rsidRPr="00E467A3">
        <w:t xml:space="preserve">For more information about terms used in these guidelines see the </w:t>
      </w:r>
      <w:hyperlink r:id="rId76" w:tooltip="Open Glossary" w:history="1">
        <w:r w:rsidRPr="00E467A3">
          <w:rPr>
            <w:rStyle w:val="Hyperlink"/>
          </w:rPr>
          <w:t>glossary</w:t>
        </w:r>
      </w:hyperlink>
      <w:r w:rsidRPr="00E467A3">
        <w:t>.</w:t>
      </w:r>
    </w:p>
    <w:p w:rsidR="00E467A3" w:rsidRDefault="00E467A3" w:rsidP="00E467A3">
      <w:pPr>
        <w:pStyle w:val="Heading2"/>
      </w:pPr>
      <w:r>
        <w:br w:type="page"/>
      </w:r>
      <w:bookmarkStart w:id="88" w:name="_Toc487189905"/>
      <w:r w:rsidRPr="00E467A3">
        <w:lastRenderedPageBreak/>
        <w:t>Commonwealth Higher Education Student Support Number (CHESSN) file structure</w:t>
      </w:r>
      <w:bookmarkEnd w:id="88"/>
    </w:p>
    <w:p w:rsidR="00E467A3" w:rsidRPr="00E467A3" w:rsidRDefault="00E467A3" w:rsidP="00E467A3">
      <w:pPr>
        <w:pStyle w:val="Heading3"/>
      </w:pPr>
      <w:bookmarkStart w:id="89" w:name="_Toc411331552"/>
      <w:bookmarkStart w:id="90" w:name="_Toc411336642"/>
      <w:bookmarkStart w:id="91" w:name="_Toc413751966"/>
      <w:r w:rsidRPr="00E467A3">
        <w:t>Version Details</w:t>
      </w:r>
      <w:bookmarkEnd w:id="89"/>
      <w:bookmarkEnd w:id="90"/>
      <w:bookmarkEnd w:id="91"/>
    </w:p>
    <w:tbl>
      <w:tblPr>
        <w:tblStyle w:val="HH22"/>
        <w:tblW w:w="5000" w:type="pct"/>
        <w:tblLook w:val="0480" w:firstRow="0" w:lastRow="0" w:firstColumn="1" w:lastColumn="0" w:noHBand="0" w:noVBand="1"/>
        <w:tblDescription w:val="Version details of this structure document"/>
      </w:tblPr>
      <w:tblGrid>
        <w:gridCol w:w="3608"/>
        <w:gridCol w:w="5412"/>
      </w:tblGrid>
      <w:tr w:rsidR="00E467A3" w:rsidRPr="00E467A3" w:rsidTr="00407DDE">
        <w:tc>
          <w:tcPr>
            <w:cnfStyle w:val="001000000000" w:firstRow="0" w:lastRow="0" w:firstColumn="1" w:lastColumn="0" w:oddVBand="0" w:evenVBand="0" w:oddHBand="0" w:evenHBand="0" w:firstRowFirstColumn="0" w:firstRowLastColumn="0" w:lastRowFirstColumn="0" w:lastRowLastColumn="0"/>
            <w:tcW w:w="2000" w:type="pct"/>
            <w:hideMark/>
          </w:tcPr>
          <w:p w:rsidR="00E467A3" w:rsidRPr="00E467A3" w:rsidRDefault="00E467A3" w:rsidP="00E467A3">
            <w:r w:rsidRPr="00E467A3">
              <w:t>Version:</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3.0</w:t>
            </w:r>
          </w:p>
        </w:tc>
      </w:tr>
      <w:tr w:rsidR="00E467A3" w:rsidRPr="00E467A3" w:rsidTr="00407DDE">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First Year:</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2012</w:t>
            </w:r>
          </w:p>
        </w:tc>
      </w:tr>
      <w:tr w:rsidR="00E467A3" w:rsidRPr="00E467A3" w:rsidTr="00407DDE">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Last Year:</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bl>
    <w:p w:rsidR="00E467A3" w:rsidRPr="00E467A3" w:rsidRDefault="00E467A3" w:rsidP="00E467A3">
      <w:pPr>
        <w:pStyle w:val="Heading3"/>
      </w:pPr>
      <w:bookmarkStart w:id="92" w:name="_Toc411331553"/>
      <w:bookmarkStart w:id="93" w:name="_Toc411336643"/>
      <w:bookmarkStart w:id="94" w:name="_Toc413751967"/>
      <w:r w:rsidRPr="00E467A3">
        <w:t>Elements on the Commonwealth Higher Education Student Support Number (CHESSN) file</w:t>
      </w:r>
      <w:bookmarkEnd w:id="92"/>
      <w:bookmarkEnd w:id="93"/>
      <w:bookmarkEnd w:id="94"/>
    </w:p>
    <w:tbl>
      <w:tblPr>
        <w:tblStyle w:val="HH22"/>
        <w:tblW w:w="5000" w:type="pct"/>
        <w:tblLook w:val="04A0" w:firstRow="1" w:lastRow="0" w:firstColumn="1" w:lastColumn="0" w:noHBand="0" w:noVBand="1"/>
        <w:tblDescription w:val="This table contains details of the data elements to be reported in the file."/>
      </w:tblPr>
      <w:tblGrid>
        <w:gridCol w:w="2499"/>
        <w:gridCol w:w="1822"/>
        <w:gridCol w:w="718"/>
        <w:gridCol w:w="805"/>
        <w:gridCol w:w="1123"/>
        <w:gridCol w:w="2053"/>
      </w:tblGrid>
      <w:tr w:rsidR="00E467A3" w:rsidRPr="00E467A3" w:rsidTr="00407D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Element</w:t>
            </w:r>
          </w:p>
        </w:tc>
        <w:tc>
          <w:tcPr>
            <w:tcW w:w="0" w:type="auto"/>
            <w:hideMark/>
          </w:tcPr>
          <w:p w:rsidR="00E467A3" w:rsidRPr="00E467A3" w:rsidRDefault="00E467A3" w:rsidP="00E467A3">
            <w:pPr>
              <w:cnfStyle w:val="100000000000" w:firstRow="1" w:lastRow="0" w:firstColumn="0" w:lastColumn="0" w:oddVBand="0" w:evenVBand="0" w:oddHBand="0" w:evenHBand="0" w:firstRowFirstColumn="0" w:firstRowLastColumn="0" w:lastRowFirstColumn="0" w:lastRowLastColumn="0"/>
            </w:pPr>
            <w:r w:rsidRPr="00E467A3">
              <w:t>Description</w:t>
            </w:r>
          </w:p>
        </w:tc>
        <w:tc>
          <w:tcPr>
            <w:tcW w:w="0" w:type="auto"/>
            <w:hideMark/>
          </w:tcPr>
          <w:p w:rsidR="00E467A3" w:rsidRPr="00E467A3" w:rsidRDefault="00E467A3" w:rsidP="00E467A3">
            <w:pPr>
              <w:cnfStyle w:val="100000000000" w:firstRow="1" w:lastRow="0" w:firstColumn="0" w:lastColumn="0" w:oddVBand="0" w:evenVBand="0" w:oddHBand="0" w:evenHBand="0" w:firstRowFirstColumn="0" w:firstRowLastColumn="0" w:lastRowFirstColumn="0" w:lastRowLastColumn="0"/>
            </w:pPr>
            <w:r w:rsidRPr="00E467A3">
              <w:t>XML Data type</w:t>
            </w:r>
          </w:p>
        </w:tc>
        <w:tc>
          <w:tcPr>
            <w:tcW w:w="0" w:type="auto"/>
            <w:hideMark/>
          </w:tcPr>
          <w:p w:rsidR="00E467A3" w:rsidRPr="00E467A3" w:rsidRDefault="00E467A3" w:rsidP="00E467A3">
            <w:pPr>
              <w:cnfStyle w:val="100000000000" w:firstRow="1" w:lastRow="0" w:firstColumn="0" w:lastColumn="0" w:oddVBand="0" w:evenVBand="0" w:oddHBand="0" w:evenHBand="0" w:firstRowFirstColumn="0" w:firstRowLastColumn="0" w:lastRowFirstColumn="0" w:lastRowLastColumn="0"/>
            </w:pPr>
            <w:r w:rsidRPr="00E467A3">
              <w:t>Field Length</w:t>
            </w:r>
          </w:p>
        </w:tc>
        <w:tc>
          <w:tcPr>
            <w:tcW w:w="0" w:type="auto"/>
            <w:hideMark/>
          </w:tcPr>
          <w:p w:rsidR="00E467A3" w:rsidRPr="00E467A3" w:rsidRDefault="00E467A3" w:rsidP="00E467A3">
            <w:pPr>
              <w:cnfStyle w:val="100000000000" w:firstRow="1" w:lastRow="0" w:firstColumn="0" w:lastColumn="0" w:oddVBand="0" w:evenVBand="0" w:oddHBand="0" w:evenHBand="0" w:firstRowFirstColumn="0" w:firstRowLastColumn="0" w:lastRowFirstColumn="0" w:lastRowLastColumn="0"/>
            </w:pPr>
            <w:r w:rsidRPr="00E467A3">
              <w:t>Data Element</w:t>
            </w:r>
            <w:r w:rsidRPr="00E467A3">
              <w:rPr>
                <w:vertAlign w:val="superscript"/>
              </w:rPr>
              <w:t>**1</w:t>
            </w:r>
          </w:p>
        </w:tc>
        <w:tc>
          <w:tcPr>
            <w:tcW w:w="0" w:type="auto"/>
            <w:hideMark/>
          </w:tcPr>
          <w:p w:rsidR="00E467A3" w:rsidRPr="00E467A3" w:rsidRDefault="00E467A3" w:rsidP="00E467A3">
            <w:pPr>
              <w:cnfStyle w:val="100000000000" w:firstRow="1" w:lastRow="0" w:firstColumn="0" w:lastColumn="0" w:oddVBand="0" w:evenVBand="0" w:oddHBand="0" w:evenHBand="0" w:firstRowFirstColumn="0" w:firstRowLastColumn="0" w:lastRowFirstColumn="0" w:lastRowLastColumn="0"/>
            </w:pPr>
            <w:r w:rsidRPr="00E467A3">
              <w:t>Code Value Source</w:t>
            </w:r>
            <w:r w:rsidRPr="00E467A3">
              <w:rPr>
                <w:vertAlign w:val="superscript"/>
              </w:rPr>
              <w:t>**2</w:t>
            </w:r>
          </w:p>
        </w:tc>
      </w:tr>
      <w:tr w:rsidR="00E467A3" w:rsidRPr="00E467A3" w:rsidTr="00407DDE">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AddressLine1</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Postal address line 1 for a person.</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50</w:t>
            </w:r>
          </w:p>
        </w:tc>
        <w:tc>
          <w:tcPr>
            <w:tcW w:w="0" w:type="auto"/>
            <w:hideMark/>
          </w:tcPr>
          <w:p w:rsidR="00E467A3" w:rsidRPr="00E467A3" w:rsidRDefault="002C3E90" w:rsidP="00E467A3">
            <w:pPr>
              <w:cnfStyle w:val="000000000000" w:firstRow="0" w:lastRow="0" w:firstColumn="0" w:lastColumn="0" w:oddVBand="0" w:evenVBand="0" w:oddHBand="0" w:evenHBand="0" w:firstRowFirstColumn="0" w:firstRowLastColumn="0" w:lastRowFirstColumn="0" w:lastRowLastColumn="0"/>
            </w:pPr>
            <w:hyperlink r:id="rId77" w:tooltip="Open Element 406" w:history="1">
              <w:r w:rsidR="00E467A3" w:rsidRPr="00E467A3">
                <w:rPr>
                  <w:rStyle w:val="Hyperlink"/>
                </w:rPr>
                <w:t>406</w:t>
              </w:r>
            </w:hyperlink>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rsidTr="00407DDE">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AddressLine2</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Postal address line 2 for a person.</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50</w:t>
            </w:r>
          </w:p>
        </w:tc>
        <w:tc>
          <w:tcPr>
            <w:tcW w:w="0" w:type="auto"/>
            <w:hideMark/>
          </w:tcPr>
          <w:p w:rsidR="00E467A3" w:rsidRPr="00E467A3" w:rsidRDefault="002C3E90" w:rsidP="00E467A3">
            <w:pPr>
              <w:cnfStyle w:val="000000000000" w:firstRow="0" w:lastRow="0" w:firstColumn="0" w:lastColumn="0" w:oddVBand="0" w:evenVBand="0" w:oddHBand="0" w:evenHBand="0" w:firstRowFirstColumn="0" w:firstRowLastColumn="0" w:lastRowFirstColumn="0" w:lastRowLastColumn="0"/>
            </w:pPr>
            <w:hyperlink r:id="rId78" w:tooltip="Open Element 407" w:history="1">
              <w:r w:rsidR="00E467A3" w:rsidRPr="00E467A3">
                <w:rPr>
                  <w:rStyle w:val="Hyperlink"/>
                </w:rPr>
                <w:t>407</w:t>
              </w:r>
            </w:hyperlink>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rsidTr="00407DDE">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BirthDate</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Represents a person’s date of birth.</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date</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10</w:t>
            </w:r>
          </w:p>
        </w:tc>
        <w:tc>
          <w:tcPr>
            <w:tcW w:w="0" w:type="auto"/>
            <w:hideMark/>
          </w:tcPr>
          <w:p w:rsidR="00E467A3" w:rsidRPr="00E467A3" w:rsidRDefault="002C3E90" w:rsidP="00E467A3">
            <w:pPr>
              <w:cnfStyle w:val="000000000000" w:firstRow="0" w:lastRow="0" w:firstColumn="0" w:lastColumn="0" w:oddVBand="0" w:evenVBand="0" w:oddHBand="0" w:evenHBand="0" w:firstRowFirstColumn="0" w:firstRowLastColumn="0" w:lastRowFirstColumn="0" w:lastRowLastColumn="0"/>
            </w:pPr>
            <w:hyperlink r:id="rId79" w:tooltip="Open Element 314" w:history="1">
              <w:r w:rsidR="00E467A3" w:rsidRPr="00E467A3">
                <w:rPr>
                  <w:rStyle w:val="Hyperlink"/>
                </w:rPr>
                <w:t>314</w:t>
              </w:r>
            </w:hyperlink>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rsidTr="00407DDE">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CitizenshipStatusCode</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Indicates the citizenship or residency of a person.</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1</w:t>
            </w:r>
          </w:p>
        </w:tc>
        <w:tc>
          <w:tcPr>
            <w:tcW w:w="0" w:type="auto"/>
            <w:hideMark/>
          </w:tcPr>
          <w:p w:rsidR="00E467A3" w:rsidRPr="00E467A3" w:rsidRDefault="002C3E90" w:rsidP="00E467A3">
            <w:pPr>
              <w:cnfStyle w:val="000000000000" w:firstRow="0" w:lastRow="0" w:firstColumn="0" w:lastColumn="0" w:oddVBand="0" w:evenVBand="0" w:oddHBand="0" w:evenHBand="0" w:firstRowFirstColumn="0" w:firstRowLastColumn="0" w:lastRowFirstColumn="0" w:lastRowLastColumn="0"/>
            </w:pPr>
            <w:hyperlink r:id="rId80" w:tooltip="Open Element 358" w:history="1">
              <w:r w:rsidR="00E467A3" w:rsidRPr="00E467A3">
                <w:rPr>
                  <w:rStyle w:val="Hyperlink"/>
                </w:rPr>
                <w:t>358</w:t>
              </w:r>
            </w:hyperlink>
          </w:p>
        </w:tc>
        <w:tc>
          <w:tcPr>
            <w:tcW w:w="0" w:type="auto"/>
            <w:hideMark/>
          </w:tcPr>
          <w:p w:rsidR="00E467A3" w:rsidRPr="00E467A3" w:rsidRDefault="002C3E90" w:rsidP="00E467A3">
            <w:pPr>
              <w:cnfStyle w:val="000000000000" w:firstRow="0" w:lastRow="0" w:firstColumn="0" w:lastColumn="0" w:oddVBand="0" w:evenVBand="0" w:oddHBand="0" w:evenHBand="0" w:firstRowFirstColumn="0" w:firstRowLastColumn="0" w:lastRowFirstColumn="0" w:lastRowLastColumn="0"/>
            </w:pPr>
            <w:hyperlink r:id="rId81" w:tooltip="Open Element 358" w:history="1">
              <w:r w:rsidR="00E467A3" w:rsidRPr="00E467A3">
                <w:rPr>
                  <w:rStyle w:val="Hyperlink"/>
                </w:rPr>
                <w:t>HEPCAT Element 358</w:t>
              </w:r>
            </w:hyperlink>
          </w:p>
        </w:tc>
      </w:tr>
      <w:tr w:rsidR="00E467A3" w:rsidRPr="00E467A3" w:rsidTr="00407DDE">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ContinuingStudentId</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The student number allocated to a continuing student supplied by the HEP (Higher Education Provider) they are currently enrolled in.</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10</w:t>
            </w:r>
          </w:p>
        </w:tc>
        <w:tc>
          <w:tcPr>
            <w:tcW w:w="0" w:type="auto"/>
            <w:hideMark/>
          </w:tcPr>
          <w:p w:rsidR="00E467A3" w:rsidRPr="00E467A3" w:rsidRDefault="002C3E90" w:rsidP="00E467A3">
            <w:pPr>
              <w:cnfStyle w:val="000000000000" w:firstRow="0" w:lastRow="0" w:firstColumn="0" w:lastColumn="0" w:oddVBand="0" w:evenVBand="0" w:oddHBand="0" w:evenHBand="0" w:firstRowFirstColumn="0" w:firstRowLastColumn="0" w:lastRowFirstColumn="0" w:lastRowLastColumn="0"/>
            </w:pPr>
            <w:hyperlink r:id="rId82" w:tooltip="Open Element 313" w:history="1">
              <w:r w:rsidR="00E467A3" w:rsidRPr="00E467A3">
                <w:rPr>
                  <w:rStyle w:val="Hyperlink"/>
                </w:rPr>
                <w:t>313</w:t>
              </w:r>
            </w:hyperlink>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rsidTr="00407DDE">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CountryCode</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A code representing a country for the person’s postal address.</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4</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c>
          <w:tcPr>
            <w:tcW w:w="0" w:type="auto"/>
            <w:hideMark/>
          </w:tcPr>
          <w:p w:rsidR="00E467A3" w:rsidRPr="00E467A3" w:rsidRDefault="002C3E90" w:rsidP="00E467A3">
            <w:pPr>
              <w:cnfStyle w:val="000000000000" w:firstRow="0" w:lastRow="0" w:firstColumn="0" w:lastColumn="0" w:oddVBand="0" w:evenVBand="0" w:oddHBand="0" w:evenHBand="0" w:firstRowFirstColumn="0" w:firstRowLastColumn="0" w:lastRowFirstColumn="0" w:lastRowLastColumn="0"/>
            </w:pPr>
            <w:hyperlink r:id="rId83" w:tooltip="Open Element 346" w:history="1">
              <w:r w:rsidR="00E467A3" w:rsidRPr="00E467A3">
                <w:rPr>
                  <w:rStyle w:val="Hyperlink"/>
                </w:rPr>
                <w:t>HEPCAT Element 346</w:t>
              </w:r>
            </w:hyperlink>
          </w:p>
        </w:tc>
      </w:tr>
      <w:tr w:rsidR="00E467A3" w:rsidRPr="00E467A3" w:rsidTr="00407DDE">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CountryName</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The name of a country for the person’s postal address.</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46</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rsidTr="00407DDE">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lastRenderedPageBreak/>
              <w:t>FamilyName</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Represents a person’s family name or surname. If a person has only one name, it should go in this field.</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40</w:t>
            </w:r>
          </w:p>
        </w:tc>
        <w:tc>
          <w:tcPr>
            <w:tcW w:w="0" w:type="auto"/>
            <w:hideMark/>
          </w:tcPr>
          <w:p w:rsidR="00E467A3" w:rsidRPr="00E467A3" w:rsidRDefault="002C3E90" w:rsidP="00E467A3">
            <w:pPr>
              <w:cnfStyle w:val="000000000000" w:firstRow="0" w:lastRow="0" w:firstColumn="0" w:lastColumn="0" w:oddVBand="0" w:evenVBand="0" w:oddHBand="0" w:evenHBand="0" w:firstRowFirstColumn="0" w:firstRowLastColumn="0" w:lastRowFirstColumn="0" w:lastRowLastColumn="0"/>
            </w:pPr>
            <w:hyperlink r:id="rId84" w:tooltip="Open Element 402" w:history="1">
              <w:r w:rsidR="00E467A3" w:rsidRPr="00E467A3">
                <w:rPr>
                  <w:rStyle w:val="Hyperlink"/>
                </w:rPr>
                <w:t>402</w:t>
              </w:r>
            </w:hyperlink>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rsidTr="00407DDE">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GivenName</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The first name of the person, also known as Christian name.</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40</w:t>
            </w:r>
          </w:p>
        </w:tc>
        <w:tc>
          <w:tcPr>
            <w:tcW w:w="0" w:type="auto"/>
            <w:hideMark/>
          </w:tcPr>
          <w:p w:rsidR="00E467A3" w:rsidRPr="00E467A3" w:rsidRDefault="002C3E90" w:rsidP="00E467A3">
            <w:pPr>
              <w:cnfStyle w:val="000000000000" w:firstRow="0" w:lastRow="0" w:firstColumn="0" w:lastColumn="0" w:oddVBand="0" w:evenVBand="0" w:oddHBand="0" w:evenHBand="0" w:firstRowFirstColumn="0" w:firstRowLastColumn="0" w:lastRowFirstColumn="0" w:lastRowLastColumn="0"/>
            </w:pPr>
            <w:hyperlink r:id="rId85" w:tooltip="Open Element 403" w:history="1">
              <w:r w:rsidR="00E467A3" w:rsidRPr="00E467A3">
                <w:rPr>
                  <w:rStyle w:val="Hyperlink"/>
                </w:rPr>
                <w:t>403</w:t>
              </w:r>
            </w:hyperlink>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rsidTr="00407DDE">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HepCode</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The code representing a HEP (Higher Education Provider) a person has attended.</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4</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c>
          <w:tcPr>
            <w:tcW w:w="0" w:type="auto"/>
            <w:hideMark/>
          </w:tcPr>
          <w:p w:rsidR="00E467A3" w:rsidRPr="00E467A3" w:rsidRDefault="002C3E90" w:rsidP="00E467A3">
            <w:pPr>
              <w:cnfStyle w:val="000000000000" w:firstRow="0" w:lastRow="0" w:firstColumn="0" w:lastColumn="0" w:oddVBand="0" w:evenVBand="0" w:oddHBand="0" w:evenHBand="0" w:firstRowFirstColumn="0" w:firstRowLastColumn="0" w:lastRowFirstColumn="0" w:lastRowLastColumn="0"/>
            </w:pPr>
            <w:hyperlink r:id="rId86" w:tooltip="Open Element 306" w:history="1">
              <w:r w:rsidR="00E467A3" w:rsidRPr="00E467A3">
                <w:rPr>
                  <w:rStyle w:val="Hyperlink"/>
                </w:rPr>
                <w:t>HEPCAT Element 306</w:t>
              </w:r>
            </w:hyperlink>
          </w:p>
        </w:tc>
      </w:tr>
      <w:tr w:rsidR="00E467A3" w:rsidRPr="00E467A3" w:rsidTr="00407DDE">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HepName</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The name of a HEP (Higher Education Provider) a person has attended.</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200</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rsidTr="00407DDE">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HepNumber</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The student number allocated to a person when they attended a HEP (Higher Education Provider).</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10</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rsidTr="00407DDE">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HepYear</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The year in which a person attended a HEP (Higher Education Provider).</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gYear</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4</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rsidTr="00407DDE">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LocalityName</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The full name of the general locality containing the specific postal address. This will normally be the name of a town or suburb.</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46</w:t>
            </w:r>
          </w:p>
        </w:tc>
        <w:tc>
          <w:tcPr>
            <w:tcW w:w="0" w:type="auto"/>
            <w:hideMark/>
          </w:tcPr>
          <w:p w:rsidR="00E467A3" w:rsidRPr="00E467A3" w:rsidRDefault="002C3E90" w:rsidP="00E467A3">
            <w:pPr>
              <w:cnfStyle w:val="000000000000" w:firstRow="0" w:lastRow="0" w:firstColumn="0" w:lastColumn="0" w:oddVBand="0" w:evenVBand="0" w:oddHBand="0" w:evenHBand="0" w:firstRowFirstColumn="0" w:firstRowLastColumn="0" w:lastRowFirstColumn="0" w:lastRowLastColumn="0"/>
            </w:pPr>
            <w:hyperlink r:id="rId87" w:tooltip="Open Element 466" w:history="1">
              <w:r w:rsidR="00E467A3" w:rsidRPr="00E467A3">
                <w:rPr>
                  <w:rStyle w:val="Hyperlink"/>
                </w:rPr>
                <w:t>466</w:t>
              </w:r>
            </w:hyperlink>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rsidTr="00407DDE">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OtherGivenName</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Represents any other names a person has such as middle names.</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40</w:t>
            </w:r>
          </w:p>
        </w:tc>
        <w:tc>
          <w:tcPr>
            <w:tcW w:w="0" w:type="auto"/>
            <w:hideMark/>
          </w:tcPr>
          <w:p w:rsidR="00E467A3" w:rsidRPr="00E467A3" w:rsidRDefault="002C3E90" w:rsidP="00E467A3">
            <w:pPr>
              <w:cnfStyle w:val="000000000000" w:firstRow="0" w:lastRow="0" w:firstColumn="0" w:lastColumn="0" w:oddVBand="0" w:evenVBand="0" w:oddHBand="0" w:evenHBand="0" w:firstRowFirstColumn="0" w:firstRowLastColumn="0" w:lastRowFirstColumn="0" w:lastRowLastColumn="0"/>
            </w:pPr>
            <w:hyperlink r:id="rId88" w:tooltip="Open Element 404" w:history="1">
              <w:r w:rsidR="00E467A3" w:rsidRPr="00E467A3">
                <w:rPr>
                  <w:rStyle w:val="Hyperlink"/>
                </w:rPr>
                <w:t>404</w:t>
              </w:r>
            </w:hyperlink>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rsidTr="00407DDE">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lastRenderedPageBreak/>
              <w:t>PostCode</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The numeric descriptor for a postal delivery area, aligned with locality, suburb or place.</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12</w:t>
            </w:r>
          </w:p>
        </w:tc>
        <w:tc>
          <w:tcPr>
            <w:tcW w:w="0" w:type="auto"/>
            <w:hideMark/>
          </w:tcPr>
          <w:p w:rsidR="00E467A3" w:rsidRPr="00E467A3" w:rsidRDefault="002C3E90" w:rsidP="00E467A3">
            <w:pPr>
              <w:cnfStyle w:val="000000000000" w:firstRow="0" w:lastRow="0" w:firstColumn="0" w:lastColumn="0" w:oddVBand="0" w:evenVBand="0" w:oddHBand="0" w:evenHBand="0" w:firstRowFirstColumn="0" w:firstRowLastColumn="0" w:lastRowFirstColumn="0" w:lastRowLastColumn="0"/>
            </w:pPr>
            <w:hyperlink r:id="rId89" w:tooltip="Open Element 409" w:history="1">
              <w:r w:rsidR="00E467A3" w:rsidRPr="00E467A3">
                <w:rPr>
                  <w:rStyle w:val="Hyperlink"/>
                </w:rPr>
                <w:t>409</w:t>
              </w:r>
            </w:hyperlink>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rsidTr="00407DDE">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PreviousName -FamilyName</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Represents a person’s previous family name or surname.</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40</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rsidTr="00407DDE">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PreviousName -GivenName</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The previous first name of the person, also known as Christian name.</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40</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rsidTr="00407DDE">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PreviousName -OtherGivenName</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Represents any previous other names a person has such as middle names.</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40</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rsidTr="00407DDE">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RecordId</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An identifier assigned to each transaction so that they can be distinguished when the server returns the results.</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20</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rsidTr="00407DDE">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SexCode</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A code indicating the biological distinction between male and female.</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1</w:t>
            </w:r>
          </w:p>
        </w:tc>
        <w:tc>
          <w:tcPr>
            <w:tcW w:w="0" w:type="auto"/>
            <w:hideMark/>
          </w:tcPr>
          <w:p w:rsidR="00E467A3" w:rsidRPr="00E467A3" w:rsidRDefault="002C3E90" w:rsidP="00E467A3">
            <w:pPr>
              <w:cnfStyle w:val="000000000000" w:firstRow="0" w:lastRow="0" w:firstColumn="0" w:lastColumn="0" w:oddVBand="0" w:evenVBand="0" w:oddHBand="0" w:evenHBand="0" w:firstRowFirstColumn="0" w:firstRowLastColumn="0" w:lastRowFirstColumn="0" w:lastRowLastColumn="0"/>
            </w:pPr>
            <w:hyperlink r:id="rId90" w:tooltip="Open Element 315" w:history="1">
              <w:r w:rsidR="00E467A3" w:rsidRPr="00E467A3">
                <w:rPr>
                  <w:rStyle w:val="Hyperlink"/>
                </w:rPr>
                <w:t>315</w:t>
              </w:r>
            </w:hyperlink>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M, F</w:t>
            </w:r>
          </w:p>
        </w:tc>
      </w:tr>
      <w:tr w:rsidR="00E467A3" w:rsidRPr="00E467A3" w:rsidTr="00407DDE">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StateCode</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A code indicating an Australian address state or territory code.</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3</w:t>
            </w:r>
          </w:p>
        </w:tc>
        <w:tc>
          <w:tcPr>
            <w:tcW w:w="0" w:type="auto"/>
            <w:hideMark/>
          </w:tcPr>
          <w:p w:rsidR="00E467A3" w:rsidRPr="00E467A3" w:rsidRDefault="002C3E90" w:rsidP="00E467A3">
            <w:pPr>
              <w:cnfStyle w:val="000000000000" w:firstRow="0" w:lastRow="0" w:firstColumn="0" w:lastColumn="0" w:oddVBand="0" w:evenVBand="0" w:oddHBand="0" w:evenHBand="0" w:firstRowFirstColumn="0" w:firstRowLastColumn="0" w:lastRowFirstColumn="0" w:lastRowLastColumn="0"/>
            </w:pPr>
            <w:hyperlink r:id="rId91" w:tooltip="Open Element 467" w:history="1">
              <w:r w:rsidR="00E467A3" w:rsidRPr="00E467A3">
                <w:rPr>
                  <w:rStyle w:val="Hyperlink"/>
                </w:rPr>
                <w:t>467</w:t>
              </w:r>
            </w:hyperlink>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NSW, QLD, VIC, TAS, ACT, NT, SA, WA or AAT.</w:t>
            </w:r>
          </w:p>
        </w:tc>
      </w:tr>
      <w:tr w:rsidR="00E467A3" w:rsidRPr="00E467A3" w:rsidTr="00407DDE">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AttendedPreviousHepCode</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An indicator as to whether a person attended a previous HEP (Higher Education Provider).</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rPr>
                <w:vertAlign w:val="superscript"/>
              </w:rPr>
              <w:t>**3</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AttendedYear12, DidNotAttendYear12 or Unknown.</w:t>
            </w:r>
          </w:p>
        </w:tc>
      </w:tr>
      <w:tr w:rsidR="00E467A3" w:rsidRPr="00E467A3" w:rsidTr="00407DDE">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lastRenderedPageBreak/>
              <w:t>AttendedYear12Code</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An indicator as to whether a person attended Year 12 at an Australian high school.</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rPr>
                <w:vertAlign w:val="superscript"/>
              </w:rPr>
              <w:t>**4</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rsidTr="00407DDE">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Year12Number</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A Year 12 student number.</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11</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rsidTr="00407DDE">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Year12SchoolName</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The name of an Australian school in which a person attended Year 12.</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200</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rsidTr="00407DDE">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Year12StateCode</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The state or territory in which a person attended Year 12 in an Australian high school.</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3</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NSW, QLD, VIC, TAS, ACT, NT, SA, WA or AAT.</w:t>
            </w:r>
          </w:p>
        </w:tc>
      </w:tr>
      <w:tr w:rsidR="00E467A3" w:rsidRPr="00E467A3" w:rsidTr="00407DDE">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Year12Year</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The year in which a person attended Year 12 in an Australian high school.</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gYear</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4</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bl>
    <w:p w:rsidR="00E467A3" w:rsidRPr="00E467A3" w:rsidRDefault="00E467A3" w:rsidP="006F442C">
      <w:pPr>
        <w:pStyle w:val="ListNumber"/>
      </w:pPr>
      <w:r w:rsidRPr="00E467A3">
        <w:t>Data Element – This column identifies the equivalent data element in the Data Collection.</w:t>
      </w:r>
    </w:p>
    <w:p w:rsidR="00E467A3" w:rsidRPr="00E467A3" w:rsidRDefault="00E467A3" w:rsidP="006F442C">
      <w:pPr>
        <w:pStyle w:val="ListNumber"/>
      </w:pPr>
      <w:r w:rsidRPr="00E467A3">
        <w:t>Code Value Source – code value data elements are limited to values identified by the Code Value Source. Those indicated with a “Data element” indicates that the list of possible values for the element is equivalent to the list of that Data Collection element number.</w:t>
      </w:r>
    </w:p>
    <w:p w:rsidR="00E467A3" w:rsidRPr="00E467A3" w:rsidRDefault="00E467A3" w:rsidP="006F442C">
      <w:pPr>
        <w:pStyle w:val="ListNumber"/>
      </w:pPr>
      <w:r w:rsidRPr="00E467A3">
        <w:t>No field length is defined in the XLM schema for these data element codes as the value is restricted to defined code values.</w:t>
      </w:r>
    </w:p>
    <w:p w:rsidR="00E467A3" w:rsidRPr="00E467A3" w:rsidRDefault="00E467A3" w:rsidP="006F442C">
      <w:pPr>
        <w:pStyle w:val="ListNumber"/>
      </w:pPr>
      <w:r w:rsidRPr="00E467A3">
        <w:t>No field length is defined in the XLM schema for these data element codes as the value is restricted to defined code values.</w:t>
      </w:r>
    </w:p>
    <w:p w:rsidR="00C10C19" w:rsidRDefault="00E467A3" w:rsidP="002036BC">
      <w:pPr>
        <w:pStyle w:val="Heading2"/>
      </w:pPr>
      <w:r>
        <w:br w:type="page"/>
      </w:r>
      <w:bookmarkStart w:id="95" w:name="_Toc487189906"/>
      <w:r w:rsidR="002036BC" w:rsidRPr="002036BC">
        <w:lastRenderedPageBreak/>
        <w:t>Commencement Date Revision (RC) scope</w:t>
      </w:r>
      <w:bookmarkEnd w:id="95"/>
    </w:p>
    <w:p w:rsidR="00A21E58" w:rsidRPr="00A21E58" w:rsidRDefault="00A21E58" w:rsidP="00A21E58">
      <w:pPr>
        <w:pStyle w:val="Heading3"/>
      </w:pPr>
      <w:bookmarkStart w:id="96" w:name="_Toc411331555"/>
      <w:bookmarkStart w:id="97" w:name="_Toc411336645"/>
      <w:bookmarkStart w:id="98" w:name="_Toc413751969"/>
      <w:r w:rsidRPr="00A21E58">
        <w:t>Version Details</w:t>
      </w:r>
      <w:bookmarkEnd w:id="96"/>
      <w:bookmarkEnd w:id="97"/>
      <w:bookmarkEnd w:id="98"/>
    </w:p>
    <w:tbl>
      <w:tblPr>
        <w:tblStyle w:val="HH22"/>
        <w:tblW w:w="5000" w:type="pct"/>
        <w:tblLook w:val="0480" w:firstRow="0" w:lastRow="0" w:firstColumn="1" w:lastColumn="0" w:noHBand="0" w:noVBand="1"/>
        <w:tblDescription w:val="Version details of these scope guidelines"/>
      </w:tblPr>
      <w:tblGrid>
        <w:gridCol w:w="3608"/>
        <w:gridCol w:w="5412"/>
      </w:tblGrid>
      <w:tr w:rsidR="00A21E58" w:rsidRPr="00A21E58" w:rsidTr="00407DDE">
        <w:tc>
          <w:tcPr>
            <w:cnfStyle w:val="001000000000" w:firstRow="0" w:lastRow="0" w:firstColumn="1" w:lastColumn="0" w:oddVBand="0" w:evenVBand="0" w:oddHBand="0" w:evenHBand="0" w:firstRowFirstColumn="0" w:firstRowLastColumn="0" w:lastRowFirstColumn="0" w:lastRowLastColumn="0"/>
            <w:tcW w:w="2000" w:type="pct"/>
            <w:hideMark/>
          </w:tcPr>
          <w:p w:rsidR="00A21E58" w:rsidRPr="00A21E58" w:rsidRDefault="00A21E58" w:rsidP="00A21E58">
            <w:r w:rsidRPr="00A21E58">
              <w:t>Version:</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1.0</w:t>
            </w:r>
          </w:p>
        </w:tc>
      </w:tr>
      <w:tr w:rsidR="00A21E58" w:rsidRPr="00A21E58" w:rsidTr="00407DDE">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First Year:</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2014</w:t>
            </w:r>
          </w:p>
        </w:tc>
      </w:tr>
      <w:tr w:rsidR="00A21E58" w:rsidRPr="00A21E58" w:rsidTr="00407DDE">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Last Year:</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p>
        </w:tc>
      </w:tr>
    </w:tbl>
    <w:p w:rsidR="00A21E58" w:rsidRPr="00A21E58" w:rsidRDefault="00A21E58" w:rsidP="00A21E58">
      <w:pPr>
        <w:pStyle w:val="Heading3"/>
      </w:pPr>
      <w:bookmarkStart w:id="99" w:name="_Toc411331556"/>
      <w:bookmarkStart w:id="100" w:name="_Toc411336646"/>
      <w:bookmarkStart w:id="101" w:name="_Toc413751970"/>
      <w:r w:rsidRPr="00A21E58">
        <w:t>About</w:t>
      </w:r>
      <w:bookmarkEnd w:id="99"/>
      <w:bookmarkEnd w:id="100"/>
      <w:bookmarkEnd w:id="101"/>
    </w:p>
    <w:p w:rsidR="00A21E58" w:rsidRPr="00A21E58" w:rsidRDefault="00A21E58" w:rsidP="00A21E58">
      <w:r w:rsidRPr="00A21E58">
        <w:t>The Commencement Date Revision submission enables providers to revise the Course of study commencement date (</w:t>
      </w:r>
      <w:hyperlink r:id="rId92" w:tooltip="Open Element 534" w:history="1">
        <w:r w:rsidRPr="00A21E58">
          <w:rPr>
            <w:rStyle w:val="Hyperlink"/>
          </w:rPr>
          <w:t>element 534</w:t>
        </w:r>
      </w:hyperlink>
      <w:r w:rsidRPr="00A21E58">
        <w:t xml:space="preserve">) data that has previously been reported to the department on the </w:t>
      </w:r>
      <w:hyperlink r:id="rId93" w:tooltip="Open Student Load Liability (LL) &amp; Revised Student Load Liability (RL) scope guidelines" w:history="1">
        <w:r w:rsidRPr="00A21E58">
          <w:rPr>
            <w:rStyle w:val="Hyperlink"/>
          </w:rPr>
          <w:t>Student Load/liability (LL)</w:t>
        </w:r>
      </w:hyperlink>
      <w:r w:rsidRPr="00A21E58">
        <w:t xml:space="preserve"> file in a Student submission.</w:t>
      </w:r>
    </w:p>
    <w:p w:rsidR="00A21E58" w:rsidRPr="00A21E58" w:rsidRDefault="00A21E58" w:rsidP="00A21E58">
      <w:pPr>
        <w:pStyle w:val="Heading3"/>
      </w:pPr>
      <w:bookmarkStart w:id="102" w:name="_Toc411331557"/>
      <w:bookmarkStart w:id="103" w:name="_Toc411336647"/>
      <w:bookmarkStart w:id="104" w:name="_Toc413751971"/>
      <w:r w:rsidRPr="00A21E58">
        <w:t>Timing</w:t>
      </w:r>
      <w:bookmarkEnd w:id="102"/>
      <w:bookmarkEnd w:id="103"/>
      <w:bookmarkEnd w:id="104"/>
    </w:p>
    <w:p w:rsidR="00A21E58" w:rsidRPr="00A21E58" w:rsidRDefault="00A21E58" w:rsidP="00A21E58">
      <w:r w:rsidRPr="00A21E58">
        <w:t>Commencement date revisions may be reported at any time. Multiple submissions may be reported throughout the year.</w:t>
      </w:r>
    </w:p>
    <w:p w:rsidR="00A21E58" w:rsidRPr="00A21E58" w:rsidRDefault="00A21E58" w:rsidP="00A21E58">
      <w:r w:rsidRPr="00A21E58">
        <w:t xml:space="preserve">Timing of submissions is detailed in the </w:t>
      </w:r>
      <w:hyperlink r:id="rId94" w:tooltip="Open Higher Education Student Data Collection - 2017 Reporting Requirements page" w:history="1">
        <w:r w:rsidRPr="00A21E58">
          <w:rPr>
            <w:rStyle w:val="Hyperlink"/>
          </w:rPr>
          <w:t>reporting schedule</w:t>
        </w:r>
      </w:hyperlink>
      <w:r w:rsidRPr="00A21E58">
        <w:t xml:space="preserve"> for the relevant reporting year.</w:t>
      </w:r>
    </w:p>
    <w:p w:rsidR="00A21E58" w:rsidRPr="00A21E58" w:rsidRDefault="00A21E58" w:rsidP="00A21E58">
      <w:pPr>
        <w:pStyle w:val="Heading3"/>
      </w:pPr>
      <w:bookmarkStart w:id="105" w:name="_Toc411331558"/>
      <w:bookmarkStart w:id="106" w:name="_Toc411336648"/>
      <w:bookmarkStart w:id="107" w:name="_Toc413751972"/>
      <w:r w:rsidRPr="00A21E58">
        <w:t>Submission method</w:t>
      </w:r>
      <w:bookmarkEnd w:id="105"/>
      <w:bookmarkEnd w:id="106"/>
      <w:bookmarkEnd w:id="107"/>
    </w:p>
    <w:p w:rsidR="00A21E58" w:rsidRPr="00A21E58" w:rsidRDefault="00A21E58" w:rsidP="00A21E58">
      <w:r w:rsidRPr="00A21E58">
        <w:t>The Commencement Date Revision (RC) file is the only file included in a Commencement Date Revision submission.</w:t>
      </w:r>
    </w:p>
    <w:p w:rsidR="00A21E58" w:rsidRPr="00A21E58" w:rsidRDefault="00A21E58" w:rsidP="00A21E58">
      <w:r w:rsidRPr="00A21E58">
        <w:t xml:space="preserve">Commencement Date Revisions submissions are made using the </w:t>
      </w:r>
      <w:hyperlink r:id="rId95" w:tooltip="Open Glossary definition of HEPCAT" w:history="1">
        <w:r w:rsidRPr="00A21E58">
          <w:rPr>
            <w:rStyle w:val="Hyperlink"/>
          </w:rPr>
          <w:t>Higher Education Provider Client Assistance Tool (HEPCAT)</w:t>
        </w:r>
      </w:hyperlink>
      <w:r w:rsidRPr="00A21E58">
        <w:t xml:space="preserve">. More information about this process is in the </w:t>
      </w:r>
      <w:hyperlink r:id="rId96" w:tooltip="Open the Reporting with HEPCAT toolkit" w:history="1">
        <w:r w:rsidRPr="00A21E58">
          <w:rPr>
            <w:rStyle w:val="Hyperlink"/>
          </w:rPr>
          <w:t>HEPCAT User Guide Part 2</w:t>
        </w:r>
      </w:hyperlink>
      <w:r w:rsidRPr="00A21E58">
        <w:t>.</w:t>
      </w:r>
    </w:p>
    <w:p w:rsidR="00A21E58" w:rsidRPr="00A21E58" w:rsidRDefault="00A21E58" w:rsidP="00A21E58">
      <w:pPr>
        <w:pStyle w:val="Heading3"/>
      </w:pPr>
      <w:bookmarkStart w:id="108" w:name="_Toc411331559"/>
      <w:bookmarkStart w:id="109" w:name="_Toc411336649"/>
      <w:bookmarkStart w:id="110" w:name="_Toc413751973"/>
      <w:r w:rsidRPr="00A21E58">
        <w:t>Structure</w:t>
      </w:r>
      <w:bookmarkEnd w:id="108"/>
      <w:bookmarkEnd w:id="109"/>
      <w:bookmarkEnd w:id="110"/>
    </w:p>
    <w:p w:rsidR="00A21E58" w:rsidRPr="00A21E58" w:rsidRDefault="00A21E58" w:rsidP="00A21E58">
      <w:r w:rsidRPr="00A21E58">
        <w:t xml:space="preserve">Information about the structure and the elements in the RC file is in the </w:t>
      </w:r>
      <w:hyperlink r:id="rId97" w:tooltip="Open Commencement Date Revision (RC) structure guidelines" w:history="1">
        <w:r w:rsidRPr="00A21E58">
          <w:rPr>
            <w:rStyle w:val="Hyperlink"/>
          </w:rPr>
          <w:t>structure guidelines</w:t>
        </w:r>
      </w:hyperlink>
      <w:r w:rsidRPr="00A21E58">
        <w:t xml:space="preserve"> for the relevant reporting year.</w:t>
      </w:r>
    </w:p>
    <w:p w:rsidR="00A21E58" w:rsidRPr="00A21E58" w:rsidRDefault="00A21E58" w:rsidP="00A21E58">
      <w:r w:rsidRPr="00A21E58">
        <w:t xml:space="preserve">Each record in the RC file must have the same unique combination of values previously reported for a student in a Student submission for: </w:t>
      </w:r>
    </w:p>
    <w:p w:rsidR="00A21E58" w:rsidRPr="00A21E58" w:rsidRDefault="00A21E58" w:rsidP="006F442C">
      <w:pPr>
        <w:pStyle w:val="ListBullet"/>
      </w:pPr>
      <w:r w:rsidRPr="00A21E58">
        <w:t>Student identification code (</w:t>
      </w:r>
      <w:hyperlink r:id="rId98" w:tooltip="Open Element 313" w:history="1">
        <w:r w:rsidRPr="00A21E58">
          <w:rPr>
            <w:rStyle w:val="Hyperlink"/>
          </w:rPr>
          <w:t>element 313</w:t>
        </w:r>
      </w:hyperlink>
      <w:r w:rsidRPr="00A21E58">
        <w:t>)</w:t>
      </w:r>
    </w:p>
    <w:p w:rsidR="00A21E58" w:rsidRPr="00A21E58" w:rsidRDefault="00A21E58" w:rsidP="006F442C">
      <w:pPr>
        <w:pStyle w:val="ListBullet"/>
      </w:pPr>
      <w:r w:rsidRPr="00A21E58">
        <w:t>Course code (</w:t>
      </w:r>
      <w:hyperlink r:id="rId99" w:tooltip="Open Element 307" w:history="1">
        <w:r w:rsidRPr="00A21E58">
          <w:rPr>
            <w:rStyle w:val="Hyperlink"/>
          </w:rPr>
          <w:t>element 307</w:t>
        </w:r>
      </w:hyperlink>
      <w:r w:rsidRPr="00A21E58">
        <w:t>)</w:t>
      </w:r>
    </w:p>
    <w:p w:rsidR="00A21E58" w:rsidRPr="00A21E58" w:rsidRDefault="00A21E58" w:rsidP="00A21E58">
      <w:r w:rsidRPr="00A21E58">
        <w:t>A record to be revised will be matched on these elements. The commencement date revision process only requires reporting of the key identifiers for the record and the values to be modified.</w:t>
      </w:r>
    </w:p>
    <w:p w:rsidR="00A21E58" w:rsidRPr="00A21E58" w:rsidRDefault="00A21E58" w:rsidP="00A21E58">
      <w:pPr>
        <w:pStyle w:val="Heading3"/>
      </w:pPr>
      <w:bookmarkStart w:id="111" w:name="_Toc411331560"/>
      <w:bookmarkStart w:id="112" w:name="_Toc411336650"/>
      <w:bookmarkStart w:id="113" w:name="_Toc413751974"/>
      <w:r w:rsidRPr="00A21E58">
        <w:t>More information</w:t>
      </w:r>
      <w:bookmarkEnd w:id="111"/>
      <w:bookmarkEnd w:id="112"/>
      <w:bookmarkEnd w:id="113"/>
    </w:p>
    <w:p w:rsidR="00A21E58" w:rsidRPr="00A21E58" w:rsidRDefault="00A21E58" w:rsidP="00A21E58">
      <w:r w:rsidRPr="00A21E58">
        <w:t xml:space="preserve">For detailed information on how to revise previously reported student data see the </w:t>
      </w:r>
      <w:hyperlink r:id="rId100" w:tooltip="Open the Revising your data toolkit" w:history="1">
        <w:r w:rsidRPr="00A21E58">
          <w:rPr>
            <w:rStyle w:val="Hyperlink"/>
          </w:rPr>
          <w:t>higher education revision guides</w:t>
        </w:r>
      </w:hyperlink>
      <w:r w:rsidRPr="00A21E58">
        <w:t>.</w:t>
      </w:r>
    </w:p>
    <w:p w:rsidR="00A21E58" w:rsidRPr="00A21E58" w:rsidRDefault="00A21E58" w:rsidP="00A21E58">
      <w:r w:rsidRPr="00A21E58">
        <w:t xml:space="preserve">For more information about terms used in these guidelines see the </w:t>
      </w:r>
      <w:hyperlink r:id="rId101" w:tooltip="Open glossary" w:history="1">
        <w:r w:rsidRPr="00A21E58">
          <w:rPr>
            <w:rStyle w:val="Hyperlink"/>
          </w:rPr>
          <w:t>glossary</w:t>
        </w:r>
      </w:hyperlink>
      <w:r w:rsidRPr="00A21E58">
        <w:t>.</w:t>
      </w:r>
    </w:p>
    <w:p w:rsidR="00A21E58" w:rsidRDefault="00A21E58">
      <w:r>
        <w:br w:type="page"/>
      </w:r>
    </w:p>
    <w:p w:rsidR="00A21E58" w:rsidRDefault="00A21E58" w:rsidP="00A21E58">
      <w:pPr>
        <w:pStyle w:val="Heading2"/>
      </w:pPr>
      <w:bookmarkStart w:id="114" w:name="_Toc487189907"/>
      <w:r w:rsidRPr="00A21E58">
        <w:lastRenderedPageBreak/>
        <w:t>Commencement Date Revision (RC) file structure</w:t>
      </w:r>
      <w:bookmarkEnd w:id="114"/>
    </w:p>
    <w:p w:rsidR="00A21E58" w:rsidRPr="00A21E58" w:rsidRDefault="00A21E58" w:rsidP="00A21E58">
      <w:pPr>
        <w:pStyle w:val="Heading3"/>
      </w:pPr>
      <w:bookmarkStart w:id="115" w:name="_Toc411331562"/>
      <w:bookmarkStart w:id="116" w:name="_Toc411336652"/>
      <w:bookmarkStart w:id="117" w:name="_Toc413751976"/>
      <w:r w:rsidRPr="00A21E58">
        <w:t>Version Details</w:t>
      </w:r>
      <w:bookmarkEnd w:id="115"/>
      <w:bookmarkEnd w:id="116"/>
      <w:bookmarkEnd w:id="117"/>
    </w:p>
    <w:tbl>
      <w:tblPr>
        <w:tblStyle w:val="HH22"/>
        <w:tblW w:w="5000" w:type="pct"/>
        <w:tblLook w:val="0480" w:firstRow="0" w:lastRow="0" w:firstColumn="1" w:lastColumn="0" w:noHBand="0" w:noVBand="1"/>
        <w:tblDescription w:val="Version details of these structure guidelines"/>
      </w:tblPr>
      <w:tblGrid>
        <w:gridCol w:w="3608"/>
        <w:gridCol w:w="5412"/>
      </w:tblGrid>
      <w:tr w:rsidR="00A21E58" w:rsidRPr="00A21E58" w:rsidTr="00407DDE">
        <w:tc>
          <w:tcPr>
            <w:cnfStyle w:val="001000000000" w:firstRow="0" w:lastRow="0" w:firstColumn="1" w:lastColumn="0" w:oddVBand="0" w:evenVBand="0" w:oddHBand="0" w:evenHBand="0" w:firstRowFirstColumn="0" w:firstRowLastColumn="0" w:lastRowFirstColumn="0" w:lastRowLastColumn="0"/>
            <w:tcW w:w="2000" w:type="pct"/>
            <w:hideMark/>
          </w:tcPr>
          <w:p w:rsidR="00A21E58" w:rsidRPr="00A21E58" w:rsidRDefault="00A21E58" w:rsidP="00A21E58">
            <w:r w:rsidRPr="00A21E58">
              <w:t>Version:</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1.0</w:t>
            </w:r>
          </w:p>
        </w:tc>
      </w:tr>
      <w:tr w:rsidR="00A21E58" w:rsidRPr="00A21E58" w:rsidTr="00407DDE">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First Year:</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2014</w:t>
            </w:r>
          </w:p>
        </w:tc>
      </w:tr>
      <w:tr w:rsidR="00A21E58" w:rsidRPr="00A21E58" w:rsidTr="00407DDE">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Last Year:</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p>
        </w:tc>
      </w:tr>
    </w:tbl>
    <w:p w:rsidR="00A21E58" w:rsidRPr="00A21E58" w:rsidRDefault="00A21E58" w:rsidP="00A21E58">
      <w:pPr>
        <w:pStyle w:val="Heading3"/>
      </w:pPr>
      <w:bookmarkStart w:id="118" w:name="_Toc411331563"/>
      <w:bookmarkStart w:id="119" w:name="_Toc411336653"/>
      <w:bookmarkStart w:id="120" w:name="_Toc413751977"/>
      <w:r w:rsidRPr="00A21E58">
        <w:t>Elements on the Commencement Date Revisions (RC) file</w:t>
      </w:r>
      <w:bookmarkEnd w:id="118"/>
      <w:bookmarkEnd w:id="119"/>
      <w:bookmarkEnd w:id="120"/>
    </w:p>
    <w:tbl>
      <w:tblPr>
        <w:tblStyle w:val="HH22"/>
        <w:tblW w:w="5000" w:type="pct"/>
        <w:tblLook w:val="04A0" w:firstRow="1" w:lastRow="0" w:firstColumn="1" w:lastColumn="0" w:noHBand="0" w:noVBand="1"/>
        <w:tblDescription w:val="This table contains details of the data elements to be reported in the file"/>
      </w:tblPr>
      <w:tblGrid>
        <w:gridCol w:w="4507"/>
        <w:gridCol w:w="904"/>
        <w:gridCol w:w="1353"/>
        <w:gridCol w:w="902"/>
        <w:gridCol w:w="1354"/>
      </w:tblGrid>
      <w:tr w:rsidR="00A21E58" w:rsidRPr="00A21E58" w:rsidTr="00407D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rsidR="00A21E58" w:rsidRPr="00A21E58" w:rsidRDefault="00A21E58" w:rsidP="00A21E58">
            <w:r w:rsidRPr="00A21E58">
              <w:t>Type of record and element name</w:t>
            </w:r>
          </w:p>
        </w:tc>
        <w:tc>
          <w:tcPr>
            <w:tcW w:w="500" w:type="pct"/>
            <w:hideMark/>
          </w:tcPr>
          <w:p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Element number</w:t>
            </w:r>
          </w:p>
        </w:tc>
        <w:tc>
          <w:tcPr>
            <w:tcW w:w="750" w:type="pct"/>
            <w:hideMark/>
          </w:tcPr>
          <w:p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Position</w:t>
            </w:r>
          </w:p>
        </w:tc>
        <w:tc>
          <w:tcPr>
            <w:tcW w:w="500" w:type="pct"/>
            <w:hideMark/>
          </w:tcPr>
          <w:p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Width</w:t>
            </w:r>
          </w:p>
        </w:tc>
        <w:tc>
          <w:tcPr>
            <w:tcW w:w="0" w:type="auto"/>
            <w:hideMark/>
          </w:tcPr>
          <w:p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Data type</w:t>
            </w:r>
          </w:p>
        </w:tc>
      </w:tr>
      <w:tr w:rsidR="00A21E58" w:rsidRPr="00A21E58" w:rsidTr="00407DDE">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Student identification code</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102" w:tooltip="Open Element 313" w:history="1">
              <w:r w:rsidR="00A21E58" w:rsidRPr="00A21E58">
                <w:rPr>
                  <w:rStyle w:val="Hyperlink"/>
                </w:rPr>
                <w:t>313</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1-10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407DDE">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Course code</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103" w:tooltip="Open Element 307" w:history="1">
              <w:r w:rsidR="00A21E58" w:rsidRPr="00A21E58">
                <w:rPr>
                  <w:rStyle w:val="Hyperlink"/>
                </w:rPr>
                <w:t>307</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11-20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407DDE">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Course of Study Commencement Date</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104" w:tooltip="Open Element 534" w:history="1">
              <w:r w:rsidR="00A21E58" w:rsidRPr="00A21E58">
                <w:rPr>
                  <w:rStyle w:val="Hyperlink"/>
                </w:rPr>
                <w:t>534</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21-26</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6</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407DDE">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Filler</w:t>
            </w:r>
          </w:p>
        </w:tc>
        <w:tc>
          <w:tcPr>
            <w:tcW w:w="0" w:type="auto"/>
            <w:hideMark/>
          </w:tcPr>
          <w:p w:rsidR="00A21E58" w:rsidRPr="00A21E58" w:rsidRDefault="00EF592E" w:rsidP="00A21E58">
            <w:pPr>
              <w:cnfStyle w:val="000000000000" w:firstRow="0" w:lastRow="0" w:firstColumn="0" w:lastColumn="0" w:oddVBand="0" w:evenVBand="0" w:oddHBand="0" w:evenHBand="0" w:firstRowFirstColumn="0" w:firstRowLastColumn="0" w:lastRowFirstColumn="0" w:lastRowLastColumn="0"/>
            </w:pPr>
            <w:r>
              <w:t>N.A.</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27-76</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50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bl>
    <w:p w:rsidR="00A21E58" w:rsidRDefault="00A21E58">
      <w:r>
        <w:br w:type="page"/>
      </w:r>
    </w:p>
    <w:p w:rsidR="00A21E58" w:rsidRDefault="00A21E58" w:rsidP="00A21E58">
      <w:pPr>
        <w:pStyle w:val="Heading2"/>
      </w:pPr>
      <w:bookmarkStart w:id="121" w:name="_Toc487189908"/>
      <w:r w:rsidRPr="00A21E58">
        <w:lastRenderedPageBreak/>
        <w:t>Commonwealth Assisted Students – H</w:t>
      </w:r>
      <w:r w:rsidR="00B67023">
        <w:t>ELP</w:t>
      </w:r>
      <w:r w:rsidRPr="00A21E58">
        <w:t xml:space="preserve"> Due (DU) scope</w:t>
      </w:r>
      <w:bookmarkEnd w:id="121"/>
    </w:p>
    <w:p w:rsidR="00A21E58" w:rsidRPr="00A21E58" w:rsidRDefault="00A21E58" w:rsidP="00A21E58">
      <w:pPr>
        <w:pStyle w:val="Heading3"/>
      </w:pPr>
      <w:bookmarkStart w:id="122" w:name="_Toc411331565"/>
      <w:bookmarkStart w:id="123" w:name="_Toc411336655"/>
      <w:bookmarkStart w:id="124" w:name="_Toc413751979"/>
      <w:r w:rsidRPr="00A21E58">
        <w:t>Version Details</w:t>
      </w:r>
      <w:bookmarkEnd w:id="122"/>
      <w:bookmarkEnd w:id="123"/>
      <w:bookmarkEnd w:id="124"/>
    </w:p>
    <w:tbl>
      <w:tblPr>
        <w:tblStyle w:val="HH22"/>
        <w:tblW w:w="5000" w:type="pct"/>
        <w:tblLook w:val="0480" w:firstRow="0" w:lastRow="0" w:firstColumn="1" w:lastColumn="0" w:noHBand="0" w:noVBand="1"/>
        <w:tblDescription w:val="Version details of this scope guidelines"/>
      </w:tblPr>
      <w:tblGrid>
        <w:gridCol w:w="3608"/>
        <w:gridCol w:w="5412"/>
      </w:tblGrid>
      <w:tr w:rsidR="00A21E58" w:rsidRPr="00A21E58" w:rsidTr="001C7EAA">
        <w:tc>
          <w:tcPr>
            <w:cnfStyle w:val="001000000000" w:firstRow="0" w:lastRow="0" w:firstColumn="1" w:lastColumn="0" w:oddVBand="0" w:evenVBand="0" w:oddHBand="0" w:evenHBand="0" w:firstRowFirstColumn="0" w:firstRowLastColumn="0" w:lastRowFirstColumn="0" w:lastRowLastColumn="0"/>
            <w:tcW w:w="2000" w:type="pct"/>
            <w:hideMark/>
          </w:tcPr>
          <w:p w:rsidR="00A21E58" w:rsidRPr="00A21E58" w:rsidRDefault="00A21E58" w:rsidP="00A21E58">
            <w:r w:rsidRPr="00A21E58">
              <w:t>Version:</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6.0</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First Year:</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2015</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Last Year:</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p>
        </w:tc>
      </w:tr>
    </w:tbl>
    <w:p w:rsidR="00A21E58" w:rsidRPr="00A21E58" w:rsidRDefault="00A21E58" w:rsidP="00A21E58">
      <w:pPr>
        <w:pStyle w:val="Heading3"/>
      </w:pPr>
      <w:bookmarkStart w:id="125" w:name="_Toc411331566"/>
      <w:bookmarkStart w:id="126" w:name="_Toc411336656"/>
      <w:bookmarkStart w:id="127" w:name="_Toc413751980"/>
      <w:r w:rsidRPr="00A21E58">
        <w:t>About</w:t>
      </w:r>
      <w:bookmarkEnd w:id="125"/>
      <w:bookmarkEnd w:id="126"/>
      <w:bookmarkEnd w:id="127"/>
    </w:p>
    <w:p w:rsidR="00A21E58" w:rsidRPr="00A21E58" w:rsidRDefault="00A21E58" w:rsidP="00A21E58">
      <w:r w:rsidRPr="00A21E58">
        <w:t>The Commonwealth Assisted Students (DU) file, commonly referred to as the ‘HELP Due’ submission, reports the personal details, including names, tax file numbers (TFN) and Commonwealth Higher Education Student Support Numbers (CHESSN) of all Commonwealth assisted students.</w:t>
      </w:r>
    </w:p>
    <w:p w:rsidR="00A21E58" w:rsidRPr="00A21E58" w:rsidRDefault="00A21E58" w:rsidP="00A21E58">
      <w:r w:rsidRPr="00A21E58">
        <w:t>Commonwealth assisted students are:</w:t>
      </w:r>
    </w:p>
    <w:p w:rsidR="00A21E58" w:rsidRPr="00A21E58" w:rsidRDefault="00A21E58" w:rsidP="006F442C">
      <w:pPr>
        <w:pStyle w:val="ListBullet"/>
      </w:pPr>
      <w:r w:rsidRPr="00A21E58">
        <w:t>all Commonwealth supported students who pay their contributions up front, defer their contribution through HECS</w:t>
      </w:r>
      <w:r w:rsidRPr="00A21E58">
        <w:noBreakHyphen/>
        <w:t>HELP or are contribution exempt</w:t>
      </w:r>
    </w:p>
    <w:p w:rsidR="00A21E58" w:rsidRPr="00A21E58" w:rsidRDefault="00A21E58" w:rsidP="006F442C">
      <w:pPr>
        <w:pStyle w:val="ListBullet"/>
      </w:pPr>
      <w:r w:rsidRPr="00A21E58">
        <w:t>students who access FEE</w:t>
      </w:r>
      <w:r w:rsidRPr="00A21E58">
        <w:noBreakHyphen/>
        <w:t>HELP assistance</w:t>
      </w:r>
    </w:p>
    <w:p w:rsidR="00A21E58" w:rsidRPr="00A21E58" w:rsidRDefault="00A21E58" w:rsidP="006F442C">
      <w:pPr>
        <w:pStyle w:val="ListBullet"/>
      </w:pPr>
      <w:r w:rsidRPr="00A21E58">
        <w:t>students who access OS</w:t>
      </w:r>
      <w:r w:rsidRPr="00A21E58">
        <w:noBreakHyphen/>
        <w:t>HELP assistance</w:t>
      </w:r>
    </w:p>
    <w:p w:rsidR="00A21E58" w:rsidRPr="00A21E58" w:rsidRDefault="00A21E58" w:rsidP="006F442C">
      <w:pPr>
        <w:pStyle w:val="ListBullet"/>
      </w:pPr>
      <w:r w:rsidRPr="00A21E58">
        <w:t>students who access SA</w:t>
      </w:r>
      <w:r w:rsidRPr="00A21E58">
        <w:noBreakHyphen/>
        <w:t>HELP assistance</w:t>
      </w:r>
    </w:p>
    <w:p w:rsidR="00A21E58" w:rsidRPr="00A21E58" w:rsidRDefault="00A21E58" w:rsidP="00A21E58">
      <w:r w:rsidRPr="00A21E58">
        <w:t>Student details from this file are provided to the Australian Taxation Office (ATO).</w:t>
      </w:r>
    </w:p>
    <w:p w:rsidR="00A21E58" w:rsidRPr="00A21E58" w:rsidRDefault="00A21E58" w:rsidP="00A21E58">
      <w:pPr>
        <w:pStyle w:val="Heading3"/>
      </w:pPr>
      <w:bookmarkStart w:id="128" w:name="_Toc411331567"/>
      <w:bookmarkStart w:id="129" w:name="_Toc411336657"/>
      <w:bookmarkStart w:id="130" w:name="_Toc413751981"/>
      <w:r w:rsidRPr="00A21E58">
        <w:t>Timing</w:t>
      </w:r>
      <w:bookmarkEnd w:id="128"/>
      <w:bookmarkEnd w:id="129"/>
      <w:bookmarkEnd w:id="130"/>
    </w:p>
    <w:p w:rsidR="00A21E58" w:rsidRPr="00A21E58" w:rsidRDefault="00A21E58" w:rsidP="00A21E58">
      <w:r w:rsidRPr="00A21E58">
        <w:t xml:space="preserve">Timing of submissions is detailed in the </w:t>
      </w:r>
      <w:hyperlink r:id="rId105" w:tooltip="Open Higher Education Student Data Collection - 2017 Reporting Requirements page" w:history="1">
        <w:r w:rsidRPr="00A21E58">
          <w:rPr>
            <w:rStyle w:val="Hyperlink"/>
          </w:rPr>
          <w:t>reporting schedule</w:t>
        </w:r>
      </w:hyperlink>
      <w:r w:rsidRPr="00A21E58">
        <w:t xml:space="preserve"> for the relevant reporting year.</w:t>
      </w:r>
    </w:p>
    <w:p w:rsidR="00A21E58" w:rsidRPr="00A21E58" w:rsidRDefault="00A21E58" w:rsidP="00A21E58">
      <w:r w:rsidRPr="00A21E58">
        <w:t>Two DU files are created and validated in a HELP Due submission each year. The first file includes student details for debts incurred between 1 January and 30 June. The second file includes student details for debts incurred between 1 July and 31 December.</w:t>
      </w:r>
    </w:p>
    <w:p w:rsidR="00A21E58" w:rsidRPr="00A21E58" w:rsidRDefault="00A21E58" w:rsidP="00A21E58">
      <w:pPr>
        <w:pStyle w:val="Heading3"/>
      </w:pPr>
      <w:bookmarkStart w:id="131" w:name="_Toc411331568"/>
      <w:bookmarkStart w:id="132" w:name="_Toc411336658"/>
      <w:bookmarkStart w:id="133" w:name="_Toc413751982"/>
      <w:r w:rsidRPr="00A21E58">
        <w:t>Submission method</w:t>
      </w:r>
      <w:bookmarkEnd w:id="131"/>
      <w:bookmarkEnd w:id="132"/>
      <w:bookmarkEnd w:id="133"/>
    </w:p>
    <w:p w:rsidR="00A21E58" w:rsidRPr="00A21E58" w:rsidRDefault="00A21E58" w:rsidP="00A21E58">
      <w:r w:rsidRPr="00A21E58">
        <w:t>The DU file is the only file in HELP Due submission.</w:t>
      </w:r>
    </w:p>
    <w:p w:rsidR="00A21E58" w:rsidRPr="00A21E58" w:rsidRDefault="00A21E58" w:rsidP="00A21E58">
      <w:r w:rsidRPr="00A21E58">
        <w:t>HELP Due is different to other submissions. The data is not submitted. Instead, information from a validated HELP Due submission is provided as a “snapshot” of information in the following submissions:</w:t>
      </w:r>
    </w:p>
    <w:p w:rsidR="00A21E58" w:rsidRPr="00A21E58" w:rsidRDefault="00A21E58" w:rsidP="006F442C">
      <w:pPr>
        <w:pStyle w:val="ListBullet"/>
      </w:pPr>
      <w:r w:rsidRPr="00A21E58">
        <w:t>Student</w:t>
      </w:r>
    </w:p>
    <w:p w:rsidR="00A21E58" w:rsidRPr="00A21E58" w:rsidRDefault="00A21E58" w:rsidP="006F442C">
      <w:pPr>
        <w:pStyle w:val="ListBullet"/>
      </w:pPr>
      <w:r w:rsidRPr="00A21E58">
        <w:t>Student Revision</w:t>
      </w:r>
    </w:p>
    <w:p w:rsidR="00A21E58" w:rsidRPr="00A21E58" w:rsidRDefault="00A21E58" w:rsidP="006F442C">
      <w:pPr>
        <w:pStyle w:val="ListBullet"/>
      </w:pPr>
      <w:r w:rsidRPr="00A21E58">
        <w:t>SA</w:t>
      </w:r>
      <w:r w:rsidRPr="00A21E58">
        <w:noBreakHyphen/>
        <w:t>HELP</w:t>
      </w:r>
    </w:p>
    <w:p w:rsidR="00A21E58" w:rsidRPr="00A21E58" w:rsidRDefault="00A21E58" w:rsidP="006F442C">
      <w:pPr>
        <w:pStyle w:val="ListBullet"/>
      </w:pPr>
      <w:r w:rsidRPr="00A21E58">
        <w:t>OS</w:t>
      </w:r>
      <w:r w:rsidRPr="00A21E58">
        <w:noBreakHyphen/>
        <w:t>HELP</w:t>
      </w:r>
    </w:p>
    <w:p w:rsidR="00A21E58" w:rsidRPr="00A21E58" w:rsidRDefault="00A21E58" w:rsidP="006F442C">
      <w:pPr>
        <w:pStyle w:val="ListBullet"/>
      </w:pPr>
      <w:r w:rsidRPr="00A21E58">
        <w:t>OS</w:t>
      </w:r>
      <w:r w:rsidRPr="00A21E58">
        <w:noBreakHyphen/>
        <w:t>HELP Revision.</w:t>
      </w:r>
    </w:p>
    <w:p w:rsidR="00E01376" w:rsidRDefault="00A21E58" w:rsidP="00A21E58">
      <w:r w:rsidRPr="00A21E58">
        <w:t xml:space="preserve">The creation of a “snapshot” is an automated process in the </w:t>
      </w:r>
      <w:hyperlink r:id="rId106" w:tooltip="Open Glossary definition of HEPCAT" w:history="1">
        <w:r w:rsidRPr="00A21E58">
          <w:rPr>
            <w:rStyle w:val="Hyperlink"/>
          </w:rPr>
          <w:t>Higher Education Provider Client Assistance Tool (HEPCAT)</w:t>
        </w:r>
      </w:hyperlink>
      <w:r w:rsidRPr="00A21E58">
        <w:t>.</w:t>
      </w:r>
    </w:p>
    <w:p w:rsidR="00E01376" w:rsidRDefault="00E01376">
      <w:r>
        <w:br w:type="page"/>
      </w:r>
    </w:p>
    <w:p w:rsidR="00A21E58" w:rsidRPr="00A21E58" w:rsidRDefault="00A21E58" w:rsidP="00A21E58">
      <w:r w:rsidRPr="00A21E58">
        <w:lastRenderedPageBreak/>
        <w:t>When you report any of these submissions to the department, TFN data in the snapshots are encrypted to protect the privacy of students’ personal information. You will need to use your encryption key provided by the ATO when you submit data that includes information from the HELP Due.</w:t>
      </w:r>
    </w:p>
    <w:p w:rsidR="00A21E58" w:rsidRPr="00A21E58" w:rsidRDefault="00A21E58" w:rsidP="00A21E58">
      <w:r w:rsidRPr="00A21E58">
        <w:t xml:space="preserve">Submissions are made using HEPCAT. More information about this process is in the </w:t>
      </w:r>
      <w:hyperlink r:id="rId107" w:tooltip="Open the Reporting with HEPCAT toolkit" w:history="1">
        <w:r w:rsidRPr="00A21E58">
          <w:rPr>
            <w:rStyle w:val="Hyperlink"/>
          </w:rPr>
          <w:t>HEPCAT User Guide Part 2</w:t>
        </w:r>
      </w:hyperlink>
      <w:r w:rsidRPr="00A21E58">
        <w:t>.</w:t>
      </w:r>
    </w:p>
    <w:p w:rsidR="00A21E58" w:rsidRPr="00A21E58" w:rsidRDefault="00A21E58" w:rsidP="00A21E58">
      <w:pPr>
        <w:pStyle w:val="Heading3"/>
      </w:pPr>
      <w:bookmarkStart w:id="134" w:name="_Toc411331569"/>
      <w:bookmarkStart w:id="135" w:name="_Toc411336659"/>
      <w:bookmarkStart w:id="136" w:name="_Toc413751983"/>
      <w:r w:rsidRPr="00A21E58">
        <w:t>Structure</w:t>
      </w:r>
      <w:bookmarkEnd w:id="134"/>
      <w:bookmarkEnd w:id="135"/>
      <w:bookmarkEnd w:id="136"/>
    </w:p>
    <w:p w:rsidR="00A21E58" w:rsidRPr="00A21E58" w:rsidRDefault="00A21E58" w:rsidP="00A21E58">
      <w:r w:rsidRPr="00A21E58">
        <w:t xml:space="preserve">Information about the structure and the elements in the DU file is in the </w:t>
      </w:r>
      <w:hyperlink r:id="rId108" w:tooltip="Open Help Due (DU) structure guidelines" w:history="1">
        <w:r w:rsidRPr="00A21E58">
          <w:rPr>
            <w:rStyle w:val="Hyperlink"/>
          </w:rPr>
          <w:t>structure guidelines</w:t>
        </w:r>
      </w:hyperlink>
      <w:r w:rsidRPr="00A21E58">
        <w:t xml:space="preserve"> for the relevant reporting year.</w:t>
      </w:r>
    </w:p>
    <w:p w:rsidR="00A21E58" w:rsidRPr="00A21E58" w:rsidRDefault="00A21E58" w:rsidP="00A21E58">
      <w:r w:rsidRPr="00A21E58">
        <w:t>One record for each student and course combination is required on the DU file. Each record must have a unique combination of values for:</w:t>
      </w:r>
    </w:p>
    <w:p w:rsidR="00A21E58" w:rsidRPr="00A21E58" w:rsidRDefault="00A21E58" w:rsidP="006F442C">
      <w:pPr>
        <w:pStyle w:val="ListBullet"/>
      </w:pPr>
      <w:r w:rsidRPr="00A21E58">
        <w:t>Student identification code (</w:t>
      </w:r>
      <w:hyperlink r:id="rId109" w:tooltip="Open supporting information page" w:history="1">
        <w:r w:rsidRPr="00A21E58">
          <w:rPr>
            <w:rStyle w:val="Hyperlink"/>
          </w:rPr>
          <w:t>element 313</w:t>
        </w:r>
      </w:hyperlink>
      <w:r w:rsidRPr="00A21E58">
        <w:t>)</w:t>
      </w:r>
    </w:p>
    <w:p w:rsidR="00A21E58" w:rsidRPr="00A21E58" w:rsidRDefault="00A21E58" w:rsidP="006F442C">
      <w:pPr>
        <w:pStyle w:val="ListBullet"/>
      </w:pPr>
      <w:r w:rsidRPr="00A21E58">
        <w:t>Course code (</w:t>
      </w:r>
      <w:hyperlink r:id="rId110" w:tooltip="Open supporting information page" w:history="1">
        <w:r w:rsidRPr="00A21E58">
          <w:rPr>
            <w:rStyle w:val="Hyperlink"/>
          </w:rPr>
          <w:t>element 307</w:t>
        </w:r>
      </w:hyperlink>
      <w:r w:rsidRPr="00A21E58">
        <w:t>)</w:t>
      </w:r>
    </w:p>
    <w:p w:rsidR="00A21E58" w:rsidRPr="00A21E58" w:rsidRDefault="00A21E58" w:rsidP="006F442C">
      <w:pPr>
        <w:pStyle w:val="ListBullet"/>
      </w:pPr>
      <w:r w:rsidRPr="00A21E58">
        <w:t>Commonwealth Higher Education Student Support Number (CHESSN) (</w:t>
      </w:r>
      <w:hyperlink r:id="rId111" w:tooltip="Open supporting information page" w:history="1">
        <w:r w:rsidRPr="00A21E58">
          <w:rPr>
            <w:rStyle w:val="Hyperlink"/>
          </w:rPr>
          <w:t>element 488</w:t>
        </w:r>
      </w:hyperlink>
      <w:r w:rsidRPr="00A21E58">
        <w:t>).</w:t>
      </w:r>
    </w:p>
    <w:p w:rsidR="00A21E58" w:rsidRPr="00A21E58" w:rsidRDefault="00A21E58" w:rsidP="00A21E58">
      <w:r w:rsidRPr="00A21E58">
        <w:t>These elements are the key identifiers for each record on the DU file. The DU file also uses these values to identify matching records in a Student, OS</w:t>
      </w:r>
      <w:r w:rsidRPr="00A21E58">
        <w:noBreakHyphen/>
        <w:t>HELP, SA</w:t>
      </w:r>
      <w:r w:rsidRPr="00A21E58">
        <w:noBreakHyphen/>
        <w:t>HELP or related revisions submission.</w:t>
      </w:r>
    </w:p>
    <w:p w:rsidR="00A21E58" w:rsidRPr="00A21E58" w:rsidRDefault="00A21E58" w:rsidP="00A21E58">
      <w:pPr>
        <w:pStyle w:val="Heading3"/>
      </w:pPr>
      <w:bookmarkStart w:id="137" w:name="_Toc411331570"/>
      <w:bookmarkStart w:id="138" w:name="_Toc411336660"/>
      <w:bookmarkStart w:id="139" w:name="_Toc413751984"/>
      <w:r w:rsidRPr="00A21E58">
        <w:t>Updating data in a HELP Due submission</w:t>
      </w:r>
      <w:bookmarkEnd w:id="137"/>
      <w:bookmarkEnd w:id="138"/>
      <w:bookmarkEnd w:id="139"/>
    </w:p>
    <w:p w:rsidR="00A21E58" w:rsidRPr="00A21E58" w:rsidRDefault="00A21E58" w:rsidP="00A21E58">
      <w:r w:rsidRPr="00A21E58">
        <w:t xml:space="preserve">Additional records can be added to HELP Due submission at any time. For detailed information on how to add or update records see the </w:t>
      </w:r>
      <w:hyperlink r:id="rId112" w:tooltip="Open the Revising your data toolkit" w:history="1">
        <w:r w:rsidRPr="00A21E58">
          <w:rPr>
            <w:rStyle w:val="Hyperlink"/>
          </w:rPr>
          <w:t>higher education revision guides</w:t>
        </w:r>
      </w:hyperlink>
      <w:r w:rsidRPr="00A21E58">
        <w:t>.</w:t>
      </w:r>
    </w:p>
    <w:p w:rsidR="00A21E58" w:rsidRPr="00A21E58" w:rsidRDefault="00A21E58" w:rsidP="00A21E58">
      <w:r w:rsidRPr="00A21E58">
        <w:t>The department may request you to submit a revised HELP Due submission. This generally only occurs when TFN data reported to the Australian Taxation Office has failed the decryption process.</w:t>
      </w:r>
    </w:p>
    <w:p w:rsidR="00A21E58" w:rsidRPr="00A21E58" w:rsidRDefault="00A21E58" w:rsidP="00A21E58">
      <w:pPr>
        <w:pStyle w:val="Heading3"/>
      </w:pPr>
      <w:bookmarkStart w:id="140" w:name="_Toc411331571"/>
      <w:bookmarkStart w:id="141" w:name="_Toc411336661"/>
      <w:bookmarkStart w:id="142" w:name="_Toc413751985"/>
      <w:r w:rsidRPr="00A21E58">
        <w:t>More information</w:t>
      </w:r>
      <w:bookmarkEnd w:id="140"/>
      <w:bookmarkEnd w:id="141"/>
      <w:bookmarkEnd w:id="142"/>
    </w:p>
    <w:p w:rsidR="00A21E58" w:rsidRPr="00A21E58" w:rsidRDefault="00A21E58" w:rsidP="00A21E58">
      <w:r w:rsidRPr="00A21E58">
        <w:t xml:space="preserve">For more information about terms used in these guidelines see the </w:t>
      </w:r>
      <w:hyperlink r:id="rId113" w:tooltip="Open Glossary" w:history="1">
        <w:r w:rsidRPr="00A21E58">
          <w:rPr>
            <w:rStyle w:val="Hyperlink"/>
          </w:rPr>
          <w:t>glossary</w:t>
        </w:r>
      </w:hyperlink>
      <w:r w:rsidRPr="00A21E58">
        <w:t>.</w:t>
      </w:r>
    </w:p>
    <w:p w:rsidR="00A21E58" w:rsidRDefault="00A21E58">
      <w:r>
        <w:br w:type="page"/>
      </w:r>
    </w:p>
    <w:p w:rsidR="00A21E58" w:rsidRDefault="00A21E58" w:rsidP="00A21E58">
      <w:pPr>
        <w:pStyle w:val="Heading2"/>
      </w:pPr>
      <w:bookmarkStart w:id="143" w:name="_Toc413751986"/>
      <w:bookmarkStart w:id="144" w:name="_Toc487189909"/>
      <w:r w:rsidRPr="00A21E58">
        <w:lastRenderedPageBreak/>
        <w:t xml:space="preserve">Commonwealth Assisted </w:t>
      </w:r>
      <w:r w:rsidR="00B67023" w:rsidRPr="00B67023">
        <w:t xml:space="preserve">Students – HELP Due (DU) </w:t>
      </w:r>
      <w:r w:rsidRPr="00A21E58">
        <w:t>file structure</w:t>
      </w:r>
      <w:bookmarkEnd w:id="143"/>
      <w:bookmarkEnd w:id="144"/>
    </w:p>
    <w:p w:rsidR="00A21E58" w:rsidRPr="00A21E58" w:rsidRDefault="00A21E58" w:rsidP="00A21E58">
      <w:pPr>
        <w:pStyle w:val="Heading3"/>
      </w:pPr>
      <w:bookmarkStart w:id="145" w:name="_Toc411331573"/>
      <w:bookmarkStart w:id="146" w:name="_Toc411336663"/>
      <w:bookmarkStart w:id="147" w:name="_Toc413751987"/>
      <w:r w:rsidRPr="00A21E58">
        <w:t>Version Details</w:t>
      </w:r>
      <w:bookmarkEnd w:id="145"/>
      <w:bookmarkEnd w:id="146"/>
      <w:bookmarkEnd w:id="147"/>
    </w:p>
    <w:tbl>
      <w:tblPr>
        <w:tblStyle w:val="HH22"/>
        <w:tblW w:w="5000" w:type="pct"/>
        <w:tblLook w:val="0480" w:firstRow="0" w:lastRow="0" w:firstColumn="1" w:lastColumn="0" w:noHBand="0" w:noVBand="1"/>
        <w:tblDescription w:val="Version details of this structure document"/>
      </w:tblPr>
      <w:tblGrid>
        <w:gridCol w:w="3608"/>
        <w:gridCol w:w="5412"/>
      </w:tblGrid>
      <w:tr w:rsidR="00A21E58" w:rsidRPr="00A21E58" w:rsidTr="001C7EAA">
        <w:tc>
          <w:tcPr>
            <w:cnfStyle w:val="001000000000" w:firstRow="0" w:lastRow="0" w:firstColumn="1" w:lastColumn="0" w:oddVBand="0" w:evenVBand="0" w:oddHBand="0" w:evenHBand="0" w:firstRowFirstColumn="0" w:firstRowLastColumn="0" w:lastRowFirstColumn="0" w:lastRowLastColumn="0"/>
            <w:tcW w:w="2000" w:type="pct"/>
            <w:hideMark/>
          </w:tcPr>
          <w:p w:rsidR="00A21E58" w:rsidRPr="00A21E58" w:rsidRDefault="00A21E58" w:rsidP="00A21E58">
            <w:r w:rsidRPr="00A21E58">
              <w:t>Version:</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3.0</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First Year:</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2012</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Last Year:</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p>
        </w:tc>
      </w:tr>
    </w:tbl>
    <w:p w:rsidR="00A21E58" w:rsidRPr="00A21E58" w:rsidRDefault="00A21E58" w:rsidP="00A21E58">
      <w:pPr>
        <w:pStyle w:val="Heading3"/>
      </w:pPr>
      <w:bookmarkStart w:id="148" w:name="_Toc411331574"/>
      <w:bookmarkStart w:id="149" w:name="_Toc411336664"/>
      <w:bookmarkStart w:id="150" w:name="_Toc413751988"/>
      <w:r w:rsidRPr="00A21E58">
        <w:t>Elements on the Commonwealth Assisted Students - Help Due (DU) file</w:t>
      </w:r>
      <w:bookmarkEnd w:id="148"/>
      <w:bookmarkEnd w:id="149"/>
      <w:bookmarkEnd w:id="150"/>
    </w:p>
    <w:tbl>
      <w:tblPr>
        <w:tblStyle w:val="HH22"/>
        <w:tblW w:w="5000" w:type="pct"/>
        <w:tblLook w:val="04A0" w:firstRow="1" w:lastRow="0" w:firstColumn="1" w:lastColumn="0" w:noHBand="0" w:noVBand="1"/>
        <w:tblDescription w:val="This table contains details of the data elements to be reported in the file."/>
      </w:tblPr>
      <w:tblGrid>
        <w:gridCol w:w="4507"/>
        <w:gridCol w:w="904"/>
        <w:gridCol w:w="1353"/>
        <w:gridCol w:w="902"/>
        <w:gridCol w:w="1354"/>
      </w:tblGrid>
      <w:tr w:rsidR="00A21E58" w:rsidRPr="00A21E58" w:rsidTr="001C7E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rsidR="00A21E58" w:rsidRPr="00A21E58" w:rsidRDefault="00A21E58" w:rsidP="00A21E58">
            <w:r w:rsidRPr="00A21E58">
              <w:t>Type of record and element name</w:t>
            </w:r>
          </w:p>
        </w:tc>
        <w:tc>
          <w:tcPr>
            <w:tcW w:w="500" w:type="pct"/>
            <w:hideMark/>
          </w:tcPr>
          <w:p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Element number</w:t>
            </w:r>
          </w:p>
        </w:tc>
        <w:tc>
          <w:tcPr>
            <w:tcW w:w="750" w:type="pct"/>
            <w:hideMark/>
          </w:tcPr>
          <w:p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Position</w:t>
            </w:r>
          </w:p>
        </w:tc>
        <w:tc>
          <w:tcPr>
            <w:tcW w:w="500" w:type="pct"/>
            <w:hideMark/>
          </w:tcPr>
          <w:p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Width</w:t>
            </w:r>
          </w:p>
        </w:tc>
        <w:tc>
          <w:tcPr>
            <w:tcW w:w="0" w:type="auto"/>
            <w:hideMark/>
          </w:tcPr>
          <w:p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Data type</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Student identification code</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114" w:tooltip="Open Element 313" w:history="1">
              <w:r w:rsidR="00A21E58" w:rsidRPr="00A21E58">
                <w:rPr>
                  <w:rStyle w:val="Hyperlink"/>
                </w:rPr>
                <w:t>313</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1-10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Tax file number</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115" w:tooltip="Open Element 416" w:history="1">
              <w:r w:rsidR="00A21E58" w:rsidRPr="00A21E58">
                <w:rPr>
                  <w:rStyle w:val="Hyperlink"/>
                </w:rPr>
                <w:t>416</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11-21</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11</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Date of birth</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116" w:tooltip="Open Element 314" w:history="1">
              <w:r w:rsidR="00A21E58" w:rsidRPr="00A21E58">
                <w:rPr>
                  <w:rStyle w:val="Hyperlink"/>
                </w:rPr>
                <w:t>314</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22-29</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8</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Gender code</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117" w:tooltip="Open Element 315" w:history="1">
              <w:r w:rsidR="00A21E58" w:rsidRPr="00A21E58">
                <w:rPr>
                  <w:rStyle w:val="Hyperlink"/>
                </w:rPr>
                <w:t>315</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Course code</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118" w:tooltip="Open Element 307" w:history="1">
              <w:r w:rsidR="00A21E58" w:rsidRPr="00A21E58">
                <w:rPr>
                  <w:rStyle w:val="Hyperlink"/>
                </w:rPr>
                <w:t>307</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31-40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Student title</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119" w:tooltip="Open Element 405" w:history="1">
              <w:r w:rsidR="00A21E58" w:rsidRPr="00A21E58">
                <w:rPr>
                  <w:rStyle w:val="Hyperlink"/>
                </w:rPr>
                <w:t>405</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41-55</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15</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Student surname</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120" w:tooltip="Open Element 402" w:history="1">
              <w:r w:rsidR="00A21E58" w:rsidRPr="00A21E58">
                <w:rPr>
                  <w:rStyle w:val="Hyperlink"/>
                </w:rPr>
                <w:t>402</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56-85</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Student given name - first</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121" w:tooltip="Open Element 403" w:history="1">
              <w:r w:rsidR="00A21E58" w:rsidRPr="00A21E58">
                <w:rPr>
                  <w:rStyle w:val="Hyperlink"/>
                </w:rPr>
                <w:t>403</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86-100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15</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Student given name - others</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122" w:tooltip="Open Element 404" w:history="1">
              <w:r w:rsidR="00A21E58" w:rsidRPr="00A21E58">
                <w:rPr>
                  <w:rStyle w:val="Hyperlink"/>
                </w:rPr>
                <w:t>404</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101-130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 xml:space="preserve">Postal address - </w:t>
            </w:r>
            <w:r w:rsidR="00C74014" w:rsidRPr="00A21E58">
              <w:t>part 1</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123" w:tooltip="Open Element 406" w:history="1">
              <w:r w:rsidR="00A21E58" w:rsidRPr="00A21E58">
                <w:rPr>
                  <w:rStyle w:val="Hyperlink"/>
                </w:rPr>
                <w:t>406</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131-168</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38</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Postal address - part 2</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124" w:tooltip="Open Element 407" w:history="1">
              <w:r w:rsidR="00A21E58" w:rsidRPr="00A21E58">
                <w:rPr>
                  <w:rStyle w:val="Hyperlink"/>
                </w:rPr>
                <w:t>407</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169-206</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38</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 xml:space="preserve">Postal address - </w:t>
            </w:r>
            <w:r w:rsidR="00C74014" w:rsidRPr="00A21E58">
              <w:t>suburb/town</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125" w:tooltip="Open Element 466" w:history="1">
              <w:r w:rsidR="00A21E58" w:rsidRPr="00A21E58">
                <w:rPr>
                  <w:rStyle w:val="Hyperlink"/>
                </w:rPr>
                <w:t>466</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207-233</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27</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 xml:space="preserve">Postal address - </w:t>
            </w:r>
            <w:r w:rsidR="00C74014" w:rsidRPr="00A21E58">
              <w:t>state</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126" w:tooltip="Open Element 467" w:history="1">
              <w:r w:rsidR="00A21E58" w:rsidRPr="00A21E58">
                <w:rPr>
                  <w:rStyle w:val="Hyperlink"/>
                </w:rPr>
                <w:t>467</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234-236</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 xml:space="preserve">Postal address - </w:t>
            </w:r>
            <w:r w:rsidR="00C74014" w:rsidRPr="00A21E58">
              <w:t>postcode</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127" w:tooltip="Open Element 409" w:history="1">
              <w:r w:rsidR="00A21E58" w:rsidRPr="00A21E58">
                <w:rPr>
                  <w:rStyle w:val="Hyperlink"/>
                </w:rPr>
                <w:t>409</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237-240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 xml:space="preserve">Postal address - </w:t>
            </w:r>
            <w:r w:rsidR="00C74014" w:rsidRPr="00A21E58">
              <w:t>country name</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128" w:tooltip="Open Element 468" w:history="1">
              <w:r w:rsidR="00A21E58" w:rsidRPr="00A21E58">
                <w:rPr>
                  <w:rStyle w:val="Hyperlink"/>
                </w:rPr>
                <w:t>468</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241-260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 xml:space="preserve">Address of permanent home residence - </w:t>
            </w:r>
            <w:r w:rsidR="00C74014" w:rsidRPr="00A21E58">
              <w:t>part 1</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129" w:tooltip="Open Element 410" w:history="1">
              <w:r w:rsidR="00A21E58" w:rsidRPr="00A21E58">
                <w:rPr>
                  <w:rStyle w:val="Hyperlink"/>
                </w:rPr>
                <w:t>410</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261-298</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38</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Address of permanent home residence - part 2</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130" w:tooltip="Open Element 411" w:history="1">
              <w:r w:rsidR="00A21E58" w:rsidRPr="00A21E58">
                <w:rPr>
                  <w:rStyle w:val="Hyperlink"/>
                </w:rPr>
                <w:t>411</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299-336</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38</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 xml:space="preserve">Residential address - </w:t>
            </w:r>
            <w:r w:rsidR="00C74014" w:rsidRPr="00A21E58">
              <w:t>suburb/town</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131" w:tooltip="Open Element 469" w:history="1">
              <w:r w:rsidR="00A21E58" w:rsidRPr="00A21E58">
                <w:rPr>
                  <w:rStyle w:val="Hyperlink"/>
                </w:rPr>
                <w:t>469</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337-363</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27</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Residential address -</w:t>
            </w:r>
            <w:r w:rsidR="00C74014" w:rsidRPr="00A21E58">
              <w:t xml:space="preserve"> state</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132" w:tooltip="Open Element 470" w:history="1">
              <w:r w:rsidR="00A21E58" w:rsidRPr="00A21E58">
                <w:rPr>
                  <w:rStyle w:val="Hyperlink"/>
                </w:rPr>
                <w:t>470</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364-366</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Address of permanent home residence -</w:t>
            </w:r>
            <w:r w:rsidR="00C74014" w:rsidRPr="00A21E58">
              <w:t xml:space="preserve"> postco</w:t>
            </w:r>
            <w:r w:rsidRPr="00A21E58">
              <w:t>de</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133" w:tooltip="Open Element 413" w:history="1">
              <w:r w:rsidR="00A21E58" w:rsidRPr="00A21E58">
                <w:rPr>
                  <w:rStyle w:val="Hyperlink"/>
                </w:rPr>
                <w:t>413</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367-370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 xml:space="preserve">Residential address - </w:t>
            </w:r>
            <w:r w:rsidR="00C74014" w:rsidRPr="00A21E58">
              <w:t>country name</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134" w:tooltip="Open Element 471" w:history="1">
              <w:r w:rsidR="00A21E58" w:rsidRPr="00A21E58">
                <w:rPr>
                  <w:rStyle w:val="Hyperlink"/>
                </w:rPr>
                <w:t>471</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371-390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Filler</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N.A.</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391-399</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9</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lastRenderedPageBreak/>
              <w:t>Commonwealth Higher Education Student Support Number (CHESSN)</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135" w:tooltip="Open Element 488" w:history="1">
              <w:r w:rsidR="00A21E58" w:rsidRPr="00A21E58">
                <w:rPr>
                  <w:rStyle w:val="Hyperlink"/>
                </w:rPr>
                <w:t>488</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400-409</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bl>
    <w:p w:rsidR="00A21E58" w:rsidRDefault="00A21E58">
      <w:r>
        <w:br w:type="page"/>
      </w:r>
    </w:p>
    <w:p w:rsidR="00A21E58" w:rsidRPr="00A21E58" w:rsidRDefault="00A21E58" w:rsidP="00A21E58">
      <w:pPr>
        <w:pStyle w:val="Heading2"/>
      </w:pPr>
      <w:bookmarkStart w:id="151" w:name="_Toc487189910"/>
      <w:r w:rsidRPr="00A21E58">
        <w:lastRenderedPageBreak/>
        <w:t>Commonwealth Scholarship (CS) scope</w:t>
      </w:r>
      <w:bookmarkEnd w:id="151"/>
    </w:p>
    <w:p w:rsidR="00A21E58" w:rsidRPr="00A21E58" w:rsidRDefault="00A21E58" w:rsidP="00A21E58">
      <w:pPr>
        <w:pStyle w:val="Heading3"/>
      </w:pPr>
      <w:bookmarkStart w:id="152" w:name="_Toc411331576"/>
      <w:bookmarkStart w:id="153" w:name="_Toc411336666"/>
      <w:bookmarkStart w:id="154" w:name="_Toc413751990"/>
      <w:r w:rsidRPr="00A21E58">
        <w:t>Version Details</w:t>
      </w:r>
      <w:bookmarkEnd w:id="152"/>
      <w:bookmarkEnd w:id="153"/>
      <w:bookmarkEnd w:id="154"/>
    </w:p>
    <w:tbl>
      <w:tblPr>
        <w:tblStyle w:val="HH22"/>
        <w:tblW w:w="5000" w:type="pct"/>
        <w:tblLook w:val="0480" w:firstRow="0" w:lastRow="0" w:firstColumn="1" w:lastColumn="0" w:noHBand="0" w:noVBand="1"/>
        <w:tblDescription w:val="Version details of this scope guidelines"/>
      </w:tblPr>
      <w:tblGrid>
        <w:gridCol w:w="3608"/>
        <w:gridCol w:w="5412"/>
      </w:tblGrid>
      <w:tr w:rsidR="00A21E58" w:rsidRPr="00A21E58" w:rsidTr="001C7EAA">
        <w:tc>
          <w:tcPr>
            <w:cnfStyle w:val="001000000000" w:firstRow="0" w:lastRow="0" w:firstColumn="1" w:lastColumn="0" w:oddVBand="0" w:evenVBand="0" w:oddHBand="0" w:evenHBand="0" w:firstRowFirstColumn="0" w:firstRowLastColumn="0" w:lastRowFirstColumn="0" w:lastRowLastColumn="0"/>
            <w:tcW w:w="2000" w:type="pct"/>
            <w:hideMark/>
          </w:tcPr>
          <w:p w:rsidR="00A21E58" w:rsidRPr="00A21E58" w:rsidRDefault="00A21E58" w:rsidP="00A21E58">
            <w:r w:rsidRPr="00A21E58">
              <w:t>Version:</w:t>
            </w:r>
          </w:p>
        </w:tc>
        <w:tc>
          <w:tcPr>
            <w:tcW w:w="0" w:type="auto"/>
            <w:hideMark/>
          </w:tcPr>
          <w:p w:rsidR="00A21E58" w:rsidRPr="00A21E58" w:rsidRDefault="00867224" w:rsidP="00A21E58">
            <w:pPr>
              <w:cnfStyle w:val="000000000000" w:firstRow="0" w:lastRow="0" w:firstColumn="0" w:lastColumn="0" w:oddVBand="0" w:evenVBand="0" w:oddHBand="0" w:evenHBand="0" w:firstRowFirstColumn="0" w:firstRowLastColumn="0" w:lastRowFirstColumn="0" w:lastRowLastColumn="0"/>
            </w:pPr>
            <w:r>
              <w:t>TBA</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First Year:</w:t>
            </w:r>
          </w:p>
        </w:tc>
        <w:tc>
          <w:tcPr>
            <w:tcW w:w="0" w:type="auto"/>
            <w:hideMark/>
          </w:tcPr>
          <w:p w:rsidR="00A21E58" w:rsidRPr="00A21E58" w:rsidRDefault="00FF0A3D" w:rsidP="00A21E58">
            <w:pPr>
              <w:cnfStyle w:val="000000000000" w:firstRow="0" w:lastRow="0" w:firstColumn="0" w:lastColumn="0" w:oddVBand="0" w:evenVBand="0" w:oddHBand="0" w:evenHBand="0" w:firstRowFirstColumn="0" w:firstRowLastColumn="0" w:lastRowFirstColumn="0" w:lastRowLastColumn="0"/>
            </w:pPr>
            <w:r>
              <w:t>201</w:t>
            </w:r>
            <w:r w:rsidR="00867224">
              <w:t>7</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Last Year:</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p>
        </w:tc>
      </w:tr>
    </w:tbl>
    <w:p w:rsidR="005171B5" w:rsidRPr="005171B5" w:rsidRDefault="005171B5" w:rsidP="001C7EAA">
      <w:pPr>
        <w:pStyle w:val="Heading3"/>
      </w:pPr>
      <w:bookmarkStart w:id="155" w:name="_Toc411331577"/>
      <w:bookmarkStart w:id="156" w:name="_Toc411336667"/>
      <w:bookmarkStart w:id="157" w:name="_Toc413751991"/>
      <w:r w:rsidRPr="005171B5">
        <w:t>About</w:t>
      </w:r>
      <w:bookmarkEnd w:id="155"/>
      <w:bookmarkEnd w:id="156"/>
      <w:bookmarkEnd w:id="157"/>
    </w:p>
    <w:p w:rsidR="00867224" w:rsidRPr="00867224" w:rsidRDefault="00867224" w:rsidP="00867224">
      <w:r w:rsidRPr="00867224">
        <w:t>The Commonwealth Scholarship (CS) submission includes records for all students who are offered a Commonwealth Scholarship and/or commencing or continuing with a Commonwealth Scholarship of the following types:</w:t>
      </w:r>
    </w:p>
    <w:p w:rsidR="00867224" w:rsidRPr="00867224" w:rsidRDefault="00867224" w:rsidP="00597BDD">
      <w:pPr>
        <w:pStyle w:val="ListBullet"/>
      </w:pPr>
      <w:r w:rsidRPr="00867224">
        <w:t>Indigenous Commonwealth Education Costs Scholarship (Indigenous</w:t>
      </w:r>
      <w:r w:rsidRPr="00867224">
        <w:noBreakHyphen/>
        <w:t>CECS)</w:t>
      </w:r>
    </w:p>
    <w:p w:rsidR="00867224" w:rsidRPr="00867224" w:rsidRDefault="00867224" w:rsidP="00597BDD">
      <w:pPr>
        <w:pStyle w:val="ListBullet"/>
      </w:pPr>
      <w:r w:rsidRPr="00867224">
        <w:t>Indigenous Commonwealth Accommodation Scholarship (Indigenous</w:t>
      </w:r>
      <w:r w:rsidRPr="00867224">
        <w:noBreakHyphen/>
        <w:t>CAS)</w:t>
      </w:r>
    </w:p>
    <w:p w:rsidR="005171B5" w:rsidRPr="005171B5" w:rsidRDefault="00867224" w:rsidP="005171B5">
      <w:r w:rsidRPr="00867224">
        <w:t>All students must have a record reported to the department for each reporting period from the time the student commences a Commonwealth Scholarship until the time the scholarship ends.</w:t>
      </w:r>
    </w:p>
    <w:p w:rsidR="005171B5" w:rsidRPr="005171B5" w:rsidRDefault="005171B5" w:rsidP="001D3E30">
      <w:pPr>
        <w:pStyle w:val="Heading3"/>
      </w:pPr>
      <w:r w:rsidRPr="005171B5">
        <w:t>Timing</w:t>
      </w:r>
    </w:p>
    <w:p w:rsidR="005171B5" w:rsidRPr="005171B5" w:rsidRDefault="005171B5" w:rsidP="005171B5">
      <w:r w:rsidRPr="005171B5">
        <w:t>Timing of submissions is detailed in the </w:t>
      </w:r>
      <w:hyperlink r:id="rId136" w:anchor="Schedule" w:tooltip="Open Higher Education Student Data Collection - 2017 Reporting Requirements page" w:history="1">
        <w:r w:rsidRPr="005171B5">
          <w:rPr>
            <w:color w:val="165788" w:themeColor="hyperlink"/>
            <w:u w:val="single"/>
          </w:rPr>
          <w:t>reporting schedule</w:t>
        </w:r>
      </w:hyperlink>
      <w:r w:rsidRPr="005171B5">
        <w:t> for the relevant reporting year.</w:t>
      </w:r>
    </w:p>
    <w:p w:rsidR="005171B5" w:rsidRPr="005171B5" w:rsidRDefault="00867224" w:rsidP="005171B5">
      <w:r w:rsidRPr="00867224">
        <w:t>The submission date in the reporting schedule is the final deadline when data should be received by the department. Data can be submitted at any time prior to the due date.</w:t>
      </w:r>
    </w:p>
    <w:p w:rsidR="005171B5" w:rsidRPr="005171B5" w:rsidRDefault="00867224" w:rsidP="001D3E30">
      <w:pPr>
        <w:pStyle w:val="Heading4"/>
      </w:pPr>
      <w:r w:rsidRPr="00867224">
        <w:t>Reporting students commencing or continuing a Commonwealth Scholarship</w:t>
      </w:r>
    </w:p>
    <w:p w:rsidR="005171B5" w:rsidRPr="005171B5" w:rsidRDefault="00D84315" w:rsidP="005171B5">
      <w:r w:rsidRPr="00D84315">
        <w:t>Providers must report a record to the department for each scholarship type in each half year:</w:t>
      </w:r>
    </w:p>
    <w:p w:rsidR="00D84315" w:rsidRPr="00D84315" w:rsidRDefault="00D84315" w:rsidP="00D84315">
      <w:pPr>
        <w:pStyle w:val="ListBullet"/>
      </w:pPr>
      <w:r w:rsidRPr="00D84315">
        <w:t>for the first half year (1</w:t>
      </w:r>
      <w:r w:rsidR="00597BDD">
        <w:t> </w:t>
      </w:r>
      <w:r w:rsidRPr="00D84315">
        <w:t>January to 30</w:t>
      </w:r>
      <w:r w:rsidR="00597BDD">
        <w:t> </w:t>
      </w:r>
      <w:r w:rsidRPr="00D84315">
        <w:t>June) data must be reported to the department no later than 31 August of the current year.</w:t>
      </w:r>
    </w:p>
    <w:p w:rsidR="00D84315" w:rsidRPr="00D84315" w:rsidRDefault="00D84315" w:rsidP="00D84315">
      <w:pPr>
        <w:pStyle w:val="ListBullet"/>
      </w:pPr>
      <w:r w:rsidRPr="00D84315">
        <w:t>for the second half year (1</w:t>
      </w:r>
      <w:r w:rsidR="00597BDD">
        <w:t> </w:t>
      </w:r>
      <w:r w:rsidRPr="00D84315">
        <w:t>July to 31</w:t>
      </w:r>
      <w:r w:rsidR="00597BDD">
        <w:t> </w:t>
      </w:r>
      <w:r w:rsidRPr="00D84315">
        <w:t>December) data must be reported to the department no later than 31</w:t>
      </w:r>
      <w:r w:rsidR="00597BDD">
        <w:t> </w:t>
      </w:r>
      <w:r w:rsidRPr="00D84315">
        <w:t xml:space="preserve">March of the following </w:t>
      </w:r>
      <w:r w:rsidR="00722578" w:rsidRPr="00D84315">
        <w:t>year</w:t>
      </w:r>
      <w:r w:rsidRPr="00D84315">
        <w:t>.</w:t>
      </w:r>
    </w:p>
    <w:p w:rsidR="005171B5" w:rsidRPr="005171B5" w:rsidRDefault="00722578" w:rsidP="001D3E30">
      <w:pPr>
        <w:pStyle w:val="Heading4"/>
      </w:pPr>
      <w:r w:rsidRPr="00722578">
        <w:t>Reporting students offered a Commonwealth Scholarship</w:t>
      </w:r>
    </w:p>
    <w:p w:rsidR="00184594" w:rsidRDefault="00184594" w:rsidP="00184594">
      <w:r>
        <w:t>Providers must report data to the department for students who have been offered a Commonwealth Scholarship in each half year:</w:t>
      </w:r>
    </w:p>
    <w:p w:rsidR="00184594" w:rsidRDefault="00184594" w:rsidP="00184594">
      <w:pPr>
        <w:pStyle w:val="ListBullet"/>
      </w:pPr>
      <w:r>
        <w:t>Indigenous Commonwealth Education Costs Scholarship (Indigenous</w:t>
      </w:r>
      <w:r>
        <w:rPr>
          <w:rFonts w:ascii="MS Gothic" w:eastAsia="MS Gothic" w:hAnsi="MS Gothic" w:cs="MS Gothic" w:hint="eastAsia"/>
        </w:rPr>
        <w:t>‑</w:t>
      </w:r>
      <w:r>
        <w:t>CECS)</w:t>
      </w:r>
    </w:p>
    <w:p w:rsidR="00184594" w:rsidRDefault="00184594" w:rsidP="00184594">
      <w:pPr>
        <w:pStyle w:val="ListBullet"/>
      </w:pPr>
      <w:r>
        <w:t>Indigenous Commonwealth Accommodation Scholarship (Indigenous</w:t>
      </w:r>
      <w:r>
        <w:rPr>
          <w:rFonts w:ascii="MS Gothic" w:eastAsia="MS Gothic" w:hAnsi="MS Gothic" w:cs="MS Gothic" w:hint="eastAsia"/>
        </w:rPr>
        <w:t>‑</w:t>
      </w:r>
      <w:r>
        <w:t>CAS)</w:t>
      </w:r>
    </w:p>
    <w:p w:rsidR="00184594" w:rsidRDefault="00184594" w:rsidP="00184594">
      <w:r>
        <w:t>Providers must report by the following dates:</w:t>
      </w:r>
    </w:p>
    <w:p w:rsidR="00184594" w:rsidRDefault="00184594" w:rsidP="00184594">
      <w:pPr>
        <w:pStyle w:val="ListBullet"/>
      </w:pPr>
      <w:r>
        <w:t>for the first half year (1</w:t>
      </w:r>
      <w:r w:rsidR="00597BDD">
        <w:t> </w:t>
      </w:r>
      <w:r>
        <w:t>January to 30</w:t>
      </w:r>
      <w:r w:rsidR="00597BDD">
        <w:t> </w:t>
      </w:r>
      <w:r>
        <w:t>June) this data must be reported before 22</w:t>
      </w:r>
      <w:r w:rsidR="00176646">
        <w:t> </w:t>
      </w:r>
      <w:r>
        <w:t>January of the current year.</w:t>
      </w:r>
    </w:p>
    <w:p w:rsidR="005171B5" w:rsidRPr="005171B5" w:rsidRDefault="00184594" w:rsidP="00184594">
      <w:pPr>
        <w:pStyle w:val="ListBullet"/>
      </w:pPr>
      <w:r>
        <w:t>for the second half year (1</w:t>
      </w:r>
      <w:r w:rsidR="00176646">
        <w:t> </w:t>
      </w:r>
      <w:r>
        <w:t>July to 31</w:t>
      </w:r>
      <w:r w:rsidR="00176646">
        <w:t> </w:t>
      </w:r>
      <w:r>
        <w:t>December) this data must be reported before 15</w:t>
      </w:r>
      <w:r w:rsidR="00176646">
        <w:t> </w:t>
      </w:r>
      <w:r>
        <w:t>June of the current year.</w:t>
      </w:r>
    </w:p>
    <w:p w:rsidR="00107BD0" w:rsidRDefault="00107BD0" w:rsidP="00107BD0">
      <w:pPr>
        <w:rPr>
          <w:rFonts w:eastAsiaTheme="majorEastAsia"/>
        </w:rPr>
      </w:pPr>
      <w:r>
        <w:br w:type="page"/>
      </w:r>
    </w:p>
    <w:p w:rsidR="005171B5" w:rsidRPr="005171B5" w:rsidRDefault="005171B5" w:rsidP="001D3E30">
      <w:pPr>
        <w:pStyle w:val="Heading3"/>
      </w:pPr>
      <w:r w:rsidRPr="005171B5">
        <w:lastRenderedPageBreak/>
        <w:t>Submission method</w:t>
      </w:r>
    </w:p>
    <w:p w:rsidR="005171B5" w:rsidRPr="005171B5" w:rsidRDefault="005171B5" w:rsidP="005171B5">
      <w:r w:rsidRPr="005171B5">
        <w:t xml:space="preserve">Commonwealth Scholarship submissions are made using either </w:t>
      </w:r>
      <w:hyperlink r:id="rId137" w:tgtFrame="_blank" w:tooltip="Opens in a new window" w:history="1">
        <w:r w:rsidRPr="005171B5">
          <w:rPr>
            <w:color w:val="165788" w:themeColor="hyperlink"/>
            <w:u w:val="single"/>
          </w:rPr>
          <w:t>HEIMS Administration</w:t>
        </w:r>
      </w:hyperlink>
      <w:r w:rsidRPr="005171B5">
        <w:t> Web Browser or Web Services. Information on using Web Browser is in the </w:t>
      </w:r>
      <w:hyperlink r:id="rId138" w:anchor="HEIMSAdmin" w:tooltip="Open the Commonwealth Scholarships toolkit" w:history="1">
        <w:r w:rsidRPr="005171B5">
          <w:rPr>
            <w:color w:val="165788" w:themeColor="hyperlink"/>
            <w:u w:val="single"/>
          </w:rPr>
          <w:t>Commonwealth Scholarships User Guide</w:t>
        </w:r>
      </w:hyperlink>
      <w:r w:rsidRPr="005171B5">
        <w:t>. The requirements for using Web Services are in the </w:t>
      </w:r>
      <w:hyperlink r:id="rId139" w:anchor="WS" w:tooltip="Open the Commonwealth Scholarships toolkit" w:history="1">
        <w:r w:rsidRPr="005171B5">
          <w:rPr>
            <w:color w:val="165788" w:themeColor="hyperlink"/>
            <w:u w:val="single"/>
          </w:rPr>
          <w:t>Technical Specifications for Commonwealth Scholarship</w:t>
        </w:r>
      </w:hyperlink>
      <w:r w:rsidRPr="005171B5">
        <w:t>.</w:t>
      </w:r>
    </w:p>
    <w:p w:rsidR="005171B5" w:rsidRPr="005171B5" w:rsidRDefault="005171B5" w:rsidP="001D3E30">
      <w:pPr>
        <w:pStyle w:val="Heading3"/>
      </w:pPr>
      <w:r w:rsidRPr="005171B5">
        <w:t>Structure</w:t>
      </w:r>
    </w:p>
    <w:p w:rsidR="005171B5" w:rsidRPr="005171B5" w:rsidRDefault="005171B5" w:rsidP="005171B5">
      <w:r w:rsidRPr="005171B5">
        <w:t>Information about the structure and the elements in the CS file are in the </w:t>
      </w:r>
      <w:hyperlink r:id="rId140" w:tooltip="Open Commonwealth Scholarships structure guidelines" w:history="1">
        <w:r w:rsidRPr="005171B5">
          <w:rPr>
            <w:color w:val="165788" w:themeColor="hyperlink"/>
            <w:u w:val="single"/>
          </w:rPr>
          <w:t>structure guidelines</w:t>
        </w:r>
      </w:hyperlink>
      <w:r w:rsidRPr="005171B5">
        <w:t> for the relevant reporting year.</w:t>
      </w:r>
    </w:p>
    <w:p w:rsidR="005171B5" w:rsidRPr="005171B5" w:rsidRDefault="005171B5" w:rsidP="005171B5">
      <w:r w:rsidRPr="005171B5">
        <w:t>Each record in the CS file must have a unique combination of the values for:</w:t>
      </w:r>
    </w:p>
    <w:p w:rsidR="005171B5" w:rsidRPr="005171B5" w:rsidRDefault="005171B5" w:rsidP="001D3E30">
      <w:pPr>
        <w:pStyle w:val="ListBullet"/>
      </w:pPr>
      <w:r w:rsidRPr="005171B5">
        <w:t>Student identification code (</w:t>
      </w:r>
      <w:hyperlink r:id="rId141" w:tooltip="Open supporting information page" w:history="1">
        <w:r w:rsidRPr="005171B5">
          <w:rPr>
            <w:color w:val="165788" w:themeColor="hyperlink"/>
            <w:u w:val="single"/>
          </w:rPr>
          <w:t>element 313</w:t>
        </w:r>
      </w:hyperlink>
      <w:r w:rsidRPr="005171B5">
        <w:t>)</w:t>
      </w:r>
    </w:p>
    <w:p w:rsidR="005171B5" w:rsidRPr="005171B5" w:rsidRDefault="005171B5" w:rsidP="001D3E30">
      <w:pPr>
        <w:pStyle w:val="ListBullet"/>
      </w:pPr>
      <w:r w:rsidRPr="005171B5">
        <w:t>Commonwealth Scholarship (CS) type code (</w:t>
      </w:r>
      <w:hyperlink r:id="rId142" w:tooltip="Open supporting information page" w:history="1">
        <w:r w:rsidRPr="005171B5">
          <w:rPr>
            <w:color w:val="165788" w:themeColor="hyperlink"/>
            <w:u w:val="single"/>
          </w:rPr>
          <w:t>element 545</w:t>
        </w:r>
      </w:hyperlink>
      <w:r w:rsidRPr="005171B5">
        <w:t>)</w:t>
      </w:r>
    </w:p>
    <w:p w:rsidR="005171B5" w:rsidRPr="005171B5" w:rsidRDefault="005171B5" w:rsidP="001D3E30">
      <w:pPr>
        <w:pStyle w:val="ListBullet"/>
      </w:pPr>
      <w:r w:rsidRPr="005171B5">
        <w:t>Reporting year and period code (</w:t>
      </w:r>
      <w:hyperlink r:id="rId143" w:tooltip="Open supporting information page" w:history="1">
        <w:r w:rsidRPr="005171B5">
          <w:rPr>
            <w:color w:val="165788" w:themeColor="hyperlink"/>
            <w:u w:val="single"/>
          </w:rPr>
          <w:t>element 415</w:t>
        </w:r>
      </w:hyperlink>
      <w:r w:rsidRPr="005171B5">
        <w:t>).</w:t>
      </w:r>
    </w:p>
    <w:p w:rsidR="005171B5" w:rsidRPr="005171B5" w:rsidRDefault="005171B5" w:rsidP="005171B5">
      <w:r w:rsidRPr="005171B5">
        <w:t>These elements are the key identifiers for a scholarship record.</w:t>
      </w:r>
    </w:p>
    <w:p w:rsidR="005171B5" w:rsidRPr="005171B5" w:rsidRDefault="005171B5" w:rsidP="001D3E30">
      <w:pPr>
        <w:pStyle w:val="Heading3"/>
      </w:pPr>
      <w:r w:rsidRPr="005171B5">
        <w:t>Revisions</w:t>
      </w:r>
    </w:p>
    <w:p w:rsidR="005171B5" w:rsidRPr="005171B5" w:rsidRDefault="005171B5" w:rsidP="005171B5">
      <w:r w:rsidRPr="005171B5">
        <w:t>The CS submission can also be used to revise previously submitted data. When revising a CS record, the record must be submitted with the same key identifiers as originally reported.</w:t>
      </w:r>
    </w:p>
    <w:p w:rsidR="005171B5" w:rsidRPr="005171B5" w:rsidRDefault="005171B5" w:rsidP="005171B5">
      <w:r w:rsidRPr="005171B5">
        <w:t xml:space="preserve">Revised records can be submitted at any time by reporting a CS submission. For information on how to revise previously reported data see </w:t>
      </w:r>
      <w:r w:rsidR="00D84997" w:rsidRPr="00D84997">
        <w:t xml:space="preserve">the </w:t>
      </w:r>
      <w:hyperlink r:id="rId144" w:tooltip="Open the Revising your data toolkit" w:history="1">
        <w:r w:rsidR="00D84997" w:rsidRPr="00D84997">
          <w:rPr>
            <w:rStyle w:val="Hyperlink"/>
          </w:rPr>
          <w:t>higher education revision guides</w:t>
        </w:r>
      </w:hyperlink>
      <w:r w:rsidR="00D84997" w:rsidRPr="00D84997">
        <w:t>.</w:t>
      </w:r>
    </w:p>
    <w:p w:rsidR="005171B5" w:rsidRPr="005171B5" w:rsidRDefault="005171B5" w:rsidP="001D3E30">
      <w:pPr>
        <w:pStyle w:val="Heading3"/>
      </w:pPr>
      <w:r w:rsidRPr="005171B5">
        <w:t>More information</w:t>
      </w:r>
    </w:p>
    <w:p w:rsidR="00A21E58" w:rsidRDefault="005171B5" w:rsidP="005171B5">
      <w:r w:rsidRPr="005171B5">
        <w:t>For more information about terms used in these guidelines see the </w:t>
      </w:r>
      <w:hyperlink r:id="rId145" w:tooltip="Open Glossary" w:history="1">
        <w:r w:rsidRPr="005171B5">
          <w:rPr>
            <w:color w:val="165788" w:themeColor="hyperlink"/>
            <w:u w:val="single"/>
          </w:rPr>
          <w:t>glossary</w:t>
        </w:r>
      </w:hyperlink>
      <w:r w:rsidRPr="005171B5">
        <w:t>.</w:t>
      </w:r>
      <w:r w:rsidR="00A21E58">
        <w:br w:type="page"/>
      </w:r>
    </w:p>
    <w:p w:rsidR="00A21E58" w:rsidRPr="00A21E58" w:rsidRDefault="00A21E58" w:rsidP="00A21E58">
      <w:pPr>
        <w:pStyle w:val="Heading2"/>
      </w:pPr>
      <w:bookmarkStart w:id="158" w:name="_Toc487189911"/>
      <w:r w:rsidRPr="00A21E58">
        <w:lastRenderedPageBreak/>
        <w:t>Commonwealth Scholarship (CS) file structure</w:t>
      </w:r>
      <w:bookmarkEnd w:id="158"/>
    </w:p>
    <w:p w:rsidR="00A21E58" w:rsidRPr="00A21E58" w:rsidRDefault="00A21E58" w:rsidP="00A21E58">
      <w:pPr>
        <w:pStyle w:val="Heading3"/>
      </w:pPr>
      <w:bookmarkStart w:id="159" w:name="_Toc411331579"/>
      <w:bookmarkStart w:id="160" w:name="_Toc411336669"/>
      <w:bookmarkStart w:id="161" w:name="_Toc413751993"/>
      <w:r w:rsidRPr="00A21E58">
        <w:t>Version Details</w:t>
      </w:r>
      <w:bookmarkEnd w:id="159"/>
      <w:bookmarkEnd w:id="160"/>
      <w:bookmarkEnd w:id="161"/>
    </w:p>
    <w:tbl>
      <w:tblPr>
        <w:tblStyle w:val="HH22"/>
        <w:tblW w:w="5000" w:type="pct"/>
        <w:tblLook w:val="0480" w:firstRow="0" w:lastRow="0" w:firstColumn="1" w:lastColumn="0" w:noHBand="0" w:noVBand="1"/>
        <w:tblDescription w:val="Version details of this structure document"/>
      </w:tblPr>
      <w:tblGrid>
        <w:gridCol w:w="3608"/>
        <w:gridCol w:w="5412"/>
      </w:tblGrid>
      <w:tr w:rsidR="00A21E58" w:rsidRPr="00A21E58" w:rsidTr="001C7EAA">
        <w:tc>
          <w:tcPr>
            <w:cnfStyle w:val="001000000000" w:firstRow="0" w:lastRow="0" w:firstColumn="1" w:lastColumn="0" w:oddVBand="0" w:evenVBand="0" w:oddHBand="0" w:evenHBand="0" w:firstRowFirstColumn="0" w:firstRowLastColumn="0" w:lastRowFirstColumn="0" w:lastRowLastColumn="0"/>
            <w:tcW w:w="2000" w:type="pct"/>
            <w:hideMark/>
          </w:tcPr>
          <w:p w:rsidR="00A21E58" w:rsidRPr="00A21E58" w:rsidRDefault="00A21E58" w:rsidP="00A21E58">
            <w:r w:rsidRPr="00A21E58">
              <w:t>Version:</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3.0</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First Year:</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2012</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Last Year:</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p>
        </w:tc>
      </w:tr>
    </w:tbl>
    <w:p w:rsidR="00A21E58" w:rsidRPr="00A21E58" w:rsidRDefault="00A21E58" w:rsidP="00A21E58">
      <w:pPr>
        <w:pStyle w:val="Heading3"/>
      </w:pPr>
      <w:bookmarkStart w:id="162" w:name="_Toc411331580"/>
      <w:bookmarkStart w:id="163" w:name="_Toc411336670"/>
      <w:bookmarkStart w:id="164" w:name="_Toc413751994"/>
      <w:r w:rsidRPr="00A21E58">
        <w:t>Elements on the Commonwealth Scholarship (CS) file</w:t>
      </w:r>
      <w:bookmarkEnd w:id="162"/>
      <w:bookmarkEnd w:id="163"/>
      <w:bookmarkEnd w:id="164"/>
    </w:p>
    <w:tbl>
      <w:tblPr>
        <w:tblStyle w:val="HH22"/>
        <w:tblW w:w="5000" w:type="pct"/>
        <w:tblLook w:val="04A0" w:firstRow="1" w:lastRow="0" w:firstColumn="1" w:lastColumn="0" w:noHBand="0" w:noVBand="1"/>
        <w:tblDescription w:val="This table contains details of the data elements to be reported in the file."/>
      </w:tblPr>
      <w:tblGrid>
        <w:gridCol w:w="4507"/>
        <w:gridCol w:w="904"/>
        <w:gridCol w:w="1353"/>
        <w:gridCol w:w="902"/>
        <w:gridCol w:w="1354"/>
      </w:tblGrid>
      <w:tr w:rsidR="00A21E58" w:rsidRPr="00A21E58" w:rsidTr="001C7E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rsidR="00A21E58" w:rsidRPr="00A21E58" w:rsidRDefault="00A21E58" w:rsidP="00A21E58">
            <w:r w:rsidRPr="00A21E58">
              <w:t>Type of record and element name</w:t>
            </w:r>
          </w:p>
        </w:tc>
        <w:tc>
          <w:tcPr>
            <w:tcW w:w="500" w:type="pct"/>
            <w:hideMark/>
          </w:tcPr>
          <w:p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Element number</w:t>
            </w:r>
          </w:p>
        </w:tc>
        <w:tc>
          <w:tcPr>
            <w:tcW w:w="750" w:type="pct"/>
            <w:hideMark/>
          </w:tcPr>
          <w:p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Position</w:t>
            </w:r>
          </w:p>
        </w:tc>
        <w:tc>
          <w:tcPr>
            <w:tcW w:w="500" w:type="pct"/>
            <w:hideMark/>
          </w:tcPr>
          <w:p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Width</w:t>
            </w:r>
          </w:p>
        </w:tc>
        <w:tc>
          <w:tcPr>
            <w:tcW w:w="0" w:type="auto"/>
            <w:hideMark/>
          </w:tcPr>
          <w:p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Data type</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Student identification code</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146" w:tooltip="Open Element 313" w:history="1">
              <w:r w:rsidR="00A21E58" w:rsidRPr="00A21E58">
                <w:rPr>
                  <w:rStyle w:val="Hyperlink"/>
                </w:rPr>
                <w:t>313</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1-10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Commonwealth Higher Education Student Support Number (CHESSN)</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147" w:tooltip="Open Element 488" w:history="1">
              <w:r w:rsidR="00A21E58" w:rsidRPr="00A21E58">
                <w:rPr>
                  <w:rStyle w:val="Hyperlink"/>
                </w:rPr>
                <w:t>488</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11-20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10</w:t>
            </w:r>
          </w:p>
        </w:tc>
        <w:tc>
          <w:tcPr>
            <w:tcW w:w="0" w:type="auto"/>
            <w:hideMark/>
          </w:tcPr>
          <w:p w:rsidR="00A21E58" w:rsidRPr="00A21E58" w:rsidRDefault="00444BC8" w:rsidP="00A21E58">
            <w:pPr>
              <w:cnfStyle w:val="000000000000" w:firstRow="0" w:lastRow="0" w:firstColumn="0" w:lastColumn="0" w:oddVBand="0" w:evenVBand="0" w:oddHBand="0" w:evenHBand="0" w:firstRowFirstColumn="0" w:firstRowLastColumn="0" w:lastRowFirstColumn="0" w:lastRowLastColumn="0"/>
            </w:pPr>
            <w:r>
              <w:t>Alphan</w:t>
            </w:r>
            <w:r w:rsidR="00A21E58" w:rsidRPr="00A21E58">
              <w:t>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Student title</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148" w:tooltip="Open Element 405" w:history="1">
              <w:r w:rsidR="00A21E58" w:rsidRPr="00A21E58">
                <w:rPr>
                  <w:rStyle w:val="Hyperlink"/>
                </w:rPr>
                <w:t>405</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21-35</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15</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Student given name - first</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149" w:tooltip="Open Element 403" w:history="1">
              <w:r w:rsidR="00A21E58" w:rsidRPr="00A21E58">
                <w:rPr>
                  <w:rStyle w:val="Hyperlink"/>
                </w:rPr>
                <w:t>403</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36-50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15</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Student surname</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150" w:tooltip="Open Element 402" w:history="1">
              <w:r w:rsidR="00A21E58" w:rsidRPr="00A21E58">
                <w:rPr>
                  <w:rStyle w:val="Hyperlink"/>
                </w:rPr>
                <w:t>402</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51-80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 xml:space="preserve">Postal address - </w:t>
            </w:r>
            <w:r w:rsidR="003224A4" w:rsidRPr="00A21E58">
              <w:t>part 1</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151" w:tooltip="Open Element 406" w:history="1">
              <w:r w:rsidR="00A21E58" w:rsidRPr="00A21E58">
                <w:rPr>
                  <w:rStyle w:val="Hyperlink"/>
                </w:rPr>
                <w:t>406</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81-118</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38</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 xml:space="preserve">Postal address - </w:t>
            </w:r>
            <w:r w:rsidR="003224A4" w:rsidRPr="00A21E58">
              <w:t>part 2</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152" w:tooltip="Open Element 407" w:history="1">
              <w:r w:rsidR="00A21E58" w:rsidRPr="00A21E58">
                <w:rPr>
                  <w:rStyle w:val="Hyperlink"/>
                </w:rPr>
                <w:t>407</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119-156</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38</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Postal Address - Scholarship Postcode</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153" w:tooltip="Open Element 568" w:history="1">
              <w:r w:rsidR="00A21E58" w:rsidRPr="00A21E58">
                <w:rPr>
                  <w:rStyle w:val="Hyperlink"/>
                </w:rPr>
                <w:t>568</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157-166</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 xml:space="preserve">Postal Address </w:t>
            </w:r>
            <w:r w:rsidR="00634107" w:rsidRPr="00A21E58">
              <w:t>suburb/town f</w:t>
            </w:r>
            <w:r w:rsidRPr="00A21E58">
              <w:t>or the student/applicant</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154" w:tooltip="Open Element 466" w:history="1">
              <w:r w:rsidR="00A21E58" w:rsidRPr="00A21E58">
                <w:rPr>
                  <w:rStyle w:val="Hyperlink"/>
                </w:rPr>
                <w:t>466</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167-193</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27</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Postal Address - state code</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155" w:tooltip="Open Element 467" w:history="1">
              <w:r w:rsidR="00A21E58" w:rsidRPr="00A21E58">
                <w:rPr>
                  <w:rStyle w:val="Hyperlink"/>
                </w:rPr>
                <w:t>467</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194-196</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Postal Address - country name</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156" w:tooltip="Open Element 468" w:history="1">
              <w:r w:rsidR="00A21E58" w:rsidRPr="00A21E58">
                <w:rPr>
                  <w:rStyle w:val="Hyperlink"/>
                </w:rPr>
                <w:t>468</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197-216</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Commonwealth Scholarship (CS) type code</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157" w:tooltip="Open Element 545" w:history="1">
              <w:r w:rsidR="00A21E58" w:rsidRPr="00A21E58">
                <w:rPr>
                  <w:rStyle w:val="Hyperlink"/>
                </w:rPr>
                <w:t>545</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217</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Reporting Year and Period Code</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158" w:tooltip="Open Element 415" w:history="1">
              <w:r w:rsidR="00A21E58" w:rsidRPr="00A21E58">
                <w:rPr>
                  <w:rStyle w:val="Hyperlink"/>
                </w:rPr>
                <w:t>415</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218-222</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5</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Commonwealth Scholarship (CS) status code</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159" w:tooltip="Open Element 526" w:history="1">
              <w:r w:rsidR="00A21E58" w:rsidRPr="00A21E58">
                <w:rPr>
                  <w:rStyle w:val="Hyperlink"/>
                </w:rPr>
                <w:t>526</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223</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Commonwealth Scholarship (CS) termination reason code</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160" w:tooltip="Open Element 538" w:history="1">
              <w:r w:rsidR="00A21E58" w:rsidRPr="00A21E58">
                <w:rPr>
                  <w:rStyle w:val="Hyperlink"/>
                </w:rPr>
                <w:t>538</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224</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Scholarship Variation code</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161" w:tooltip="Open Element 567" w:history="1">
              <w:r w:rsidR="00A21E58" w:rsidRPr="00A21E58">
                <w:rPr>
                  <w:rStyle w:val="Hyperlink"/>
                </w:rPr>
                <w:t>567</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225</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Filler</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N.A.</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226-374</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149</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bl>
    <w:p w:rsidR="00A21E58" w:rsidRDefault="00A21E58">
      <w:r>
        <w:br w:type="page"/>
      </w:r>
    </w:p>
    <w:p w:rsidR="00A21E58" w:rsidRPr="00A21E58" w:rsidRDefault="00A21E58" w:rsidP="00A21E58">
      <w:pPr>
        <w:pStyle w:val="Heading2"/>
      </w:pPr>
      <w:bookmarkStart w:id="165" w:name="_Toc487189912"/>
      <w:r w:rsidRPr="00A21E58">
        <w:lastRenderedPageBreak/>
        <w:t>Course of Study (CO) scope</w:t>
      </w:r>
      <w:bookmarkEnd w:id="165"/>
    </w:p>
    <w:p w:rsidR="00A21E58" w:rsidRPr="00A21E58" w:rsidRDefault="00A21E58" w:rsidP="00A21E58">
      <w:pPr>
        <w:pStyle w:val="Heading3"/>
      </w:pPr>
      <w:bookmarkStart w:id="166" w:name="_Toc411331582"/>
      <w:bookmarkStart w:id="167" w:name="_Toc411336672"/>
      <w:bookmarkStart w:id="168" w:name="_Toc413751996"/>
      <w:r w:rsidRPr="00A21E58">
        <w:t>Version Details</w:t>
      </w:r>
      <w:bookmarkEnd w:id="166"/>
      <w:bookmarkEnd w:id="167"/>
      <w:bookmarkEnd w:id="168"/>
    </w:p>
    <w:tbl>
      <w:tblPr>
        <w:tblStyle w:val="HH22"/>
        <w:tblW w:w="5000" w:type="pct"/>
        <w:tblLook w:val="0480" w:firstRow="0" w:lastRow="0" w:firstColumn="1" w:lastColumn="0" w:noHBand="0" w:noVBand="1"/>
        <w:tblDescription w:val="Version details of this scope guidelines"/>
      </w:tblPr>
      <w:tblGrid>
        <w:gridCol w:w="3608"/>
        <w:gridCol w:w="5412"/>
      </w:tblGrid>
      <w:tr w:rsidR="00A21E58" w:rsidRPr="00A21E58" w:rsidTr="001C7EAA">
        <w:tc>
          <w:tcPr>
            <w:cnfStyle w:val="001000000000" w:firstRow="0" w:lastRow="0" w:firstColumn="1" w:lastColumn="0" w:oddVBand="0" w:evenVBand="0" w:oddHBand="0" w:evenHBand="0" w:firstRowFirstColumn="0" w:firstRowLastColumn="0" w:lastRowFirstColumn="0" w:lastRowLastColumn="0"/>
            <w:tcW w:w="2000" w:type="pct"/>
            <w:hideMark/>
          </w:tcPr>
          <w:p w:rsidR="00A21E58" w:rsidRPr="00A21E58" w:rsidRDefault="00A21E58" w:rsidP="00A21E58">
            <w:r w:rsidRPr="00A21E58">
              <w:t>Version:</w:t>
            </w:r>
          </w:p>
        </w:tc>
        <w:tc>
          <w:tcPr>
            <w:tcW w:w="0" w:type="auto"/>
            <w:hideMark/>
          </w:tcPr>
          <w:p w:rsidR="00A21E58" w:rsidRPr="00A21E58" w:rsidRDefault="00F346F9" w:rsidP="00A21E58">
            <w:pPr>
              <w:cnfStyle w:val="000000000000" w:firstRow="0" w:lastRow="0" w:firstColumn="0" w:lastColumn="0" w:oddVBand="0" w:evenVBand="0" w:oddHBand="0" w:evenHBand="0" w:firstRowFirstColumn="0" w:firstRowLastColumn="0" w:lastRowFirstColumn="0" w:lastRowLastColumn="0"/>
            </w:pPr>
            <w:r>
              <w:t>7</w:t>
            </w:r>
            <w:r w:rsidR="00687A91">
              <w:t>.0</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First Year:</w:t>
            </w:r>
          </w:p>
        </w:tc>
        <w:tc>
          <w:tcPr>
            <w:tcW w:w="0" w:type="auto"/>
            <w:hideMark/>
          </w:tcPr>
          <w:p w:rsidR="00A21E58" w:rsidRPr="00A21E58" w:rsidRDefault="00687A91" w:rsidP="00F346F9">
            <w:pPr>
              <w:cnfStyle w:val="000000000000" w:firstRow="0" w:lastRow="0" w:firstColumn="0" w:lastColumn="0" w:oddVBand="0" w:evenVBand="0" w:oddHBand="0" w:evenHBand="0" w:firstRowFirstColumn="0" w:firstRowLastColumn="0" w:lastRowFirstColumn="0" w:lastRowLastColumn="0"/>
            </w:pPr>
            <w:r>
              <w:t>201</w:t>
            </w:r>
            <w:r w:rsidR="00F346F9">
              <w:t>6</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Last Year:</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p>
        </w:tc>
      </w:tr>
    </w:tbl>
    <w:p w:rsidR="00A21E58" w:rsidRPr="00A21E58" w:rsidRDefault="00A21E58" w:rsidP="00A21E58">
      <w:pPr>
        <w:pStyle w:val="Heading3"/>
      </w:pPr>
      <w:bookmarkStart w:id="169" w:name="_Toc411331583"/>
      <w:bookmarkStart w:id="170" w:name="_Toc411336673"/>
      <w:bookmarkStart w:id="171" w:name="_Toc413751997"/>
      <w:r w:rsidRPr="00A21E58">
        <w:t>About</w:t>
      </w:r>
      <w:bookmarkEnd w:id="169"/>
      <w:bookmarkEnd w:id="170"/>
      <w:bookmarkEnd w:id="171"/>
    </w:p>
    <w:p w:rsidR="006351A3" w:rsidRPr="006351A3" w:rsidRDefault="006351A3" w:rsidP="006351A3">
      <w:r w:rsidRPr="006351A3">
        <w:t>The Course of Study (CO) file contains information on all courses to be provided for a reporting year. Information included on this file is incorporated into published reports.</w:t>
      </w:r>
    </w:p>
    <w:p w:rsidR="00A21E58" w:rsidRPr="00A21E58" w:rsidRDefault="006351A3" w:rsidP="00A21E58">
      <w:r w:rsidRPr="006351A3">
        <w:t>Course information on the CO file is referenced by most data submitted for the Higher Education Data Collection:</w:t>
      </w:r>
    </w:p>
    <w:p w:rsidR="00A21E58" w:rsidRPr="00A21E58" w:rsidRDefault="00A21E58" w:rsidP="006F442C">
      <w:pPr>
        <w:pStyle w:val="ListBullet"/>
      </w:pPr>
      <w:r w:rsidRPr="00A21E58">
        <w:t>Student submission, which includes the Student Enrolment (EN), Student Load/Liability (LL) and Commonwealth Assisted Students (DU) files</w:t>
      </w:r>
    </w:p>
    <w:p w:rsidR="00A21E58" w:rsidRPr="00A21E58" w:rsidRDefault="00A21E58" w:rsidP="006F442C">
      <w:pPr>
        <w:pStyle w:val="ListBullet"/>
      </w:pPr>
      <w:r w:rsidRPr="00A21E58">
        <w:t>OS</w:t>
      </w:r>
      <w:r w:rsidRPr="00A21E58">
        <w:noBreakHyphen/>
        <w:t>HELP submission which includes the OS</w:t>
      </w:r>
      <w:r w:rsidRPr="00A21E58">
        <w:noBreakHyphen/>
        <w:t>HELP (OS) and Commonwealth Assisted Students (DU) files</w:t>
      </w:r>
    </w:p>
    <w:p w:rsidR="00A21E58" w:rsidRPr="00A21E58" w:rsidRDefault="00A21E58" w:rsidP="006F442C">
      <w:pPr>
        <w:pStyle w:val="ListBullet"/>
      </w:pPr>
      <w:r w:rsidRPr="00A21E58">
        <w:t>OS</w:t>
      </w:r>
      <w:r w:rsidRPr="00A21E58">
        <w:noBreakHyphen/>
        <w:t>HELP Revision submission which includes the OS</w:t>
      </w:r>
      <w:r w:rsidRPr="00A21E58">
        <w:noBreakHyphen/>
        <w:t>HELP Revisions (OR), Revised OS</w:t>
      </w:r>
      <w:r w:rsidRPr="00A21E58">
        <w:noBreakHyphen/>
        <w:t>HELP (RO) and Commonwealth assisted students (DU) files</w:t>
      </w:r>
    </w:p>
    <w:p w:rsidR="00A21E58" w:rsidRPr="00A21E58" w:rsidRDefault="00A21E58" w:rsidP="006F442C">
      <w:pPr>
        <w:pStyle w:val="ListBullet"/>
      </w:pPr>
      <w:r w:rsidRPr="00A21E58">
        <w:t>SA</w:t>
      </w:r>
      <w:r w:rsidRPr="00A21E58">
        <w:noBreakHyphen/>
        <w:t>HELP submission which includes the SA</w:t>
      </w:r>
      <w:r w:rsidRPr="00A21E58">
        <w:noBreakHyphen/>
        <w:t>HELP (SA) and Commonwealth Assisted Students (DU) files</w:t>
      </w:r>
    </w:p>
    <w:p w:rsidR="00A21E58" w:rsidRPr="00A21E58" w:rsidRDefault="00A21E58" w:rsidP="006F442C">
      <w:pPr>
        <w:pStyle w:val="ListBullet"/>
      </w:pPr>
      <w:r w:rsidRPr="00A21E58">
        <w:t>Student Revisions which includes the Revised Student Load Liability (RL), Student Revision (SR) and Commonwealth Assisted Students (DU) files</w:t>
      </w:r>
    </w:p>
    <w:p w:rsidR="00A21E58" w:rsidRPr="00A21E58" w:rsidRDefault="00A21E58" w:rsidP="006F442C">
      <w:pPr>
        <w:pStyle w:val="ListBullet"/>
      </w:pPr>
      <w:r w:rsidRPr="00A21E58">
        <w:t>Enrolment Revisions submission which includes the Enrolment Revision (ER) file</w:t>
      </w:r>
    </w:p>
    <w:p w:rsidR="00A21E58" w:rsidRPr="00A21E58" w:rsidRDefault="00A21E58" w:rsidP="006F442C">
      <w:pPr>
        <w:pStyle w:val="ListBullet"/>
      </w:pPr>
      <w:r w:rsidRPr="00A21E58">
        <w:t>Unit of Study Completions submission which includes the Unit of Study Completions (CU) file</w:t>
      </w:r>
    </w:p>
    <w:p w:rsidR="00A21E58" w:rsidRDefault="00A21E58" w:rsidP="006F442C">
      <w:pPr>
        <w:pStyle w:val="ListBullet"/>
      </w:pPr>
      <w:r w:rsidRPr="00A21E58">
        <w:t>Past Course Completions submission which includes the Pa</w:t>
      </w:r>
      <w:r w:rsidR="006351A3">
        <w:t>st Course Completions (PS) file</w:t>
      </w:r>
    </w:p>
    <w:p w:rsidR="006351A3" w:rsidRPr="00A21E58" w:rsidRDefault="006351A3" w:rsidP="006351A3">
      <w:pPr>
        <w:pStyle w:val="ListBullet"/>
      </w:pPr>
      <w:r w:rsidRPr="006351A3">
        <w:t>Campus submission which includes the Campus (CM) file</w:t>
      </w:r>
    </w:p>
    <w:p w:rsidR="00A21E58" w:rsidRPr="00A21E58" w:rsidRDefault="00A21E58" w:rsidP="00A21E58">
      <w:r w:rsidRPr="00A21E58">
        <w:t>Refer to the scope guidelines for each file for more information about these submissions.</w:t>
      </w:r>
    </w:p>
    <w:p w:rsidR="00A21E58" w:rsidRPr="00A21E58" w:rsidRDefault="00A21E58" w:rsidP="00A21E58">
      <w:pPr>
        <w:pStyle w:val="Heading3"/>
      </w:pPr>
      <w:bookmarkStart w:id="172" w:name="_Toc411331584"/>
      <w:bookmarkStart w:id="173" w:name="_Toc411336674"/>
      <w:bookmarkStart w:id="174" w:name="_Toc413751998"/>
      <w:r w:rsidRPr="00A21E58">
        <w:t>Timing</w:t>
      </w:r>
      <w:bookmarkEnd w:id="172"/>
      <w:bookmarkEnd w:id="173"/>
      <w:bookmarkEnd w:id="174"/>
    </w:p>
    <w:p w:rsidR="00A21E58" w:rsidRPr="00A21E58" w:rsidRDefault="00A21E58" w:rsidP="00A21E58">
      <w:r w:rsidRPr="00A21E58">
        <w:t xml:space="preserve">Timing of submissions is detailed in the </w:t>
      </w:r>
      <w:hyperlink r:id="rId162" w:tooltip="Open Higher Education Student Data Collection - 2017 Reporting Requirements page" w:history="1">
        <w:r w:rsidRPr="00A21E58">
          <w:rPr>
            <w:rStyle w:val="Hyperlink"/>
          </w:rPr>
          <w:t>reporting schedule</w:t>
        </w:r>
      </w:hyperlink>
      <w:r w:rsidRPr="00A21E58">
        <w:t xml:space="preserve"> for the relevant reporting year.</w:t>
      </w:r>
    </w:p>
    <w:p w:rsidR="006351A3" w:rsidRPr="006351A3" w:rsidRDefault="006351A3" w:rsidP="006351A3">
      <w:r w:rsidRPr="006351A3">
        <w:t>The Course of Study submission is due by 1 August. It is essential that course and campus data are received by this date to ensure students have accurate information about courses offered in the coming year.</w:t>
      </w:r>
    </w:p>
    <w:p w:rsidR="00A21E58" w:rsidRPr="00A21E58" w:rsidRDefault="006351A3" w:rsidP="00A21E58">
      <w:r w:rsidRPr="006351A3">
        <w:t>The submission date in the reporting schedule is the final deadline when data should be received by the department. Data can be submitted prior to the due date.</w:t>
      </w:r>
    </w:p>
    <w:p w:rsidR="00A21E58" w:rsidRPr="00A21E58" w:rsidRDefault="00A21E58" w:rsidP="00A21E58">
      <w:pPr>
        <w:pStyle w:val="Heading3"/>
      </w:pPr>
      <w:bookmarkStart w:id="175" w:name="_Toc411331585"/>
      <w:bookmarkStart w:id="176" w:name="_Toc411336675"/>
      <w:bookmarkStart w:id="177" w:name="_Toc413751999"/>
      <w:r w:rsidRPr="00A21E58">
        <w:t>Submission method</w:t>
      </w:r>
      <w:bookmarkEnd w:id="175"/>
      <w:bookmarkEnd w:id="176"/>
      <w:bookmarkEnd w:id="177"/>
    </w:p>
    <w:p w:rsidR="00A21E58" w:rsidRPr="00A21E58" w:rsidRDefault="00A21E58" w:rsidP="00A21E58">
      <w:r w:rsidRPr="00A21E58">
        <w:t>CO is the only file included in a Course of Study submission.</w:t>
      </w:r>
    </w:p>
    <w:p w:rsidR="00A21E58" w:rsidRPr="00A21E58" w:rsidRDefault="00A21E58" w:rsidP="00A21E58">
      <w:r w:rsidRPr="00A21E58">
        <w:t xml:space="preserve">Submissions are made using the </w:t>
      </w:r>
      <w:hyperlink r:id="rId163" w:tooltip="Open Glossary definition of HEPCAT" w:history="1">
        <w:r w:rsidRPr="00A21E58">
          <w:rPr>
            <w:rStyle w:val="Hyperlink"/>
          </w:rPr>
          <w:t>Higher Education Provider Client Assistance Tool (HEPCAT)</w:t>
        </w:r>
      </w:hyperlink>
      <w:r w:rsidRPr="00A21E58">
        <w:t xml:space="preserve">. More information about this process is in the </w:t>
      </w:r>
      <w:hyperlink r:id="rId164" w:tooltip="Open the Reporting with HEPCAT toolkit" w:history="1">
        <w:r w:rsidRPr="00A21E58">
          <w:rPr>
            <w:rStyle w:val="Hyperlink"/>
          </w:rPr>
          <w:t>HEPCAT user guide Part 2</w:t>
        </w:r>
      </w:hyperlink>
      <w:r w:rsidRPr="00A21E58">
        <w:t>.</w:t>
      </w:r>
    </w:p>
    <w:p w:rsidR="00A21E58" w:rsidRPr="00A21E58" w:rsidRDefault="00A21E58" w:rsidP="00A21E58">
      <w:pPr>
        <w:pStyle w:val="Heading3"/>
      </w:pPr>
      <w:bookmarkStart w:id="178" w:name="_Toc411331586"/>
      <w:bookmarkStart w:id="179" w:name="_Toc411336676"/>
      <w:bookmarkStart w:id="180" w:name="_Toc413752000"/>
      <w:r w:rsidRPr="00A21E58">
        <w:lastRenderedPageBreak/>
        <w:t>Structure</w:t>
      </w:r>
      <w:bookmarkEnd w:id="178"/>
      <w:bookmarkEnd w:id="179"/>
      <w:bookmarkEnd w:id="180"/>
    </w:p>
    <w:p w:rsidR="00A21E58" w:rsidRPr="00A21E58" w:rsidRDefault="00A21E58" w:rsidP="00A21E58">
      <w:r w:rsidRPr="00A21E58">
        <w:t xml:space="preserve">Information about the structure and elements of the CO file is in the </w:t>
      </w:r>
      <w:hyperlink r:id="rId165" w:tooltip="Open Course of Study (CO) structure guidelines" w:history="1">
        <w:r w:rsidRPr="00A21E58">
          <w:rPr>
            <w:rStyle w:val="Hyperlink"/>
          </w:rPr>
          <w:t>structure guidelines</w:t>
        </w:r>
      </w:hyperlink>
      <w:r w:rsidRPr="00A21E58">
        <w:t xml:space="preserve"> for the relevant reporting year.</w:t>
      </w:r>
    </w:p>
    <w:p w:rsidR="00A21E58" w:rsidRPr="00A21E58" w:rsidRDefault="00A21E58" w:rsidP="00A21E58">
      <w:r w:rsidRPr="00A21E58">
        <w:t>The key elements in the CO file are:</w:t>
      </w:r>
    </w:p>
    <w:p w:rsidR="00A21E58" w:rsidRPr="00A21E58" w:rsidRDefault="00A21E58" w:rsidP="006F442C">
      <w:pPr>
        <w:pStyle w:val="ListBullet"/>
      </w:pPr>
      <w:r w:rsidRPr="00A21E58">
        <w:t>Course of study code (</w:t>
      </w:r>
      <w:hyperlink r:id="rId166" w:tooltip="Open supporting information page" w:history="1">
        <w:r w:rsidRPr="00A21E58">
          <w:rPr>
            <w:rStyle w:val="Hyperlink"/>
          </w:rPr>
          <w:t>element 533</w:t>
        </w:r>
      </w:hyperlink>
      <w:r w:rsidRPr="00A21E58">
        <w:t>). This code identifies a course of study at the highest level. It is only reported in the CO file. Note that:</w:t>
      </w:r>
    </w:p>
    <w:p w:rsidR="00A21E58" w:rsidRPr="00A21E58" w:rsidRDefault="00A21E58" w:rsidP="006F442C">
      <w:pPr>
        <w:pStyle w:val="ListBullet2"/>
      </w:pPr>
      <w:r w:rsidRPr="00A21E58">
        <w:t>a number of courses of study may lead to the same undergraduate award.</w:t>
      </w:r>
    </w:p>
    <w:p w:rsidR="00A21E58" w:rsidRPr="00A21E58" w:rsidRDefault="00A21E58" w:rsidP="006F442C">
      <w:pPr>
        <w:pStyle w:val="ListBullet2"/>
      </w:pPr>
      <w:r w:rsidRPr="00A21E58">
        <w:t>a student can transfer from one course to another in the same course of study and would not be treated as a commencing student for administration purposes.</w:t>
      </w:r>
    </w:p>
    <w:p w:rsidR="00A21E58" w:rsidRPr="00A21E58" w:rsidRDefault="00A21E58" w:rsidP="006F442C">
      <w:pPr>
        <w:pStyle w:val="ListBullet"/>
      </w:pPr>
      <w:r w:rsidRPr="00A21E58">
        <w:t>Course code (</w:t>
      </w:r>
      <w:hyperlink r:id="rId167" w:tooltip="Open supporting information page" w:history="1">
        <w:r w:rsidRPr="00A21E58">
          <w:rPr>
            <w:rStyle w:val="Hyperlink"/>
          </w:rPr>
          <w:t>element 307</w:t>
        </w:r>
      </w:hyperlink>
      <w:r w:rsidRPr="00A21E58">
        <w:t>). This code identifies courses (or streams) in a course of study. This is the lower level element used to describe the course and link to other related student data submissions.</w:t>
      </w:r>
    </w:p>
    <w:p w:rsidR="00A21E58" w:rsidRPr="00A21E58" w:rsidRDefault="00A21E58" w:rsidP="00A21E58">
      <w:r w:rsidRPr="00A21E58">
        <w:t>A Course of study code (</w:t>
      </w:r>
      <w:hyperlink r:id="rId168" w:tooltip="Open supporting information page" w:history="1">
        <w:r w:rsidRPr="00A21E58">
          <w:rPr>
            <w:rStyle w:val="Hyperlink"/>
          </w:rPr>
          <w:t>element 533</w:t>
        </w:r>
      </w:hyperlink>
      <w:r w:rsidRPr="00A21E58">
        <w:t>) may only have one value reported for the following elements which uniquely identify the course of study:</w:t>
      </w:r>
    </w:p>
    <w:p w:rsidR="00A21E58" w:rsidRPr="00A21E58" w:rsidRDefault="00A21E58" w:rsidP="006F442C">
      <w:pPr>
        <w:pStyle w:val="ListBullet"/>
      </w:pPr>
      <w:r w:rsidRPr="00A21E58">
        <w:t>Course of study type code (</w:t>
      </w:r>
      <w:hyperlink r:id="rId169" w:tooltip="Open supporting information page" w:history="1">
        <w:r w:rsidRPr="00A21E58">
          <w:rPr>
            <w:rStyle w:val="Hyperlink"/>
          </w:rPr>
          <w:t>element 310</w:t>
        </w:r>
      </w:hyperlink>
      <w:r w:rsidRPr="00A21E58">
        <w:t>)</w:t>
      </w:r>
    </w:p>
    <w:p w:rsidR="00A21E58" w:rsidRPr="00A21E58" w:rsidRDefault="00A21E58" w:rsidP="006F442C">
      <w:pPr>
        <w:pStyle w:val="ListBullet"/>
      </w:pPr>
      <w:r w:rsidRPr="00A21E58">
        <w:t>Course of study load (</w:t>
      </w:r>
      <w:hyperlink r:id="rId170" w:tooltip="Open supporting information page" w:history="1">
        <w:r w:rsidRPr="00A21E58">
          <w:rPr>
            <w:rStyle w:val="Hyperlink"/>
          </w:rPr>
          <w:t>element 350</w:t>
        </w:r>
      </w:hyperlink>
      <w:r w:rsidRPr="00A21E58">
        <w:t>)</w:t>
      </w:r>
    </w:p>
    <w:p w:rsidR="00A21E58" w:rsidRPr="00A21E58" w:rsidRDefault="00A21E58" w:rsidP="006F442C">
      <w:pPr>
        <w:pStyle w:val="ListBullet"/>
      </w:pPr>
      <w:r w:rsidRPr="00A21E58">
        <w:t>Combined course of study indicator (</w:t>
      </w:r>
      <w:hyperlink r:id="rId171" w:tooltip="Open supporting information page" w:history="1">
        <w:r w:rsidRPr="00A21E58">
          <w:rPr>
            <w:rStyle w:val="Hyperlink"/>
          </w:rPr>
          <w:t>element 455</w:t>
        </w:r>
      </w:hyperlink>
      <w:r w:rsidRPr="00A21E58">
        <w:t>).</w:t>
      </w:r>
    </w:p>
    <w:p w:rsidR="00A21E58" w:rsidRPr="00A21E58" w:rsidRDefault="00A21E58" w:rsidP="00A21E58">
      <w:r w:rsidRPr="00A21E58">
        <w:t>A Course code (</w:t>
      </w:r>
      <w:hyperlink r:id="rId172" w:tooltip="Open supporting information page" w:history="1">
        <w:r w:rsidRPr="00A21E58">
          <w:rPr>
            <w:rStyle w:val="Hyperlink"/>
          </w:rPr>
          <w:t>element 307</w:t>
        </w:r>
      </w:hyperlink>
      <w:r w:rsidRPr="00A21E58">
        <w:t>) can only be related to one Course of study code (</w:t>
      </w:r>
      <w:hyperlink r:id="rId173" w:tooltip="Open supporting information page" w:history="1">
        <w:r w:rsidRPr="00A21E58">
          <w:rPr>
            <w:rStyle w:val="Hyperlink"/>
          </w:rPr>
          <w:t>element 533</w:t>
        </w:r>
      </w:hyperlink>
      <w:r w:rsidRPr="00A21E58">
        <w:t>) and all its related values. That is, there must only be one record for each combination of values for Course of study code (</w:t>
      </w:r>
      <w:hyperlink r:id="rId174" w:tooltip="Open supporting information page" w:history="1">
        <w:r w:rsidRPr="00A21E58">
          <w:rPr>
            <w:rStyle w:val="Hyperlink"/>
          </w:rPr>
          <w:t>element 533</w:t>
        </w:r>
      </w:hyperlink>
      <w:r w:rsidRPr="00A21E58">
        <w:t>) / Course code (</w:t>
      </w:r>
      <w:hyperlink r:id="rId175" w:tooltip="Open supporting information page" w:history="1">
        <w:r w:rsidRPr="00A21E58">
          <w:rPr>
            <w:rStyle w:val="Hyperlink"/>
          </w:rPr>
          <w:t>element 307</w:t>
        </w:r>
      </w:hyperlink>
      <w:r w:rsidRPr="00A21E58">
        <w:t>).</w:t>
      </w:r>
    </w:p>
    <w:p w:rsidR="00A21E58" w:rsidRPr="00A21E58" w:rsidRDefault="00A21E58" w:rsidP="00A21E58">
      <w:pPr>
        <w:pStyle w:val="Heading4"/>
      </w:pPr>
      <w:r w:rsidRPr="00A21E58">
        <w:t>Reporting of combined courses</w:t>
      </w:r>
    </w:p>
    <w:p w:rsidR="00A21E58" w:rsidRPr="00A21E58" w:rsidRDefault="00A21E58" w:rsidP="00A21E58">
      <w:r w:rsidRPr="00A21E58">
        <w:t>A combined course of study can only be reported once on the Course of Study submission. Appropriate values must be reported for the Field of education code (</w:t>
      </w:r>
      <w:hyperlink r:id="rId176" w:tooltip="Open supporting information page" w:history="1">
        <w:r w:rsidRPr="00A21E58">
          <w:rPr>
            <w:rStyle w:val="Hyperlink"/>
          </w:rPr>
          <w:t>element 461</w:t>
        </w:r>
      </w:hyperlink>
      <w:r w:rsidRPr="00A21E58">
        <w:t>) and Field of education supplementary code (</w:t>
      </w:r>
      <w:hyperlink r:id="rId177" w:tooltip="Open supporting information page" w:history="1">
        <w:r w:rsidRPr="00A21E58">
          <w:rPr>
            <w:rStyle w:val="Hyperlink"/>
          </w:rPr>
          <w:t>element 462</w:t>
        </w:r>
      </w:hyperlink>
      <w:r w:rsidRPr="00A21E58">
        <w:t>).</w:t>
      </w:r>
    </w:p>
    <w:p w:rsidR="00A21E58" w:rsidRPr="00A21E58" w:rsidRDefault="00A21E58" w:rsidP="00A21E58">
      <w:pPr>
        <w:pStyle w:val="Heading4"/>
      </w:pPr>
      <w:r w:rsidRPr="00A21E58">
        <w:t>Reporting new or additional courses for the reporting year</w:t>
      </w:r>
    </w:p>
    <w:p w:rsidR="00A21E58" w:rsidRPr="00A21E58" w:rsidRDefault="00A21E58" w:rsidP="00A21E58">
      <w:r w:rsidRPr="00A21E58">
        <w:t>New courses and courses of study that are additional to those already provided to the department can be reported on an additional Course of Study submission at any time during the year.</w:t>
      </w:r>
    </w:p>
    <w:p w:rsidR="00A21E58" w:rsidRPr="00A21E58" w:rsidRDefault="00A21E58" w:rsidP="00A21E58">
      <w:pPr>
        <w:pStyle w:val="Heading4"/>
      </w:pPr>
      <w:r w:rsidRPr="00A21E58">
        <w:t>Reporting courses from previous years</w:t>
      </w:r>
    </w:p>
    <w:p w:rsidR="00A21E58" w:rsidRPr="00A21E58" w:rsidRDefault="00A21E58" w:rsidP="00A21E58">
      <w:r w:rsidRPr="00A21E58">
        <w:t>Courses from previous years can be reported in the current Course of Study submission. For example, the 2014 Course of Study submission may also include course data relating to 2012 or 2013.</w:t>
      </w:r>
    </w:p>
    <w:p w:rsidR="00A21E58" w:rsidRPr="00A21E58" w:rsidRDefault="00A21E58" w:rsidP="00A21E58">
      <w:r w:rsidRPr="00A21E58">
        <w:t>The Reporting year and period code (</w:t>
      </w:r>
      <w:hyperlink r:id="rId178" w:tooltip="Open supporting information page" w:history="1">
        <w:r w:rsidRPr="00A21E58">
          <w:rPr>
            <w:rStyle w:val="Hyperlink"/>
          </w:rPr>
          <w:t>element 415</w:t>
        </w:r>
      </w:hyperlink>
      <w:r w:rsidRPr="00A21E58">
        <w:t>) identifies the year to which a course relates.</w:t>
      </w:r>
    </w:p>
    <w:p w:rsidR="00A21E58" w:rsidRPr="00A21E58" w:rsidRDefault="00A21E58" w:rsidP="00A21E58">
      <w:pPr>
        <w:pStyle w:val="Heading3"/>
      </w:pPr>
      <w:bookmarkStart w:id="181" w:name="_Toc411331587"/>
      <w:bookmarkStart w:id="182" w:name="_Toc411336677"/>
      <w:bookmarkStart w:id="183" w:name="_Toc413752001"/>
      <w:r w:rsidRPr="00A21E58">
        <w:t>Revisions</w:t>
      </w:r>
      <w:bookmarkEnd w:id="181"/>
      <w:bookmarkEnd w:id="182"/>
      <w:bookmarkEnd w:id="183"/>
    </w:p>
    <w:p w:rsidR="00A21E58" w:rsidRPr="00A21E58" w:rsidRDefault="00A21E58" w:rsidP="00A21E58">
      <w:r w:rsidRPr="00A21E58">
        <w:t>Generally revisions to course of study data must be coordinated through the department.</w:t>
      </w:r>
    </w:p>
    <w:p w:rsidR="00A21E58" w:rsidRPr="00A21E58" w:rsidRDefault="00A21E58" w:rsidP="00A21E58">
      <w:r w:rsidRPr="00A21E58">
        <w:t>A revision can only be made to course of study information where a particular code has been reported incorrectly through a genuine administrative error. For example, if an incorrect value was reported for any of the key elements they can be revised to reflect the correct information.</w:t>
      </w:r>
    </w:p>
    <w:p w:rsidR="00A21E58" w:rsidRPr="00A21E58" w:rsidRDefault="00A21E58" w:rsidP="00A21E58">
      <w:r w:rsidRPr="00A21E58">
        <w:lastRenderedPageBreak/>
        <w:t xml:space="preserve">For detailed information on how to revise previously reported course data see </w:t>
      </w:r>
      <w:r w:rsidR="009E77A9" w:rsidRPr="00A21E58">
        <w:t>the</w:t>
      </w:r>
      <w:r w:rsidR="009E77A9">
        <w:t xml:space="preserve"> </w:t>
      </w:r>
      <w:hyperlink r:id="rId179" w:tooltip="Open the Revising your data toolkit" w:history="1">
        <w:r w:rsidRPr="00A21E58">
          <w:rPr>
            <w:rStyle w:val="Hyperlink"/>
          </w:rPr>
          <w:t>higher education revision guides</w:t>
        </w:r>
      </w:hyperlink>
      <w:r w:rsidRPr="00A21E58">
        <w:t>.</w:t>
      </w:r>
    </w:p>
    <w:p w:rsidR="00A21E58" w:rsidRPr="00A21E58" w:rsidRDefault="00A21E58" w:rsidP="00A21E58">
      <w:pPr>
        <w:pStyle w:val="Heading3"/>
      </w:pPr>
      <w:bookmarkStart w:id="184" w:name="_Toc411331588"/>
      <w:bookmarkStart w:id="185" w:name="_Toc411336678"/>
      <w:bookmarkStart w:id="186" w:name="_Toc413752002"/>
      <w:r w:rsidRPr="00A21E58">
        <w:t>More information</w:t>
      </w:r>
      <w:bookmarkEnd w:id="184"/>
      <w:bookmarkEnd w:id="185"/>
      <w:bookmarkEnd w:id="186"/>
    </w:p>
    <w:p w:rsidR="00A21E58" w:rsidRPr="00A21E58" w:rsidRDefault="00A21E58" w:rsidP="00A21E58">
      <w:r w:rsidRPr="00A21E58">
        <w:t xml:space="preserve">For more information about terms used in these guidelines see </w:t>
      </w:r>
      <w:r w:rsidR="009E77A9" w:rsidRPr="00A21E58">
        <w:t>the</w:t>
      </w:r>
      <w:r w:rsidR="009E77A9">
        <w:t xml:space="preserve"> </w:t>
      </w:r>
      <w:hyperlink r:id="rId180" w:tooltip="Open glossary" w:history="1">
        <w:r w:rsidRPr="00A21E58">
          <w:rPr>
            <w:rStyle w:val="Hyperlink"/>
          </w:rPr>
          <w:t>glossary</w:t>
        </w:r>
      </w:hyperlink>
      <w:r w:rsidRPr="00A21E58">
        <w:t>.</w:t>
      </w:r>
    </w:p>
    <w:p w:rsidR="00A21E58" w:rsidRDefault="00A21E58">
      <w:r>
        <w:br w:type="page"/>
      </w:r>
    </w:p>
    <w:p w:rsidR="00A21E58" w:rsidRPr="00A21E58" w:rsidRDefault="00A21E58" w:rsidP="00A21E58">
      <w:pPr>
        <w:pStyle w:val="Heading2"/>
      </w:pPr>
      <w:bookmarkStart w:id="187" w:name="_Toc487189913"/>
      <w:r w:rsidRPr="00A21E58">
        <w:lastRenderedPageBreak/>
        <w:t>Course of Study (CO) file structure</w:t>
      </w:r>
      <w:bookmarkEnd w:id="187"/>
    </w:p>
    <w:p w:rsidR="00A21E58" w:rsidRPr="00A21E58" w:rsidRDefault="00A21E58" w:rsidP="00A21E58">
      <w:pPr>
        <w:pStyle w:val="Heading3"/>
      </w:pPr>
      <w:bookmarkStart w:id="188" w:name="_Toc411331590"/>
      <w:bookmarkStart w:id="189" w:name="_Toc411336680"/>
      <w:bookmarkStart w:id="190" w:name="_Toc413752004"/>
      <w:r w:rsidRPr="00A21E58">
        <w:t>Version Details</w:t>
      </w:r>
      <w:bookmarkEnd w:id="188"/>
      <w:bookmarkEnd w:id="189"/>
      <w:bookmarkEnd w:id="190"/>
    </w:p>
    <w:tbl>
      <w:tblPr>
        <w:tblStyle w:val="HH22"/>
        <w:tblW w:w="5000" w:type="pct"/>
        <w:tblLook w:val="0480" w:firstRow="0" w:lastRow="0" w:firstColumn="1" w:lastColumn="0" w:noHBand="0" w:noVBand="1"/>
        <w:tblDescription w:val="Version details of this structure document"/>
      </w:tblPr>
      <w:tblGrid>
        <w:gridCol w:w="3608"/>
        <w:gridCol w:w="5412"/>
      </w:tblGrid>
      <w:tr w:rsidR="00A21E58" w:rsidRPr="00A21E58" w:rsidTr="001C7EAA">
        <w:tc>
          <w:tcPr>
            <w:cnfStyle w:val="001000000000" w:firstRow="0" w:lastRow="0" w:firstColumn="1" w:lastColumn="0" w:oddVBand="0" w:evenVBand="0" w:oddHBand="0" w:evenHBand="0" w:firstRowFirstColumn="0" w:firstRowLastColumn="0" w:lastRowFirstColumn="0" w:lastRowLastColumn="0"/>
            <w:tcW w:w="2000" w:type="pct"/>
            <w:hideMark/>
          </w:tcPr>
          <w:p w:rsidR="00A21E58" w:rsidRPr="00A21E58" w:rsidRDefault="00A21E58" w:rsidP="00A21E58">
            <w:r w:rsidRPr="00A21E58">
              <w:t>Version:</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3.0</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First Year:</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2012</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Last Year:</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p>
        </w:tc>
      </w:tr>
    </w:tbl>
    <w:p w:rsidR="00A21E58" w:rsidRPr="00A21E58" w:rsidRDefault="00A21E58" w:rsidP="00A21E58">
      <w:pPr>
        <w:pStyle w:val="Heading3"/>
      </w:pPr>
      <w:bookmarkStart w:id="191" w:name="_Toc411331591"/>
      <w:bookmarkStart w:id="192" w:name="_Toc411336681"/>
      <w:bookmarkStart w:id="193" w:name="_Toc413752005"/>
      <w:r w:rsidRPr="00A21E58">
        <w:t>Elements on the Course of Study (CO) file</w:t>
      </w:r>
      <w:bookmarkEnd w:id="191"/>
      <w:bookmarkEnd w:id="192"/>
      <w:bookmarkEnd w:id="193"/>
    </w:p>
    <w:tbl>
      <w:tblPr>
        <w:tblStyle w:val="HH22"/>
        <w:tblW w:w="5000" w:type="pct"/>
        <w:tblLook w:val="04A0" w:firstRow="1" w:lastRow="0" w:firstColumn="1" w:lastColumn="0" w:noHBand="0" w:noVBand="1"/>
        <w:tblDescription w:val="This table contains details of the data elements to be reported in the file."/>
      </w:tblPr>
      <w:tblGrid>
        <w:gridCol w:w="4507"/>
        <w:gridCol w:w="904"/>
        <w:gridCol w:w="1353"/>
        <w:gridCol w:w="902"/>
        <w:gridCol w:w="1354"/>
      </w:tblGrid>
      <w:tr w:rsidR="00A21E58" w:rsidRPr="00A21E58" w:rsidTr="001C7E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rsidR="00A21E58" w:rsidRPr="00A21E58" w:rsidRDefault="00A21E58" w:rsidP="00A21E58">
            <w:r w:rsidRPr="00A21E58">
              <w:t>Type of record and element name</w:t>
            </w:r>
          </w:p>
        </w:tc>
        <w:tc>
          <w:tcPr>
            <w:tcW w:w="500" w:type="pct"/>
            <w:hideMark/>
          </w:tcPr>
          <w:p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Element number</w:t>
            </w:r>
          </w:p>
        </w:tc>
        <w:tc>
          <w:tcPr>
            <w:tcW w:w="750" w:type="pct"/>
            <w:hideMark/>
          </w:tcPr>
          <w:p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Position</w:t>
            </w:r>
          </w:p>
        </w:tc>
        <w:tc>
          <w:tcPr>
            <w:tcW w:w="500" w:type="pct"/>
            <w:hideMark/>
          </w:tcPr>
          <w:p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Width</w:t>
            </w:r>
          </w:p>
        </w:tc>
        <w:tc>
          <w:tcPr>
            <w:tcW w:w="0" w:type="auto"/>
            <w:hideMark/>
          </w:tcPr>
          <w:p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Data type</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Course of study code</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181" w:tooltip="Open Element 533" w:history="1">
              <w:r w:rsidR="00A21E58" w:rsidRPr="00A21E58">
                <w:rPr>
                  <w:rStyle w:val="Hyperlink"/>
                </w:rPr>
                <w:t>533</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1-10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Course of study name</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182" w:tooltip="Open Element 394" w:history="1">
              <w:r w:rsidR="00A21E58" w:rsidRPr="00A21E58">
                <w:rPr>
                  <w:rStyle w:val="Hyperlink"/>
                </w:rPr>
                <w:t>394</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11-82</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72</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Course code</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183" w:tooltip="Open Element 307" w:history="1">
              <w:r w:rsidR="00A21E58" w:rsidRPr="00A21E58">
                <w:rPr>
                  <w:rStyle w:val="Hyperlink"/>
                </w:rPr>
                <w:t>307</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83-92</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Course name – full</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184" w:tooltip="Open Element 308" w:history="1">
              <w:r w:rsidR="00A21E58" w:rsidRPr="00A21E58">
                <w:rPr>
                  <w:rStyle w:val="Hyperlink"/>
                </w:rPr>
                <w:t>308</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93-164</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72</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Course of study type code</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185" w:tooltip="Open Element 310" w:history="1">
              <w:r w:rsidR="00A21E58" w:rsidRPr="00A21E58">
                <w:rPr>
                  <w:rStyle w:val="Hyperlink"/>
                </w:rPr>
                <w:t>310</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165-166</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Field of education code</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186" w:tooltip="Open Element 461" w:history="1">
              <w:r w:rsidR="00A21E58" w:rsidRPr="00A21E58">
                <w:rPr>
                  <w:rStyle w:val="Hyperlink"/>
                </w:rPr>
                <w:t>461</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167-172</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6</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Special course type code</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187" w:tooltip="Open Element 312" w:history="1">
              <w:r w:rsidR="00A21E58" w:rsidRPr="00A21E58">
                <w:rPr>
                  <w:rStyle w:val="Hyperlink"/>
                </w:rPr>
                <w:t>312</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173-174</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Course of study load</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188" w:tooltip="Open Element 350" w:history="1">
              <w:r w:rsidR="00A21E58" w:rsidRPr="00A21E58">
                <w:rPr>
                  <w:rStyle w:val="Hyperlink"/>
                </w:rPr>
                <w:t>350</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175-176</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Field of education supplementary code</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189" w:tooltip="Open Element 462" w:history="1">
              <w:r w:rsidR="00A21E58" w:rsidRPr="00A21E58">
                <w:rPr>
                  <w:rStyle w:val="Hyperlink"/>
                </w:rPr>
                <w:t>462</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177-182</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6</w:t>
            </w:r>
          </w:p>
        </w:tc>
        <w:tc>
          <w:tcPr>
            <w:tcW w:w="0" w:type="auto"/>
            <w:hideMark/>
          </w:tcPr>
          <w:p w:rsidR="00A21E58" w:rsidRPr="00A21E58" w:rsidRDefault="00D90E1B" w:rsidP="00A21E58">
            <w:pPr>
              <w:cnfStyle w:val="000000000000" w:firstRow="0" w:lastRow="0" w:firstColumn="0" w:lastColumn="0" w:oddVBand="0" w:evenVBand="0" w:oddHBand="0" w:evenHBand="0" w:firstRowFirstColumn="0" w:firstRowLastColumn="0" w:lastRowFirstColumn="0" w:lastRowLastColumn="0"/>
            </w:pPr>
            <w:r>
              <w:t>N</w:t>
            </w:r>
            <w:r w:rsidR="00A21E58" w:rsidRPr="00A21E58">
              <w:t>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Combined course of study indicator</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190" w:tooltip="Open Element 455" w:history="1">
              <w:r w:rsidR="00A21E58" w:rsidRPr="00A21E58">
                <w:rPr>
                  <w:rStyle w:val="Hyperlink"/>
                </w:rPr>
                <w:t>455</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183</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Filler 50 spaces</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N.A.</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184-233</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50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Reporting Year and Period Code</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191" w:tooltip="Open Element 415" w:history="1">
              <w:r w:rsidR="00A21E58" w:rsidRPr="00A21E58">
                <w:rPr>
                  <w:rStyle w:val="Hyperlink"/>
                </w:rPr>
                <w:t>415</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234-238</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5</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bl>
    <w:p w:rsidR="00A21E58" w:rsidRDefault="00A21E58">
      <w:r>
        <w:br w:type="page"/>
      </w:r>
    </w:p>
    <w:p w:rsidR="00A21E58" w:rsidRPr="00A21E58" w:rsidRDefault="00A21E58" w:rsidP="00A21E58">
      <w:pPr>
        <w:pStyle w:val="Heading2"/>
      </w:pPr>
      <w:bookmarkStart w:id="194" w:name="_Toc487189914"/>
      <w:r w:rsidRPr="00A21E58">
        <w:lastRenderedPageBreak/>
        <w:t>Enrolment Revisions (ER) scope</w:t>
      </w:r>
      <w:bookmarkEnd w:id="194"/>
    </w:p>
    <w:p w:rsidR="00A21E58" w:rsidRPr="00A21E58" w:rsidRDefault="00A21E58" w:rsidP="00A21E58">
      <w:pPr>
        <w:pStyle w:val="Heading3"/>
      </w:pPr>
      <w:bookmarkStart w:id="195" w:name="_Toc411331593"/>
      <w:bookmarkStart w:id="196" w:name="_Toc411336683"/>
      <w:bookmarkStart w:id="197" w:name="_Toc413752007"/>
      <w:r w:rsidRPr="00A21E58">
        <w:t>Version Details</w:t>
      </w:r>
      <w:bookmarkEnd w:id="195"/>
      <w:bookmarkEnd w:id="196"/>
      <w:bookmarkEnd w:id="197"/>
    </w:p>
    <w:tbl>
      <w:tblPr>
        <w:tblStyle w:val="HH22"/>
        <w:tblW w:w="5000" w:type="pct"/>
        <w:tblLook w:val="0480" w:firstRow="0" w:lastRow="0" w:firstColumn="1" w:lastColumn="0" w:noHBand="0" w:noVBand="1"/>
        <w:tblDescription w:val="Version details of this scope guidelines"/>
      </w:tblPr>
      <w:tblGrid>
        <w:gridCol w:w="3608"/>
        <w:gridCol w:w="5412"/>
      </w:tblGrid>
      <w:tr w:rsidR="00A21E58" w:rsidRPr="00A21E58" w:rsidTr="001C7EAA">
        <w:tc>
          <w:tcPr>
            <w:cnfStyle w:val="001000000000" w:firstRow="0" w:lastRow="0" w:firstColumn="1" w:lastColumn="0" w:oddVBand="0" w:evenVBand="0" w:oddHBand="0" w:evenHBand="0" w:firstRowFirstColumn="0" w:firstRowLastColumn="0" w:lastRowFirstColumn="0" w:lastRowLastColumn="0"/>
            <w:tcW w:w="2000" w:type="pct"/>
            <w:hideMark/>
          </w:tcPr>
          <w:p w:rsidR="00A21E58" w:rsidRPr="00A21E58" w:rsidRDefault="00A21E58" w:rsidP="00A21E58">
            <w:r w:rsidRPr="00A21E58">
              <w:t>Version:</w:t>
            </w:r>
          </w:p>
        </w:tc>
        <w:tc>
          <w:tcPr>
            <w:tcW w:w="0" w:type="auto"/>
            <w:hideMark/>
          </w:tcPr>
          <w:p w:rsidR="00A21E58" w:rsidRPr="00A21E58" w:rsidRDefault="00687A91" w:rsidP="00A21E58">
            <w:pPr>
              <w:cnfStyle w:val="000000000000" w:firstRow="0" w:lastRow="0" w:firstColumn="0" w:lastColumn="0" w:oddVBand="0" w:evenVBand="0" w:oddHBand="0" w:evenHBand="0" w:firstRowFirstColumn="0" w:firstRowLastColumn="0" w:lastRowFirstColumn="0" w:lastRowLastColumn="0"/>
            </w:pPr>
            <w:r>
              <w:t>2.0</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First Year:</w:t>
            </w:r>
          </w:p>
        </w:tc>
        <w:tc>
          <w:tcPr>
            <w:tcW w:w="0" w:type="auto"/>
            <w:hideMark/>
          </w:tcPr>
          <w:p w:rsidR="00A21E58" w:rsidRPr="00A21E58" w:rsidRDefault="00687A91" w:rsidP="00A21E58">
            <w:pPr>
              <w:cnfStyle w:val="000000000000" w:firstRow="0" w:lastRow="0" w:firstColumn="0" w:lastColumn="0" w:oddVBand="0" w:evenVBand="0" w:oddHBand="0" w:evenHBand="0" w:firstRowFirstColumn="0" w:firstRowLastColumn="0" w:lastRowFirstColumn="0" w:lastRowLastColumn="0"/>
            </w:pPr>
            <w:r>
              <w:t>2015</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Last Year:</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p>
        </w:tc>
      </w:tr>
    </w:tbl>
    <w:p w:rsidR="00A21E58" w:rsidRPr="00A21E58" w:rsidRDefault="00A21E58" w:rsidP="00A21E58">
      <w:pPr>
        <w:pStyle w:val="Heading3"/>
      </w:pPr>
      <w:bookmarkStart w:id="198" w:name="_Toc411331594"/>
      <w:bookmarkStart w:id="199" w:name="_Toc411336684"/>
      <w:bookmarkStart w:id="200" w:name="_Toc413752008"/>
      <w:r w:rsidRPr="00A21E58">
        <w:t>About</w:t>
      </w:r>
      <w:bookmarkEnd w:id="198"/>
      <w:bookmarkEnd w:id="199"/>
      <w:bookmarkEnd w:id="200"/>
    </w:p>
    <w:p w:rsidR="00A21E58" w:rsidRPr="00A21E58" w:rsidRDefault="00A21E58" w:rsidP="00A21E58">
      <w:r w:rsidRPr="00A21E58">
        <w:t xml:space="preserve">The Enrolment Revision submission enables providers to revise student enrolment data that has previously been reported to the department on the </w:t>
      </w:r>
      <w:hyperlink r:id="rId192" w:tooltip="Open Student Enrolment (EN) scope guidelines" w:history="1">
        <w:r w:rsidRPr="00A21E58">
          <w:rPr>
            <w:rStyle w:val="Hyperlink"/>
          </w:rPr>
          <w:t>Student Enrolment (EN)</w:t>
        </w:r>
      </w:hyperlink>
      <w:r w:rsidRPr="00A21E58">
        <w:t xml:space="preserve"> file in a Student submission.</w:t>
      </w:r>
    </w:p>
    <w:p w:rsidR="00A21E58" w:rsidRPr="00A21E58" w:rsidRDefault="00A21E58" w:rsidP="00A21E58">
      <w:r w:rsidRPr="00A21E58">
        <w:t>New enrolment records or records omitted from a previous Student submission can only be reported through a new Student submission.</w:t>
      </w:r>
    </w:p>
    <w:p w:rsidR="00A21E58" w:rsidRPr="00A21E58" w:rsidRDefault="00A21E58" w:rsidP="00A21E58">
      <w:pPr>
        <w:pStyle w:val="Heading3"/>
      </w:pPr>
      <w:bookmarkStart w:id="201" w:name="_Toc411331595"/>
      <w:bookmarkStart w:id="202" w:name="_Toc411336685"/>
      <w:bookmarkStart w:id="203" w:name="_Toc413752009"/>
      <w:r w:rsidRPr="00A21E58">
        <w:t>Timing</w:t>
      </w:r>
      <w:bookmarkEnd w:id="201"/>
      <w:bookmarkEnd w:id="202"/>
      <w:bookmarkEnd w:id="203"/>
    </w:p>
    <w:p w:rsidR="00A21E58" w:rsidRPr="00A21E58" w:rsidRDefault="00A21E58" w:rsidP="00A21E58">
      <w:r w:rsidRPr="00A21E58">
        <w:t>Enrolment revisions may be reported at any time. Multiple submissions may be reported throughout the year.</w:t>
      </w:r>
    </w:p>
    <w:p w:rsidR="00A21E58" w:rsidRPr="00A21E58" w:rsidRDefault="00A21E58" w:rsidP="00A21E58">
      <w:r w:rsidRPr="00A21E58">
        <w:t xml:space="preserve">Timing of submissions is detailed in the </w:t>
      </w:r>
      <w:hyperlink r:id="rId193" w:tooltip="Open Higher Education Student Data Collection - 2017 Reporting Requirements page" w:history="1">
        <w:r w:rsidRPr="00A21E58">
          <w:rPr>
            <w:rStyle w:val="Hyperlink"/>
          </w:rPr>
          <w:t>reporting schedule</w:t>
        </w:r>
      </w:hyperlink>
      <w:r w:rsidRPr="00A21E58">
        <w:t xml:space="preserve"> for the relevant reporting year.</w:t>
      </w:r>
    </w:p>
    <w:p w:rsidR="00A21E58" w:rsidRPr="00A21E58" w:rsidRDefault="00A21E58" w:rsidP="00A21E58">
      <w:pPr>
        <w:pStyle w:val="Heading3"/>
      </w:pPr>
      <w:bookmarkStart w:id="204" w:name="_Toc411331596"/>
      <w:bookmarkStart w:id="205" w:name="_Toc411336686"/>
      <w:bookmarkStart w:id="206" w:name="_Toc413752010"/>
      <w:r w:rsidRPr="00A21E58">
        <w:t>Submission method</w:t>
      </w:r>
      <w:bookmarkEnd w:id="204"/>
      <w:bookmarkEnd w:id="205"/>
      <w:bookmarkEnd w:id="206"/>
    </w:p>
    <w:p w:rsidR="00A21E58" w:rsidRPr="00A21E58" w:rsidRDefault="00A21E58" w:rsidP="00A21E58">
      <w:r w:rsidRPr="00A21E58">
        <w:t>The ER file in the only file included in an Enrolment Revisions submission.</w:t>
      </w:r>
    </w:p>
    <w:p w:rsidR="00A21E58" w:rsidRPr="00A21E58" w:rsidRDefault="00A21E58" w:rsidP="00A21E58">
      <w:r w:rsidRPr="00A21E58">
        <w:t xml:space="preserve">Enrolment Revisions submissions are made using the </w:t>
      </w:r>
      <w:hyperlink r:id="rId194" w:tooltip="Open Glossary definition of HEPCAT" w:history="1">
        <w:r w:rsidRPr="00A21E58">
          <w:rPr>
            <w:rStyle w:val="Hyperlink"/>
          </w:rPr>
          <w:t>Higher Education Provider Client Assistance Tool (HEPCAT)</w:t>
        </w:r>
      </w:hyperlink>
      <w:r w:rsidRPr="00A21E58">
        <w:t xml:space="preserve">. More information about this process is in the </w:t>
      </w:r>
      <w:hyperlink r:id="rId195" w:tooltip="Open the Reporting with HEPCAT toolkit" w:history="1">
        <w:r w:rsidRPr="00A21E58">
          <w:rPr>
            <w:rStyle w:val="Hyperlink"/>
          </w:rPr>
          <w:t>HEPCAT User Guide Part 2</w:t>
        </w:r>
      </w:hyperlink>
      <w:r w:rsidRPr="00A21E58">
        <w:t>.</w:t>
      </w:r>
    </w:p>
    <w:p w:rsidR="00A21E58" w:rsidRPr="00A21E58" w:rsidRDefault="00A21E58" w:rsidP="00A21E58">
      <w:pPr>
        <w:pStyle w:val="Heading3"/>
      </w:pPr>
      <w:bookmarkStart w:id="207" w:name="_Toc411331597"/>
      <w:bookmarkStart w:id="208" w:name="_Toc411336687"/>
      <w:bookmarkStart w:id="209" w:name="_Toc413752011"/>
      <w:r w:rsidRPr="00A21E58">
        <w:t>Structure</w:t>
      </w:r>
      <w:bookmarkEnd w:id="207"/>
      <w:bookmarkEnd w:id="208"/>
      <w:bookmarkEnd w:id="209"/>
    </w:p>
    <w:p w:rsidR="00A21E58" w:rsidRPr="00A21E58" w:rsidRDefault="00A21E58" w:rsidP="00A21E58">
      <w:r w:rsidRPr="00A21E58">
        <w:t xml:space="preserve">Information about the structure and the elements in the ER file is in the </w:t>
      </w:r>
      <w:hyperlink r:id="rId196" w:tooltip="Open structure guidelines" w:history="1">
        <w:r w:rsidRPr="00A21E58">
          <w:rPr>
            <w:rStyle w:val="Hyperlink"/>
          </w:rPr>
          <w:t>structure guidelines</w:t>
        </w:r>
      </w:hyperlink>
      <w:r w:rsidRPr="00A21E58">
        <w:t xml:space="preserve"> for the relevant reporting year.</w:t>
      </w:r>
    </w:p>
    <w:p w:rsidR="00A21E58" w:rsidRPr="00A21E58" w:rsidRDefault="00A21E58" w:rsidP="00A21E58">
      <w:r w:rsidRPr="00A21E58">
        <w:t>Each record in the ER file must have the same unique combination of values previously reported for a student in a Student submission for:</w:t>
      </w:r>
    </w:p>
    <w:p w:rsidR="00A21E58" w:rsidRPr="00A21E58" w:rsidRDefault="00A21E58" w:rsidP="006F442C">
      <w:pPr>
        <w:pStyle w:val="ListBullet"/>
      </w:pPr>
      <w:r w:rsidRPr="00A21E58">
        <w:t>Student identification code (</w:t>
      </w:r>
      <w:hyperlink r:id="rId197" w:tooltip="Open supporting information page" w:history="1">
        <w:r w:rsidRPr="00A21E58">
          <w:rPr>
            <w:rStyle w:val="Hyperlink"/>
          </w:rPr>
          <w:t>element 313</w:t>
        </w:r>
      </w:hyperlink>
      <w:r w:rsidRPr="00A21E58">
        <w:t>)</w:t>
      </w:r>
    </w:p>
    <w:p w:rsidR="00A21E58" w:rsidRPr="00A21E58" w:rsidRDefault="00A21E58" w:rsidP="006F442C">
      <w:pPr>
        <w:pStyle w:val="ListBullet"/>
      </w:pPr>
      <w:r w:rsidRPr="00A21E58">
        <w:t>Course code (</w:t>
      </w:r>
      <w:hyperlink r:id="rId198" w:tooltip="Open supporting information page" w:history="1">
        <w:r w:rsidRPr="00A21E58">
          <w:rPr>
            <w:rStyle w:val="Hyperlink"/>
          </w:rPr>
          <w:t>element 307</w:t>
        </w:r>
      </w:hyperlink>
      <w:r w:rsidRPr="00A21E58">
        <w:t>)</w:t>
      </w:r>
    </w:p>
    <w:p w:rsidR="00A21E58" w:rsidRPr="00A21E58" w:rsidRDefault="00A21E58" w:rsidP="006F442C">
      <w:pPr>
        <w:pStyle w:val="ListBullet"/>
      </w:pPr>
      <w:r w:rsidRPr="00A21E58">
        <w:t>Reporting year and period code (</w:t>
      </w:r>
      <w:hyperlink r:id="rId199" w:tooltip="Open supporting information page" w:history="1">
        <w:r w:rsidRPr="00A21E58">
          <w:rPr>
            <w:rStyle w:val="Hyperlink"/>
          </w:rPr>
          <w:t>element 415</w:t>
        </w:r>
      </w:hyperlink>
      <w:r w:rsidRPr="00A21E58">
        <w:t>).</w:t>
      </w:r>
    </w:p>
    <w:p w:rsidR="00A21E58" w:rsidRPr="00A21E58" w:rsidRDefault="00A21E58" w:rsidP="00A21E58">
      <w:r w:rsidRPr="00A21E58">
        <w:t>These elements are the key identifiers for a student’s enrolment record. A record to be revised will be matched on these elements. The enrolment revision process only requires reporting of the key identifiers for the record and the values to be modified.</w:t>
      </w:r>
    </w:p>
    <w:p w:rsidR="00A21E58" w:rsidRPr="00A21E58" w:rsidRDefault="00A21E58" w:rsidP="00A21E58">
      <w:pPr>
        <w:pStyle w:val="Heading3"/>
      </w:pPr>
      <w:bookmarkStart w:id="210" w:name="_Toc411331598"/>
      <w:bookmarkStart w:id="211" w:name="_Toc411336688"/>
      <w:bookmarkStart w:id="212" w:name="_Toc413752012"/>
      <w:r w:rsidRPr="00A21E58">
        <w:t>More information</w:t>
      </w:r>
      <w:bookmarkEnd w:id="210"/>
      <w:bookmarkEnd w:id="211"/>
      <w:bookmarkEnd w:id="212"/>
    </w:p>
    <w:p w:rsidR="00A21E58" w:rsidRPr="00A21E58" w:rsidRDefault="00A21E58" w:rsidP="00A21E58">
      <w:r w:rsidRPr="00A21E58">
        <w:t xml:space="preserve">For detailed information on how to revise previously reported enrolment data see the </w:t>
      </w:r>
      <w:hyperlink r:id="rId200" w:tooltip="Open the Revising your data toolkit" w:history="1">
        <w:r w:rsidRPr="00A21E58">
          <w:rPr>
            <w:rStyle w:val="Hyperlink"/>
          </w:rPr>
          <w:t>higher education revision guides</w:t>
        </w:r>
      </w:hyperlink>
      <w:r w:rsidRPr="00A21E58">
        <w:t>.</w:t>
      </w:r>
    </w:p>
    <w:p w:rsidR="00A21E58" w:rsidRPr="00A21E58" w:rsidRDefault="00A21E58" w:rsidP="00A21E58">
      <w:r w:rsidRPr="00A21E58">
        <w:t xml:space="preserve">For more information about terms used in these guidelines see the </w:t>
      </w:r>
      <w:hyperlink r:id="rId201" w:tooltip="Open glossary" w:history="1">
        <w:r w:rsidRPr="00A21E58">
          <w:rPr>
            <w:rStyle w:val="Hyperlink"/>
          </w:rPr>
          <w:t>glossary</w:t>
        </w:r>
      </w:hyperlink>
      <w:r w:rsidRPr="00A21E58">
        <w:t>.</w:t>
      </w:r>
    </w:p>
    <w:p w:rsidR="00A21E58" w:rsidRPr="00A21E58" w:rsidRDefault="00A21E58" w:rsidP="00A21E58">
      <w:pPr>
        <w:pStyle w:val="Heading2"/>
      </w:pPr>
      <w:bookmarkStart w:id="213" w:name="_Toc487189915"/>
      <w:r w:rsidRPr="00A21E58">
        <w:lastRenderedPageBreak/>
        <w:t>Enrolment Revisions (ER) file structure</w:t>
      </w:r>
      <w:bookmarkEnd w:id="213"/>
    </w:p>
    <w:p w:rsidR="00A21E58" w:rsidRPr="00A21E58" w:rsidRDefault="00A21E58" w:rsidP="00A21E58">
      <w:pPr>
        <w:pStyle w:val="Heading3"/>
      </w:pPr>
      <w:bookmarkStart w:id="214" w:name="_Toc411331600"/>
      <w:bookmarkStart w:id="215" w:name="_Toc411336690"/>
      <w:bookmarkStart w:id="216" w:name="_Toc413752014"/>
      <w:r w:rsidRPr="00A21E58">
        <w:t>Version Details</w:t>
      </w:r>
      <w:bookmarkEnd w:id="214"/>
      <w:bookmarkEnd w:id="215"/>
      <w:bookmarkEnd w:id="216"/>
    </w:p>
    <w:tbl>
      <w:tblPr>
        <w:tblStyle w:val="HH22"/>
        <w:tblW w:w="5000" w:type="pct"/>
        <w:tblLook w:val="0480" w:firstRow="0" w:lastRow="0" w:firstColumn="1" w:lastColumn="0" w:noHBand="0" w:noVBand="1"/>
        <w:tblDescription w:val="Version details of this structure document"/>
      </w:tblPr>
      <w:tblGrid>
        <w:gridCol w:w="3608"/>
        <w:gridCol w:w="5412"/>
      </w:tblGrid>
      <w:tr w:rsidR="00A21E58" w:rsidRPr="00A21E58" w:rsidTr="001C7EAA">
        <w:tc>
          <w:tcPr>
            <w:cnfStyle w:val="001000000000" w:firstRow="0" w:lastRow="0" w:firstColumn="1" w:lastColumn="0" w:oddVBand="0" w:evenVBand="0" w:oddHBand="0" w:evenHBand="0" w:firstRowFirstColumn="0" w:firstRowLastColumn="0" w:lastRowFirstColumn="0" w:lastRowLastColumn="0"/>
            <w:tcW w:w="2000" w:type="pct"/>
            <w:hideMark/>
          </w:tcPr>
          <w:p w:rsidR="00A21E58" w:rsidRPr="00A21E58" w:rsidRDefault="00A21E58" w:rsidP="00A21E58">
            <w:r w:rsidRPr="00A21E58">
              <w:t>Version:</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1.0</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First Year:</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2012</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Last Year:</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p>
        </w:tc>
      </w:tr>
    </w:tbl>
    <w:p w:rsidR="00A21E58" w:rsidRPr="00A21E58" w:rsidRDefault="00A21E58" w:rsidP="00A21E58">
      <w:pPr>
        <w:pStyle w:val="Heading3"/>
      </w:pPr>
      <w:bookmarkStart w:id="217" w:name="_Toc411331601"/>
      <w:bookmarkStart w:id="218" w:name="_Toc411336691"/>
      <w:bookmarkStart w:id="219" w:name="_Toc413752015"/>
      <w:r w:rsidRPr="00A21E58">
        <w:t>Elements on the Enrolment Revisions (ER) file</w:t>
      </w:r>
      <w:bookmarkEnd w:id="217"/>
      <w:bookmarkEnd w:id="218"/>
      <w:bookmarkEnd w:id="219"/>
    </w:p>
    <w:tbl>
      <w:tblPr>
        <w:tblStyle w:val="HH22"/>
        <w:tblW w:w="5000" w:type="pct"/>
        <w:tblLook w:val="04A0" w:firstRow="1" w:lastRow="0" w:firstColumn="1" w:lastColumn="0" w:noHBand="0" w:noVBand="1"/>
        <w:tblDescription w:val="This table contains details of the data elements to be reported in the file."/>
      </w:tblPr>
      <w:tblGrid>
        <w:gridCol w:w="4507"/>
        <w:gridCol w:w="904"/>
        <w:gridCol w:w="1353"/>
        <w:gridCol w:w="902"/>
        <w:gridCol w:w="1354"/>
      </w:tblGrid>
      <w:tr w:rsidR="00A21E58" w:rsidRPr="00A21E58" w:rsidTr="001C7E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rsidR="00A21E58" w:rsidRPr="00A21E58" w:rsidRDefault="00A21E58" w:rsidP="00A21E58">
            <w:r w:rsidRPr="00A21E58">
              <w:t>Type of record and element name</w:t>
            </w:r>
          </w:p>
        </w:tc>
        <w:tc>
          <w:tcPr>
            <w:tcW w:w="500" w:type="pct"/>
            <w:hideMark/>
          </w:tcPr>
          <w:p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Element number</w:t>
            </w:r>
          </w:p>
        </w:tc>
        <w:tc>
          <w:tcPr>
            <w:tcW w:w="750" w:type="pct"/>
            <w:hideMark/>
          </w:tcPr>
          <w:p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Position</w:t>
            </w:r>
          </w:p>
        </w:tc>
        <w:tc>
          <w:tcPr>
            <w:tcW w:w="500" w:type="pct"/>
            <w:hideMark/>
          </w:tcPr>
          <w:p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Width</w:t>
            </w:r>
          </w:p>
        </w:tc>
        <w:tc>
          <w:tcPr>
            <w:tcW w:w="0" w:type="auto"/>
            <w:hideMark/>
          </w:tcPr>
          <w:p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Data type</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Student identification code</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202" w:tooltip="Open Element 313" w:history="1">
              <w:r w:rsidR="00A21E58" w:rsidRPr="00A21E58">
                <w:rPr>
                  <w:rStyle w:val="Hyperlink"/>
                </w:rPr>
                <w:t>313</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w:t>
            </w:r>
            <w:r w:rsidR="007F66D1">
              <w:t>-</w:t>
            </w:r>
            <w:r w:rsidRPr="00A21E58">
              <w:t>10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Course code</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203" w:tooltip="Open Element 307" w:history="1">
              <w:r w:rsidR="00A21E58" w:rsidRPr="00A21E58">
                <w:rPr>
                  <w:rStyle w:val="Hyperlink"/>
                </w:rPr>
                <w:t>307</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11</w:t>
            </w:r>
            <w:r w:rsidR="007F66D1">
              <w:t>-</w:t>
            </w:r>
            <w:r w:rsidRPr="00A21E58">
              <w:t>20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Date of birth</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204" w:tooltip="Open Element 314" w:history="1">
              <w:r w:rsidR="00A21E58" w:rsidRPr="00A21E58">
                <w:rPr>
                  <w:rStyle w:val="Hyperlink"/>
                </w:rPr>
                <w:t>314</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21</w:t>
            </w:r>
            <w:r w:rsidR="007F66D1">
              <w:t>-</w:t>
            </w:r>
            <w:r w:rsidRPr="00A21E58">
              <w:t>28</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8</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Gender code</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205" w:tooltip="Open Element 315" w:history="1">
              <w:r w:rsidR="00A21E58" w:rsidRPr="00A21E58">
                <w:rPr>
                  <w:rStyle w:val="Hyperlink"/>
                </w:rPr>
                <w:t>315</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29</w:t>
            </w:r>
            <w:r w:rsidR="007F66D1">
              <w:t>-</w:t>
            </w:r>
            <w:r w:rsidRPr="00A21E58">
              <w:t>29</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Aboriginal and Torres Strait Islander code</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206" w:tooltip="Open Element 316" w:history="1">
              <w:r w:rsidR="00A21E58" w:rsidRPr="00A21E58">
                <w:rPr>
                  <w:rStyle w:val="Hyperlink"/>
                </w:rPr>
                <w:t>316</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30</w:t>
            </w:r>
            <w:r w:rsidR="007F66D1">
              <w:t>-</w:t>
            </w:r>
            <w:r w:rsidRPr="00A21E58">
              <w:t>30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Location code of term residence</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207" w:tooltip="Open Element 319" w:history="1">
              <w:r w:rsidR="00A21E58" w:rsidRPr="00A21E58">
                <w:rPr>
                  <w:rStyle w:val="Hyperlink"/>
                </w:rPr>
                <w:t>319</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31</w:t>
            </w:r>
            <w:r w:rsidR="007F66D1">
              <w:t>-</w:t>
            </w:r>
            <w:r w:rsidRPr="00A21E58">
              <w:t>35</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5</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Location code of permanent home residence</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208" w:tooltip="Open Element 320" w:history="1">
              <w:r w:rsidR="00A21E58" w:rsidRPr="00A21E58">
                <w:rPr>
                  <w:rStyle w:val="Hyperlink"/>
                </w:rPr>
                <w:t>320</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36</w:t>
            </w:r>
            <w:r w:rsidR="007F66D1">
              <w:t>-</w:t>
            </w:r>
            <w:r w:rsidRPr="00A21E58">
              <w:t>40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5</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New basis for admission to current course</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209" w:tooltip="Open Element 327" w:history="1">
              <w:r w:rsidR="00A21E58" w:rsidRPr="00A21E58">
                <w:rPr>
                  <w:rStyle w:val="Hyperlink"/>
                </w:rPr>
                <w:t>327</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41</w:t>
            </w:r>
            <w:r w:rsidR="007F66D1">
              <w:t>-</w:t>
            </w:r>
            <w:r w:rsidRPr="00A21E58">
              <w:t>42</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Type of attendance code</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210" w:tooltip="Open Element 330" w:history="1">
              <w:r w:rsidR="00A21E58" w:rsidRPr="00A21E58">
                <w:rPr>
                  <w:rStyle w:val="Hyperlink"/>
                </w:rPr>
                <w:t>330</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43</w:t>
            </w:r>
            <w:r w:rsidR="007F66D1">
              <w:t>-</w:t>
            </w:r>
            <w:r w:rsidRPr="00A21E58">
              <w:t>43</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Country of birth code</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211" w:tooltip="Open Element 346" w:history="1">
              <w:r w:rsidR="00A21E58" w:rsidRPr="00A21E58">
                <w:rPr>
                  <w:rStyle w:val="Hyperlink"/>
                </w:rPr>
                <w:t>346</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44</w:t>
            </w:r>
            <w:r w:rsidR="007F66D1">
              <w:t>-</w:t>
            </w:r>
            <w:r w:rsidRPr="00A21E58">
              <w:t>47</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Year of arrival in Australia</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212" w:tooltip="Open Element 347" w:history="1">
              <w:r w:rsidR="00A21E58" w:rsidRPr="00A21E58">
                <w:rPr>
                  <w:rStyle w:val="Hyperlink"/>
                </w:rPr>
                <w:t>347</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48</w:t>
            </w:r>
            <w:r w:rsidR="007F66D1">
              <w:t>-</w:t>
            </w:r>
            <w:r w:rsidRPr="00A21E58">
              <w:t>51</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Language spoken at home code</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213" w:tooltip="Open Element 348" w:history="1">
              <w:r w:rsidR="00A21E58" w:rsidRPr="00A21E58">
                <w:rPr>
                  <w:rStyle w:val="Hyperlink"/>
                </w:rPr>
                <w:t>348</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52</w:t>
            </w:r>
            <w:r w:rsidR="007F66D1">
              <w:t>-</w:t>
            </w:r>
            <w:r w:rsidRPr="00A21E58">
              <w:t>55</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Credit Offered Value</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214" w:tooltip="Open Element 565" w:history="1">
              <w:r w:rsidR="00A21E58" w:rsidRPr="00A21E58">
                <w:rPr>
                  <w:rStyle w:val="Hyperlink"/>
                </w:rPr>
                <w:t>565</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56</w:t>
            </w:r>
            <w:r w:rsidR="007F66D1">
              <w:t>-</w:t>
            </w:r>
            <w:r w:rsidRPr="00A21E58">
              <w:t>59</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Credit /status Higher Education provider code</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215" w:tooltip="Open Element 566" w:history="1">
              <w:r w:rsidR="00A21E58" w:rsidRPr="00A21E58">
                <w:rPr>
                  <w:rStyle w:val="Hyperlink"/>
                </w:rPr>
                <w:t>566</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60</w:t>
            </w:r>
            <w:r w:rsidR="007F66D1">
              <w:t>-</w:t>
            </w:r>
            <w:r w:rsidRPr="00A21E58">
              <w:t>63</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Tertiary entrance score</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216" w:tooltip="Open Element 369" w:history="1">
              <w:r w:rsidR="00A21E58" w:rsidRPr="00A21E58">
                <w:rPr>
                  <w:rStyle w:val="Hyperlink"/>
                </w:rPr>
                <w:t>369</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64</w:t>
            </w:r>
            <w:r w:rsidR="007F66D1">
              <w:t>-</w:t>
            </w:r>
            <w:r w:rsidRPr="00A21E58">
              <w:t>66</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Disability</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217" w:tooltip="Open Element 386" w:history="1">
              <w:r w:rsidR="00A21E58" w:rsidRPr="00A21E58">
                <w:rPr>
                  <w:rStyle w:val="Hyperlink"/>
                </w:rPr>
                <w:t>386</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67</w:t>
            </w:r>
            <w:r w:rsidR="007F66D1">
              <w:t>-</w:t>
            </w:r>
            <w:r w:rsidRPr="00A21E58">
              <w:t>74</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8</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Previous RTS EFTSL</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218" w:tooltip="Open Element 460" w:history="1">
              <w:r w:rsidR="00A21E58" w:rsidRPr="00A21E58">
                <w:rPr>
                  <w:rStyle w:val="Hyperlink"/>
                </w:rPr>
                <w:t>460</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75</w:t>
            </w:r>
            <w:r w:rsidR="007F66D1">
              <w:t>-</w:t>
            </w:r>
            <w:r w:rsidRPr="00A21E58">
              <w:t>78</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Separation status of Higher Degree Research students</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219" w:tooltip="Open Element 465" w:history="1">
              <w:r w:rsidR="00A21E58" w:rsidRPr="00A21E58">
                <w:rPr>
                  <w:rStyle w:val="Hyperlink"/>
                </w:rPr>
                <w:t>465</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79</w:t>
            </w:r>
            <w:r w:rsidR="007F66D1">
              <w:t>-</w:t>
            </w:r>
            <w:r w:rsidRPr="00A21E58">
              <w:t>79</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Commencing location code of permanent home residence</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220" w:tooltip="Open Element 476" w:history="1">
              <w:r w:rsidR="00A21E58" w:rsidRPr="00A21E58">
                <w:rPr>
                  <w:rStyle w:val="Hyperlink"/>
                </w:rPr>
                <w:t>476</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80</w:t>
            </w:r>
            <w:r w:rsidR="007F66D1">
              <w:t>-</w:t>
            </w:r>
            <w:r w:rsidRPr="00A21E58">
              <w:t>84</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5</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Name of suburb/town/locality</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221" w:tooltip="Open Element 486" w:history="1">
              <w:r w:rsidR="00A21E58" w:rsidRPr="00A21E58">
                <w:rPr>
                  <w:rStyle w:val="Hyperlink"/>
                </w:rPr>
                <w:t>486</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85</w:t>
            </w:r>
            <w:r w:rsidR="007F66D1">
              <w:t>-</w:t>
            </w:r>
            <w:r w:rsidRPr="00A21E58">
              <w:t>111</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27</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Overseas student fee for students subject to minimum indicative fee</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222" w:tooltip="Open Element 500" w:history="1">
              <w:r w:rsidR="00A21E58" w:rsidRPr="00A21E58">
                <w:rPr>
                  <w:rStyle w:val="Hyperlink"/>
                </w:rPr>
                <w:t>500</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112</w:t>
            </w:r>
            <w:r w:rsidR="007F66D1">
              <w:t>-</w:t>
            </w:r>
            <w:r w:rsidRPr="00A21E58">
              <w:t>116</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5</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lastRenderedPageBreak/>
              <w:t>Highest educational participation prior to commencement</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223" w:tooltip="Open Element 493" w:history="1">
              <w:r w:rsidR="00A21E58" w:rsidRPr="00A21E58">
                <w:rPr>
                  <w:rStyle w:val="Hyperlink"/>
                </w:rPr>
                <w:t>493</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117</w:t>
            </w:r>
            <w:r w:rsidR="007F66D1">
              <w:t>-</w:t>
            </w:r>
            <w:r w:rsidRPr="00A21E58">
              <w:t>122</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6</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Scholarship type code</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224" w:tooltip="Open Element 487" w:history="1">
              <w:r w:rsidR="00A21E58" w:rsidRPr="00A21E58">
                <w:rPr>
                  <w:rStyle w:val="Hyperlink"/>
                </w:rPr>
                <w:t>487</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123</w:t>
            </w:r>
            <w:r w:rsidR="007F66D1">
              <w:t>-</w:t>
            </w:r>
            <w:r w:rsidRPr="00A21E58">
              <w:t>124</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Commonwealth Higher Education Student Support Number (CHESSN)</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225" w:tooltip="Open Element 488" w:history="1">
              <w:r w:rsidR="00A21E58" w:rsidRPr="00A21E58">
                <w:rPr>
                  <w:rStyle w:val="Hyperlink"/>
                </w:rPr>
                <w:t>488</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125</w:t>
            </w:r>
            <w:r w:rsidR="007F66D1">
              <w:t>-</w:t>
            </w:r>
            <w:r w:rsidRPr="00A21E58">
              <w:t>134</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10</w:t>
            </w:r>
          </w:p>
        </w:tc>
        <w:tc>
          <w:tcPr>
            <w:tcW w:w="0" w:type="auto"/>
            <w:hideMark/>
          </w:tcPr>
          <w:p w:rsidR="00A21E58" w:rsidRPr="00A21E58" w:rsidRDefault="00444BC8" w:rsidP="00A21E58">
            <w:pPr>
              <w:cnfStyle w:val="000000000000" w:firstRow="0" w:lastRow="0" w:firstColumn="0" w:lastColumn="0" w:oddVBand="0" w:evenVBand="0" w:oddHBand="0" w:evenHBand="0" w:firstRowFirstColumn="0" w:firstRowLastColumn="0" w:lastRowFirstColumn="0" w:lastRowLastColumn="0"/>
            </w:pPr>
            <w:r>
              <w:t>Alphan</w:t>
            </w:r>
            <w:r w:rsidR="00A21E58" w:rsidRPr="00A21E58">
              <w:t>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Reporting Year and Period Code</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226" w:tooltip="Open Element 415" w:history="1">
              <w:r w:rsidR="00A21E58" w:rsidRPr="00A21E58">
                <w:rPr>
                  <w:rStyle w:val="Hyperlink"/>
                </w:rPr>
                <w:t>415</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135</w:t>
            </w:r>
            <w:r w:rsidR="007F66D1">
              <w:t>-</w:t>
            </w:r>
            <w:r w:rsidRPr="00A21E58">
              <w:t>139</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5</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Credit used value</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227" w:tooltip="Open Element 560" w:history="1">
              <w:r w:rsidR="00A21E58" w:rsidRPr="00A21E58">
                <w:rPr>
                  <w:rStyle w:val="Hyperlink"/>
                </w:rPr>
                <w:t>560</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140</w:t>
            </w:r>
            <w:r w:rsidR="007F66D1">
              <w:t>-</w:t>
            </w:r>
            <w:r w:rsidRPr="00A21E58">
              <w:t>143</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Details of prior study for which credit/RPL was offered</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228" w:tooltip="Open Element 561" w:history="1">
              <w:r w:rsidR="00A21E58" w:rsidRPr="00A21E58">
                <w:rPr>
                  <w:rStyle w:val="Hyperlink"/>
                </w:rPr>
                <w:t>561</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144</w:t>
            </w:r>
            <w:r w:rsidR="007F66D1">
              <w:t>-</w:t>
            </w:r>
            <w:r w:rsidRPr="00A21E58">
              <w:t>147</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Field of education of prior VET study for which credit/RPL was offered</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229" w:tooltip="Open Element 562" w:history="1">
              <w:r w:rsidR="00A21E58" w:rsidRPr="00A21E58">
                <w:rPr>
                  <w:rStyle w:val="Hyperlink"/>
                </w:rPr>
                <w:t>562</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148</w:t>
            </w:r>
            <w:r w:rsidR="007F66D1">
              <w:t>-</w:t>
            </w:r>
            <w:r w:rsidRPr="00A21E58">
              <w:t>151</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Level of education of prior VET study for which credit/RPL was offered</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230" w:tooltip="Open Element 563" w:history="1">
              <w:r w:rsidR="00A21E58" w:rsidRPr="00A21E58">
                <w:rPr>
                  <w:rStyle w:val="Hyperlink"/>
                </w:rPr>
                <w:t>563</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152</w:t>
            </w:r>
            <w:r w:rsidR="007F66D1">
              <w:t>-</w:t>
            </w:r>
            <w:r w:rsidRPr="00A21E58">
              <w:t>154</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Type of provider where VET study was undertaken</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231" w:tooltip="Open Element 564" w:history="1">
              <w:r w:rsidR="00A21E58" w:rsidRPr="00A21E58">
                <w:rPr>
                  <w:rStyle w:val="Hyperlink"/>
                </w:rPr>
                <w:t>564</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155</w:t>
            </w:r>
            <w:r w:rsidR="007F66D1">
              <w:t>-</w:t>
            </w:r>
            <w:r w:rsidRPr="00A21E58">
              <w:t>156</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Year Left School</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232" w:tooltip="Open Element 572" w:history="1">
              <w:r w:rsidR="00A21E58" w:rsidRPr="00A21E58">
                <w:rPr>
                  <w:rStyle w:val="Hyperlink"/>
                </w:rPr>
                <w:t>572</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157</w:t>
            </w:r>
            <w:r w:rsidR="007F66D1">
              <w:t>-</w:t>
            </w:r>
            <w:r w:rsidRPr="00A21E58">
              <w:t>160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Filler 50 spaces</w:t>
            </w:r>
          </w:p>
        </w:tc>
        <w:tc>
          <w:tcPr>
            <w:tcW w:w="0" w:type="auto"/>
            <w:hideMark/>
          </w:tcPr>
          <w:p w:rsidR="00A21E58" w:rsidRPr="00A21E58" w:rsidRDefault="00EF592E" w:rsidP="00A21E58">
            <w:pPr>
              <w:cnfStyle w:val="000000000000" w:firstRow="0" w:lastRow="0" w:firstColumn="0" w:lastColumn="0" w:oddVBand="0" w:evenVBand="0" w:oddHBand="0" w:evenHBand="0" w:firstRowFirstColumn="0" w:firstRowLastColumn="0" w:lastRowFirstColumn="0" w:lastRowLastColumn="0"/>
            </w:pPr>
            <w:r>
              <w:t>N.A.</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161</w:t>
            </w:r>
            <w:r w:rsidR="007F66D1">
              <w:t>-</w:t>
            </w:r>
            <w:r w:rsidRPr="00A21E58">
              <w:t>210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50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Highest educational attainment of parent/guardian 1</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233" w:tooltip="Open Element 573" w:history="1">
              <w:r w:rsidR="00A21E58" w:rsidRPr="00A21E58">
                <w:rPr>
                  <w:rStyle w:val="Hyperlink"/>
                </w:rPr>
                <w:t>573</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211</w:t>
            </w:r>
            <w:r w:rsidR="007F66D1">
              <w:t>-</w:t>
            </w:r>
            <w:r w:rsidRPr="00A21E58">
              <w:t>212</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Highest educational attainment of parent/guardian 2</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234" w:tooltip="Open Element 574" w:history="1">
              <w:r w:rsidR="00A21E58" w:rsidRPr="00A21E58">
                <w:rPr>
                  <w:rStyle w:val="Hyperlink"/>
                </w:rPr>
                <w:t>574</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213</w:t>
            </w:r>
            <w:r w:rsidR="007F66D1">
              <w:t>-</w:t>
            </w:r>
            <w:r w:rsidRPr="00A21E58">
              <w:t>214</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Filler 4 spaces</w:t>
            </w:r>
          </w:p>
        </w:tc>
        <w:tc>
          <w:tcPr>
            <w:tcW w:w="0" w:type="auto"/>
            <w:hideMark/>
          </w:tcPr>
          <w:p w:rsidR="00A21E58" w:rsidRPr="00A21E58" w:rsidRDefault="00EF592E" w:rsidP="00A21E58">
            <w:pPr>
              <w:cnfStyle w:val="000000000000" w:firstRow="0" w:lastRow="0" w:firstColumn="0" w:lastColumn="0" w:oddVBand="0" w:evenVBand="0" w:oddHBand="0" w:evenHBand="0" w:firstRowFirstColumn="0" w:firstRowLastColumn="0" w:lastRowFirstColumn="0" w:lastRowLastColumn="0"/>
            </w:pPr>
            <w:r>
              <w:t>N.A.</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215</w:t>
            </w:r>
            <w:r w:rsidR="007F66D1">
              <w:t>-</w:t>
            </w:r>
            <w:r w:rsidRPr="00A21E58">
              <w:t>218</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bl>
    <w:p w:rsidR="00A21E58" w:rsidRDefault="00A21E58">
      <w:r>
        <w:br w:type="page"/>
      </w:r>
    </w:p>
    <w:p w:rsidR="00A21E58" w:rsidRPr="00A21E58" w:rsidRDefault="001F5595" w:rsidP="00A21E58">
      <w:pPr>
        <w:pStyle w:val="Heading2"/>
      </w:pPr>
      <w:bookmarkStart w:id="220" w:name="_Toc487189916"/>
      <w:r>
        <w:lastRenderedPageBreak/>
        <w:t>OS</w:t>
      </w:r>
      <w:r w:rsidRPr="001F5595">
        <w:t>–</w:t>
      </w:r>
      <w:r w:rsidR="00A21E58" w:rsidRPr="00A21E58">
        <w:t>HELP (OS) &amp; Revised OS</w:t>
      </w:r>
      <w:r w:rsidRPr="001F5595">
        <w:t>–</w:t>
      </w:r>
      <w:r w:rsidR="00A21E58" w:rsidRPr="00A21E58">
        <w:t>HELP (RO) scope</w:t>
      </w:r>
      <w:bookmarkEnd w:id="220"/>
    </w:p>
    <w:p w:rsidR="00A21E58" w:rsidRPr="00A21E58" w:rsidRDefault="00A21E58" w:rsidP="00A21E58">
      <w:pPr>
        <w:pStyle w:val="Heading3"/>
      </w:pPr>
      <w:bookmarkStart w:id="221" w:name="_Toc411331603"/>
      <w:bookmarkStart w:id="222" w:name="_Toc411336693"/>
      <w:bookmarkStart w:id="223" w:name="_Toc413752017"/>
      <w:r w:rsidRPr="00A21E58">
        <w:t>Version Details</w:t>
      </w:r>
      <w:bookmarkEnd w:id="221"/>
      <w:bookmarkEnd w:id="222"/>
      <w:bookmarkEnd w:id="223"/>
    </w:p>
    <w:tbl>
      <w:tblPr>
        <w:tblStyle w:val="HH22"/>
        <w:tblW w:w="5000" w:type="pct"/>
        <w:tblLook w:val="0480" w:firstRow="0" w:lastRow="0" w:firstColumn="1" w:lastColumn="0" w:noHBand="0" w:noVBand="1"/>
        <w:tblDescription w:val="Version details of this scope document"/>
      </w:tblPr>
      <w:tblGrid>
        <w:gridCol w:w="3608"/>
        <w:gridCol w:w="5412"/>
      </w:tblGrid>
      <w:tr w:rsidR="00A21E58" w:rsidRPr="00A21E58" w:rsidTr="001C7EAA">
        <w:tc>
          <w:tcPr>
            <w:cnfStyle w:val="001000000000" w:firstRow="0" w:lastRow="0" w:firstColumn="1" w:lastColumn="0" w:oddVBand="0" w:evenVBand="0" w:oddHBand="0" w:evenHBand="0" w:firstRowFirstColumn="0" w:firstRowLastColumn="0" w:lastRowFirstColumn="0" w:lastRowLastColumn="0"/>
            <w:tcW w:w="2000" w:type="pct"/>
            <w:hideMark/>
          </w:tcPr>
          <w:p w:rsidR="00A21E58" w:rsidRPr="00A21E58" w:rsidRDefault="00A21E58" w:rsidP="00A21E58">
            <w:r w:rsidRPr="00A21E58">
              <w:t>Version:</w:t>
            </w:r>
          </w:p>
        </w:tc>
        <w:tc>
          <w:tcPr>
            <w:tcW w:w="0" w:type="auto"/>
            <w:hideMark/>
          </w:tcPr>
          <w:p w:rsidR="00A21E58" w:rsidRPr="00A21E58" w:rsidRDefault="008E3581" w:rsidP="00A21E58">
            <w:pPr>
              <w:cnfStyle w:val="000000000000" w:firstRow="0" w:lastRow="0" w:firstColumn="0" w:lastColumn="0" w:oddVBand="0" w:evenVBand="0" w:oddHBand="0" w:evenHBand="0" w:firstRowFirstColumn="0" w:firstRowLastColumn="0" w:lastRowFirstColumn="0" w:lastRowLastColumn="0"/>
            </w:pPr>
            <w:r>
              <w:t>6.0</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First Year:</w:t>
            </w:r>
          </w:p>
        </w:tc>
        <w:tc>
          <w:tcPr>
            <w:tcW w:w="0" w:type="auto"/>
            <w:hideMark/>
          </w:tcPr>
          <w:p w:rsidR="00A21E58" w:rsidRPr="00A21E58" w:rsidRDefault="008E3581" w:rsidP="00A21E58">
            <w:pPr>
              <w:cnfStyle w:val="000000000000" w:firstRow="0" w:lastRow="0" w:firstColumn="0" w:lastColumn="0" w:oddVBand="0" w:evenVBand="0" w:oddHBand="0" w:evenHBand="0" w:firstRowFirstColumn="0" w:firstRowLastColumn="0" w:lastRowFirstColumn="0" w:lastRowLastColumn="0"/>
            </w:pPr>
            <w:r>
              <w:t>2015</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Last Year:</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p>
        </w:tc>
      </w:tr>
    </w:tbl>
    <w:p w:rsidR="00A21E58" w:rsidRPr="00A21E58" w:rsidRDefault="00A21E58" w:rsidP="00A21E58">
      <w:pPr>
        <w:pStyle w:val="Heading3"/>
      </w:pPr>
      <w:bookmarkStart w:id="224" w:name="_Toc411331604"/>
      <w:bookmarkStart w:id="225" w:name="_Toc411336694"/>
      <w:bookmarkStart w:id="226" w:name="_Toc413752018"/>
      <w:r w:rsidRPr="00A21E58">
        <w:t>About</w:t>
      </w:r>
      <w:bookmarkEnd w:id="224"/>
      <w:bookmarkEnd w:id="225"/>
      <w:bookmarkEnd w:id="226"/>
    </w:p>
    <w:p w:rsidR="00A21E58" w:rsidRPr="00A21E58" w:rsidRDefault="00A21E58" w:rsidP="00A21E58">
      <w:r w:rsidRPr="00A21E58">
        <w:t>The OS</w:t>
      </w:r>
      <w:r w:rsidRPr="00A21E58">
        <w:noBreakHyphen/>
        <w:t>HELP (OS) file contains records of students who receive OS</w:t>
      </w:r>
      <w:r w:rsidRPr="00A21E58">
        <w:noBreakHyphen/>
        <w:t>HELP assistance.</w:t>
      </w:r>
    </w:p>
    <w:p w:rsidR="00A21E58" w:rsidRPr="00A21E58" w:rsidRDefault="00A21E58" w:rsidP="00A21E58">
      <w:r w:rsidRPr="00A21E58">
        <w:t>OS</w:t>
      </w:r>
      <w:r w:rsidRPr="00A21E58">
        <w:noBreakHyphen/>
        <w:t>HELP provides financial assistance to eligible students to undertake some of the study towards their Australian qualification overseas. OS</w:t>
      </w:r>
      <w:r w:rsidRPr="00A21E58">
        <w:noBreakHyphen/>
        <w:t>HELP assistance may be used to cover expenses associated with the overseas study, such as airfares, accommodation and other expenses. OS</w:t>
      </w:r>
      <w:r w:rsidRPr="00A21E58">
        <w:noBreakHyphen/>
        <w:t>HELP assistance may also be used for language study.</w:t>
      </w:r>
    </w:p>
    <w:p w:rsidR="00A21E58" w:rsidRPr="00A21E58" w:rsidRDefault="00A21E58" w:rsidP="00A21E58">
      <w:r w:rsidRPr="00A21E58">
        <w:t>This Revised OS</w:t>
      </w:r>
      <w:r w:rsidRPr="00A21E58">
        <w:noBreakHyphen/>
        <w:t>HELP (RO) file enables providers to revise previously reported OS</w:t>
      </w:r>
      <w:r w:rsidRPr="00A21E58">
        <w:noBreakHyphen/>
        <w:t>HELP data. This file is used in the OS</w:t>
      </w:r>
      <w:r w:rsidRPr="00A21E58">
        <w:noBreakHyphen/>
        <w:t>HELP Revisions submission (see Revisions below).</w:t>
      </w:r>
    </w:p>
    <w:p w:rsidR="00A21E58" w:rsidRPr="00A21E58" w:rsidRDefault="00A21E58" w:rsidP="00A21E58">
      <w:r w:rsidRPr="00A21E58">
        <w:t>For more information about OS</w:t>
      </w:r>
      <w:r w:rsidRPr="00A21E58">
        <w:noBreakHyphen/>
        <w:t xml:space="preserve">HELP see the </w:t>
      </w:r>
      <w:hyperlink r:id="rId235" w:anchor="AIP" w:tooltip="Open Useful Links page" w:history="1">
        <w:r w:rsidRPr="00A21E58">
          <w:rPr>
            <w:rStyle w:val="Hyperlink"/>
          </w:rPr>
          <w:t>Administrative Information for Providers (AIP): Student Support</w:t>
        </w:r>
      </w:hyperlink>
      <w:r w:rsidRPr="00A21E58">
        <w:t>.</w:t>
      </w:r>
    </w:p>
    <w:p w:rsidR="00A21E58" w:rsidRPr="00A21E58" w:rsidRDefault="00A21E58" w:rsidP="00A21E58">
      <w:pPr>
        <w:pStyle w:val="Heading3"/>
      </w:pPr>
      <w:bookmarkStart w:id="227" w:name="_Toc411331605"/>
      <w:bookmarkStart w:id="228" w:name="_Toc411336695"/>
      <w:bookmarkStart w:id="229" w:name="_Toc413752019"/>
      <w:r w:rsidRPr="00A21E58">
        <w:t>Timing</w:t>
      </w:r>
      <w:bookmarkEnd w:id="227"/>
      <w:bookmarkEnd w:id="228"/>
      <w:bookmarkEnd w:id="229"/>
    </w:p>
    <w:p w:rsidR="00A21E58" w:rsidRPr="00A21E58" w:rsidRDefault="00A21E58" w:rsidP="00A21E58">
      <w:r w:rsidRPr="00A21E58">
        <w:t xml:space="preserve">Timing of submissions is detailed in the </w:t>
      </w:r>
      <w:hyperlink r:id="rId236" w:tooltip="Open Higher Education Student Data Collection - 2017 Reporting Requirements page" w:history="1">
        <w:r w:rsidRPr="00A21E58">
          <w:rPr>
            <w:rStyle w:val="Hyperlink"/>
          </w:rPr>
          <w:t>reporting schedule</w:t>
        </w:r>
      </w:hyperlink>
      <w:r w:rsidRPr="00A21E58">
        <w:t xml:space="preserve"> for the relevant reporting year.</w:t>
      </w:r>
    </w:p>
    <w:p w:rsidR="00A21E58" w:rsidRPr="00A21E58" w:rsidRDefault="00A21E58" w:rsidP="00A21E58">
      <w:r w:rsidRPr="00A21E58">
        <w:t>There are two deadlines a year for OS</w:t>
      </w:r>
      <w:r w:rsidRPr="00A21E58">
        <w:noBreakHyphen/>
        <w:t>HELP submissions. The first submission includes debts incurred between 1 January and 30 June. The second submission includes debts incurred between 1 July and 31 December.</w:t>
      </w:r>
    </w:p>
    <w:p w:rsidR="00A21E58" w:rsidRPr="00A21E58" w:rsidRDefault="00A21E58" w:rsidP="00A21E58">
      <w:r w:rsidRPr="00A21E58">
        <w:t>The submission dates included in the reporting schedule are the final deadlines when data should be received by the department. Data can be submitted prior to the due date.</w:t>
      </w:r>
    </w:p>
    <w:p w:rsidR="00A21E58" w:rsidRPr="00A21E58" w:rsidRDefault="00A21E58" w:rsidP="00A21E58">
      <w:pPr>
        <w:pStyle w:val="Heading3"/>
      </w:pPr>
      <w:bookmarkStart w:id="230" w:name="_Toc411331606"/>
      <w:bookmarkStart w:id="231" w:name="_Toc411336696"/>
      <w:bookmarkStart w:id="232" w:name="_Toc413752020"/>
      <w:r w:rsidRPr="00A21E58">
        <w:t>Submission method</w:t>
      </w:r>
      <w:bookmarkEnd w:id="230"/>
      <w:bookmarkEnd w:id="231"/>
      <w:bookmarkEnd w:id="232"/>
    </w:p>
    <w:p w:rsidR="00A21E58" w:rsidRPr="00A21E58" w:rsidRDefault="00A21E58" w:rsidP="00A21E58">
      <w:r w:rsidRPr="00A21E58">
        <w:t>The OS file is one of two files incorporated in the OS</w:t>
      </w:r>
      <w:r w:rsidRPr="00A21E58">
        <w:noBreakHyphen/>
        <w:t xml:space="preserve">HELP submission. The other file is the </w:t>
      </w:r>
      <w:hyperlink r:id="rId237" w:tooltip="Open Commonwealth Assisted Students (DU) scope guidelines" w:history="1">
        <w:r w:rsidRPr="00A21E58">
          <w:rPr>
            <w:rStyle w:val="Hyperlink"/>
          </w:rPr>
          <w:t>Commonwealth Assisted Students (DU)</w:t>
        </w:r>
      </w:hyperlink>
      <w:r w:rsidRPr="00A21E58">
        <w:t xml:space="preserve"> file. In each OS</w:t>
      </w:r>
      <w:r w:rsidRPr="00A21E58">
        <w:noBreakHyphen/>
        <w:t>HELP submission, if there is a record on the OS file, there must be a matching record on the DU file for the same reporting year and period.</w:t>
      </w:r>
    </w:p>
    <w:p w:rsidR="00A21E58" w:rsidRPr="00A21E58" w:rsidRDefault="00A21E58" w:rsidP="00A21E58">
      <w:r w:rsidRPr="00A21E58">
        <w:t>When reporting an OS</w:t>
      </w:r>
      <w:r w:rsidRPr="00A21E58">
        <w:noBreakHyphen/>
        <w:t>HELP submission it is recommended that you read DU file scope guidelines in conjunction with the OS scope.</w:t>
      </w:r>
    </w:p>
    <w:p w:rsidR="00A21E58" w:rsidRPr="00A21E58" w:rsidRDefault="00A21E58" w:rsidP="00A21E58">
      <w:r w:rsidRPr="00A21E58">
        <w:t xml:space="preserve">Submissions are made using the </w:t>
      </w:r>
      <w:hyperlink r:id="rId238" w:tooltip="Open Glossary definition of HEPCAT" w:history="1">
        <w:r w:rsidRPr="00A21E58">
          <w:rPr>
            <w:rStyle w:val="Hyperlink"/>
          </w:rPr>
          <w:t>Higher Education Provider Client Assistance Tool (HEPCAT)</w:t>
        </w:r>
      </w:hyperlink>
      <w:r w:rsidRPr="00A21E58">
        <w:t xml:space="preserve">. More information about this process is in the </w:t>
      </w:r>
      <w:hyperlink r:id="rId239" w:tooltip="Open the Reporting with HEPCAT toolkit" w:history="1">
        <w:r w:rsidRPr="00A21E58">
          <w:rPr>
            <w:rStyle w:val="Hyperlink"/>
          </w:rPr>
          <w:t>HEPCAT User Guide Part 2</w:t>
        </w:r>
      </w:hyperlink>
      <w:r w:rsidRPr="00A21E58">
        <w:t>.</w:t>
      </w:r>
    </w:p>
    <w:p w:rsidR="00A21E58" w:rsidRPr="00A21E58" w:rsidRDefault="00A21E58" w:rsidP="00A21E58">
      <w:pPr>
        <w:pStyle w:val="Heading3"/>
      </w:pPr>
      <w:bookmarkStart w:id="233" w:name="_Toc411331607"/>
      <w:bookmarkStart w:id="234" w:name="_Toc411336697"/>
      <w:bookmarkStart w:id="235" w:name="_Toc413752021"/>
      <w:r w:rsidRPr="00A21E58">
        <w:t>Structure</w:t>
      </w:r>
      <w:bookmarkEnd w:id="233"/>
      <w:bookmarkEnd w:id="234"/>
      <w:bookmarkEnd w:id="235"/>
    </w:p>
    <w:p w:rsidR="00D545A5" w:rsidRDefault="00A21E58" w:rsidP="00A21E58">
      <w:r w:rsidRPr="00A21E58">
        <w:t xml:space="preserve">Information about the structure and the elements in the OS/RO files are in the </w:t>
      </w:r>
      <w:hyperlink r:id="rId240" w:tooltip="Open structure guidelines" w:history="1">
        <w:r w:rsidRPr="00A21E58">
          <w:rPr>
            <w:rStyle w:val="Hyperlink"/>
          </w:rPr>
          <w:t>structure guidelines</w:t>
        </w:r>
      </w:hyperlink>
      <w:r w:rsidRPr="00A21E58">
        <w:t xml:space="preserve"> for the relevant reporting year.</w:t>
      </w:r>
    </w:p>
    <w:p w:rsidR="00D545A5" w:rsidRDefault="00D545A5">
      <w:r>
        <w:br w:type="page"/>
      </w:r>
    </w:p>
    <w:p w:rsidR="00A21E58" w:rsidRPr="00A21E58" w:rsidRDefault="00A21E58" w:rsidP="00A21E58">
      <w:r w:rsidRPr="00A21E58">
        <w:lastRenderedPageBreak/>
        <w:t>Each record in the OS/RO files must have a unique combination of values for:</w:t>
      </w:r>
    </w:p>
    <w:p w:rsidR="00A21E58" w:rsidRPr="00A21E58" w:rsidRDefault="00A21E58" w:rsidP="006F442C">
      <w:pPr>
        <w:pStyle w:val="ListBullet"/>
      </w:pPr>
      <w:r w:rsidRPr="00A21E58">
        <w:t>Student identification code (</w:t>
      </w:r>
      <w:hyperlink r:id="rId241" w:tooltip="Open supporting information page" w:history="1">
        <w:r w:rsidRPr="00A21E58">
          <w:rPr>
            <w:rStyle w:val="Hyperlink"/>
          </w:rPr>
          <w:t>element 313</w:t>
        </w:r>
      </w:hyperlink>
      <w:r w:rsidRPr="00A21E58">
        <w:t>)</w:t>
      </w:r>
    </w:p>
    <w:p w:rsidR="00A21E58" w:rsidRPr="00A21E58" w:rsidRDefault="00A21E58" w:rsidP="006F442C">
      <w:pPr>
        <w:pStyle w:val="ListBullet"/>
      </w:pPr>
      <w:r w:rsidRPr="00A21E58">
        <w:t>Commonwealth Higher Education Student Support Number (CHESSN) (</w:t>
      </w:r>
      <w:hyperlink r:id="rId242" w:tooltip="Open supporting information page" w:history="1">
        <w:r w:rsidRPr="00A21E58">
          <w:rPr>
            <w:rStyle w:val="Hyperlink"/>
          </w:rPr>
          <w:t>element 488</w:t>
        </w:r>
      </w:hyperlink>
      <w:r w:rsidRPr="00A21E58">
        <w:t>)</w:t>
      </w:r>
    </w:p>
    <w:p w:rsidR="00A21E58" w:rsidRPr="00A21E58" w:rsidRDefault="00A21E58" w:rsidP="006F442C">
      <w:pPr>
        <w:pStyle w:val="ListBullet"/>
      </w:pPr>
      <w:r w:rsidRPr="00A21E58">
        <w:t>Course code (</w:t>
      </w:r>
      <w:hyperlink r:id="rId243" w:tooltip="Open supporting information page" w:history="1">
        <w:r w:rsidRPr="00A21E58">
          <w:rPr>
            <w:rStyle w:val="Hyperlink"/>
          </w:rPr>
          <w:t>element 307</w:t>
        </w:r>
      </w:hyperlink>
      <w:r w:rsidRPr="00A21E58">
        <w:t>)</w:t>
      </w:r>
    </w:p>
    <w:p w:rsidR="00A21E58" w:rsidRPr="00A21E58" w:rsidRDefault="00A21E58" w:rsidP="006F442C">
      <w:pPr>
        <w:pStyle w:val="ListBullet"/>
      </w:pPr>
      <w:r w:rsidRPr="00A21E58">
        <w:t>OS</w:t>
      </w:r>
      <w:r w:rsidRPr="00A21E58">
        <w:noBreakHyphen/>
        <w:t>HELP study period commencement date (</w:t>
      </w:r>
      <w:hyperlink r:id="rId244" w:tooltip="Open supporting information page" w:history="1">
        <w:r w:rsidRPr="00A21E58">
          <w:rPr>
            <w:rStyle w:val="Hyperlink"/>
          </w:rPr>
          <w:t>element 521</w:t>
        </w:r>
      </w:hyperlink>
      <w:r w:rsidRPr="00A21E58">
        <w:t>).</w:t>
      </w:r>
    </w:p>
    <w:p w:rsidR="00A21E58" w:rsidRPr="00A21E58" w:rsidRDefault="00A21E58" w:rsidP="006F442C">
      <w:pPr>
        <w:pStyle w:val="ListBullet"/>
      </w:pPr>
      <w:r w:rsidRPr="00A21E58">
        <w:t>Student status code (</w:t>
      </w:r>
      <w:hyperlink r:id="rId245" w:tooltip="Open supporting information page" w:history="1">
        <w:r w:rsidRPr="00A21E58">
          <w:rPr>
            <w:rStyle w:val="Hyperlink"/>
          </w:rPr>
          <w:t>element 490</w:t>
        </w:r>
      </w:hyperlink>
      <w:r w:rsidRPr="00A21E58">
        <w:t>).</w:t>
      </w:r>
    </w:p>
    <w:p w:rsidR="00A21E58" w:rsidRPr="00A21E58" w:rsidRDefault="00A21E58" w:rsidP="00A21E58">
      <w:r w:rsidRPr="00A21E58">
        <w:t>These elements are the key identifiers for a student's OS</w:t>
      </w:r>
      <w:r w:rsidRPr="00A21E58">
        <w:noBreakHyphen/>
        <w:t>HELP record. A record to be revised will be matched on these elements.</w:t>
      </w:r>
    </w:p>
    <w:p w:rsidR="00A21E58" w:rsidRPr="00A21E58" w:rsidRDefault="00A21E58" w:rsidP="00A21E58">
      <w:pPr>
        <w:pStyle w:val="Heading3"/>
      </w:pPr>
      <w:bookmarkStart w:id="236" w:name="_Toc411331608"/>
      <w:bookmarkStart w:id="237" w:name="_Toc411336698"/>
      <w:bookmarkStart w:id="238" w:name="_Toc413752022"/>
      <w:r w:rsidRPr="00A21E58">
        <w:t>Revisions</w:t>
      </w:r>
      <w:bookmarkEnd w:id="236"/>
      <w:bookmarkEnd w:id="237"/>
      <w:bookmarkEnd w:id="238"/>
    </w:p>
    <w:p w:rsidR="00A21E58" w:rsidRPr="00A21E58" w:rsidRDefault="00A21E58" w:rsidP="00A21E58">
      <w:r w:rsidRPr="00A21E58">
        <w:t>OS</w:t>
      </w:r>
      <w:r w:rsidRPr="00A21E58">
        <w:noBreakHyphen/>
        <w:t>HELP data that has previously been reported to the department in an OS</w:t>
      </w:r>
      <w:r w:rsidRPr="00A21E58">
        <w:noBreakHyphen/>
        <w:t>HELP submission can be revised through an OS</w:t>
      </w:r>
      <w:r w:rsidRPr="00A21E58">
        <w:noBreakHyphen/>
        <w:t>HELP Revision submission.</w:t>
      </w:r>
    </w:p>
    <w:p w:rsidR="00A21E58" w:rsidRPr="00A21E58" w:rsidRDefault="00A21E58" w:rsidP="00A21E58">
      <w:r w:rsidRPr="00A21E58">
        <w:t>The OS</w:t>
      </w:r>
      <w:r w:rsidRPr="00A21E58">
        <w:noBreakHyphen/>
        <w:t>HELP Revisions submission incorporates data from two files:</w:t>
      </w:r>
    </w:p>
    <w:p w:rsidR="00A21E58" w:rsidRPr="00A21E58" w:rsidRDefault="00A21E58" w:rsidP="006F442C">
      <w:pPr>
        <w:pStyle w:val="ListBullet"/>
      </w:pPr>
      <w:r w:rsidRPr="00A21E58">
        <w:t>Revised OS</w:t>
      </w:r>
      <w:r w:rsidRPr="00A21E58">
        <w:noBreakHyphen/>
        <w:t>HELP (RO)</w:t>
      </w:r>
    </w:p>
    <w:p w:rsidR="00A21E58" w:rsidRPr="00A21E58" w:rsidRDefault="002C3E90" w:rsidP="006F442C">
      <w:pPr>
        <w:pStyle w:val="ListBullet"/>
      </w:pPr>
      <w:hyperlink r:id="rId246" w:tooltip="Open OS-HELP Revisions (OR) scope guidelines" w:history="1">
        <w:r w:rsidR="00A21E58" w:rsidRPr="00A21E58">
          <w:rPr>
            <w:rStyle w:val="Hyperlink"/>
          </w:rPr>
          <w:t>OS</w:t>
        </w:r>
        <w:r w:rsidR="00A21E58" w:rsidRPr="00A21E58">
          <w:rPr>
            <w:rStyle w:val="Hyperlink"/>
          </w:rPr>
          <w:noBreakHyphen/>
          <w:t>HELP Revisions (OR)</w:t>
        </w:r>
      </w:hyperlink>
    </w:p>
    <w:p w:rsidR="00A21E58" w:rsidRPr="00A21E58" w:rsidRDefault="00A21E58" w:rsidP="00A21E58">
      <w:r w:rsidRPr="00A21E58">
        <w:t>When reporting an OS</w:t>
      </w:r>
      <w:r w:rsidRPr="00A21E58">
        <w:noBreakHyphen/>
        <w:t>HELP Revisions submission it is recommended that you read the OR and DU file scope guidelines in conjunction with these scope guidelines.</w:t>
      </w:r>
    </w:p>
    <w:p w:rsidR="00A21E58" w:rsidRPr="00A21E58" w:rsidRDefault="00A21E58" w:rsidP="00A21E58">
      <w:r w:rsidRPr="00A21E58">
        <w:t xml:space="preserve">Revised data can be submitted at any time. For detailed information on how to revise previously reported load liability data see the </w:t>
      </w:r>
      <w:hyperlink r:id="rId247" w:tooltip="Open the Revising your data toolkit" w:history="1">
        <w:r w:rsidRPr="00A21E58">
          <w:rPr>
            <w:rStyle w:val="Hyperlink"/>
          </w:rPr>
          <w:t>higher education revision guides</w:t>
        </w:r>
      </w:hyperlink>
      <w:r w:rsidRPr="00A21E58">
        <w:t>.</w:t>
      </w:r>
    </w:p>
    <w:p w:rsidR="00A21E58" w:rsidRPr="00A21E58" w:rsidRDefault="00A21E58" w:rsidP="00A21E58">
      <w:pPr>
        <w:pStyle w:val="Heading3"/>
      </w:pPr>
      <w:bookmarkStart w:id="239" w:name="_Toc411331609"/>
      <w:bookmarkStart w:id="240" w:name="_Toc411336699"/>
      <w:bookmarkStart w:id="241" w:name="_Toc413752023"/>
      <w:r w:rsidRPr="00A21E58">
        <w:t>More information</w:t>
      </w:r>
      <w:bookmarkEnd w:id="239"/>
      <w:bookmarkEnd w:id="240"/>
      <w:bookmarkEnd w:id="241"/>
    </w:p>
    <w:p w:rsidR="00A21E58" w:rsidRPr="00A21E58" w:rsidRDefault="00A21E58" w:rsidP="00A21E58">
      <w:r w:rsidRPr="00A21E58">
        <w:t xml:space="preserve">For more information about terms used in these guidelines see the </w:t>
      </w:r>
      <w:hyperlink r:id="rId248" w:tooltip="Open glossary" w:history="1">
        <w:r w:rsidRPr="00A21E58">
          <w:rPr>
            <w:rStyle w:val="Hyperlink"/>
          </w:rPr>
          <w:t>glossary</w:t>
        </w:r>
      </w:hyperlink>
      <w:r w:rsidRPr="00A21E58">
        <w:t>.</w:t>
      </w:r>
    </w:p>
    <w:p w:rsidR="00A21E58" w:rsidRDefault="00A21E58">
      <w:r>
        <w:br w:type="page"/>
      </w:r>
    </w:p>
    <w:p w:rsidR="00A21E58" w:rsidRPr="00A21E58" w:rsidRDefault="00A21E58" w:rsidP="002B1163">
      <w:pPr>
        <w:pStyle w:val="Heading2"/>
      </w:pPr>
      <w:bookmarkStart w:id="242" w:name="_Toc487189917"/>
      <w:r w:rsidRPr="00A21E58">
        <w:lastRenderedPageBreak/>
        <w:t>OS</w:t>
      </w:r>
      <w:r w:rsidR="001F5595" w:rsidRPr="001F5595">
        <w:t>–</w:t>
      </w:r>
      <w:r w:rsidRPr="00A21E58">
        <w:t>H</w:t>
      </w:r>
      <w:r w:rsidR="00223ACD">
        <w:t>ELP</w:t>
      </w:r>
      <w:r w:rsidRPr="00A21E58">
        <w:t xml:space="preserve"> (OS) </w:t>
      </w:r>
      <w:r w:rsidR="002B1163">
        <w:t>&amp;</w:t>
      </w:r>
      <w:r w:rsidRPr="00A21E58">
        <w:t xml:space="preserve"> Revised OS</w:t>
      </w:r>
      <w:r w:rsidR="001F5595" w:rsidRPr="001F5595">
        <w:t>–</w:t>
      </w:r>
      <w:r w:rsidRPr="00A21E58">
        <w:t>H</w:t>
      </w:r>
      <w:r w:rsidR="00223ACD">
        <w:t>ELP</w:t>
      </w:r>
      <w:r w:rsidRPr="00A21E58">
        <w:t xml:space="preserve"> (RO) file structure</w:t>
      </w:r>
      <w:bookmarkEnd w:id="242"/>
    </w:p>
    <w:p w:rsidR="00A21E58" w:rsidRPr="00A21E58" w:rsidRDefault="00A21E58" w:rsidP="002B1163">
      <w:pPr>
        <w:pStyle w:val="Heading3"/>
      </w:pPr>
      <w:bookmarkStart w:id="243" w:name="_Toc411331611"/>
      <w:bookmarkStart w:id="244" w:name="_Toc411336701"/>
      <w:bookmarkStart w:id="245" w:name="_Toc413752025"/>
      <w:r w:rsidRPr="00A21E58">
        <w:t>Version details</w:t>
      </w:r>
      <w:bookmarkEnd w:id="243"/>
      <w:bookmarkEnd w:id="244"/>
      <w:bookmarkEnd w:id="245"/>
    </w:p>
    <w:tbl>
      <w:tblPr>
        <w:tblStyle w:val="HH22"/>
        <w:tblW w:w="5000" w:type="pct"/>
        <w:tblLook w:val="0480" w:firstRow="0" w:lastRow="0" w:firstColumn="1" w:lastColumn="0" w:noHBand="0" w:noVBand="1"/>
        <w:tblDescription w:val="Version details of these structure guidelines"/>
      </w:tblPr>
      <w:tblGrid>
        <w:gridCol w:w="3608"/>
        <w:gridCol w:w="5412"/>
      </w:tblGrid>
      <w:tr w:rsidR="00A21E58" w:rsidRPr="00A21E58" w:rsidTr="001C7EAA">
        <w:tc>
          <w:tcPr>
            <w:cnfStyle w:val="001000000000" w:firstRow="0" w:lastRow="0" w:firstColumn="1" w:lastColumn="0" w:oddVBand="0" w:evenVBand="0" w:oddHBand="0" w:evenHBand="0" w:firstRowFirstColumn="0" w:firstRowLastColumn="0" w:lastRowFirstColumn="0" w:lastRowLastColumn="0"/>
            <w:tcW w:w="2000" w:type="pct"/>
            <w:hideMark/>
          </w:tcPr>
          <w:p w:rsidR="00A21E58" w:rsidRPr="00A21E58" w:rsidRDefault="00A21E58" w:rsidP="00A21E58">
            <w:r w:rsidRPr="00A21E58">
              <w:t>Version:</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3.1</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First Year:</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2014</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Last Year:</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p>
        </w:tc>
      </w:tr>
    </w:tbl>
    <w:p w:rsidR="00A21E58" w:rsidRPr="00A21E58" w:rsidRDefault="00A21E58" w:rsidP="002B1163">
      <w:pPr>
        <w:pStyle w:val="Heading3"/>
      </w:pPr>
      <w:bookmarkStart w:id="246" w:name="_Toc411331612"/>
      <w:bookmarkStart w:id="247" w:name="_Toc411336702"/>
      <w:bookmarkStart w:id="248" w:name="_Toc413752026"/>
      <w:r w:rsidRPr="00A21E58">
        <w:t>Elements on the OS</w:t>
      </w:r>
      <w:r w:rsidR="001F5595" w:rsidRPr="001F5595">
        <w:t>–</w:t>
      </w:r>
      <w:r w:rsidRPr="00A21E58">
        <w:t>HELP (OS) and Revised OS</w:t>
      </w:r>
      <w:r w:rsidR="001F5595" w:rsidRPr="001F5595">
        <w:t>–</w:t>
      </w:r>
      <w:r w:rsidRPr="00A21E58">
        <w:t>HELP (RO) file</w:t>
      </w:r>
      <w:bookmarkEnd w:id="246"/>
      <w:bookmarkEnd w:id="247"/>
      <w:bookmarkEnd w:id="248"/>
    </w:p>
    <w:tbl>
      <w:tblPr>
        <w:tblStyle w:val="HH22"/>
        <w:tblW w:w="5000" w:type="pct"/>
        <w:tblLook w:val="04A0" w:firstRow="1" w:lastRow="0" w:firstColumn="1" w:lastColumn="0" w:noHBand="0" w:noVBand="1"/>
        <w:tblDescription w:val="This table contains details of the data elements to be reported in the file."/>
      </w:tblPr>
      <w:tblGrid>
        <w:gridCol w:w="4507"/>
        <w:gridCol w:w="904"/>
        <w:gridCol w:w="1353"/>
        <w:gridCol w:w="902"/>
        <w:gridCol w:w="1354"/>
      </w:tblGrid>
      <w:tr w:rsidR="00A21E58" w:rsidRPr="00A21E58" w:rsidTr="001C7E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rsidR="00A21E58" w:rsidRPr="00A21E58" w:rsidRDefault="00A21E58" w:rsidP="00A21E58">
            <w:r w:rsidRPr="00A21E58">
              <w:t>Type of record and element name</w:t>
            </w:r>
          </w:p>
        </w:tc>
        <w:tc>
          <w:tcPr>
            <w:tcW w:w="500" w:type="pct"/>
            <w:hideMark/>
          </w:tcPr>
          <w:p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Element number</w:t>
            </w:r>
          </w:p>
        </w:tc>
        <w:tc>
          <w:tcPr>
            <w:tcW w:w="750" w:type="pct"/>
            <w:hideMark/>
          </w:tcPr>
          <w:p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Position</w:t>
            </w:r>
          </w:p>
        </w:tc>
        <w:tc>
          <w:tcPr>
            <w:tcW w:w="500" w:type="pct"/>
            <w:hideMark/>
          </w:tcPr>
          <w:p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Width</w:t>
            </w:r>
          </w:p>
        </w:tc>
        <w:tc>
          <w:tcPr>
            <w:tcW w:w="0" w:type="auto"/>
            <w:hideMark/>
          </w:tcPr>
          <w:p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Data type</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Student identification code</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249" w:tooltip="Open Element 313" w:history="1">
              <w:r w:rsidR="00A21E58" w:rsidRPr="00A21E58">
                <w:rPr>
                  <w:rStyle w:val="Hyperlink"/>
                </w:rPr>
                <w:t>313</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1-10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Course code</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250" w:tooltip="Open Element 307" w:history="1">
              <w:r w:rsidR="00A21E58" w:rsidRPr="00A21E58">
                <w:rPr>
                  <w:rStyle w:val="Hyperlink"/>
                </w:rPr>
                <w:t>307</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11-20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F33069" w:rsidP="00A21E58">
            <w:r w:rsidRPr="00F33069">
              <w:t>Commonwealth Higher Education Student Support Number (CHESSN)</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251" w:tooltip="Open Element 488" w:history="1">
              <w:r w:rsidR="00A21E58" w:rsidRPr="00A21E58">
                <w:rPr>
                  <w:rStyle w:val="Hyperlink"/>
                </w:rPr>
                <w:t>488</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21-30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OS</w:t>
            </w:r>
            <w:r w:rsidRPr="00A21E58">
              <w:noBreakHyphen/>
              <w:t>HELP payment amount</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252" w:tooltip="Open Element 528" w:history="1">
              <w:r w:rsidR="00A21E58" w:rsidRPr="00A21E58">
                <w:rPr>
                  <w:rStyle w:val="Hyperlink"/>
                </w:rPr>
                <w:t>528</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31-38</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8</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OS</w:t>
            </w:r>
            <w:r w:rsidRPr="00A21E58">
              <w:noBreakHyphen/>
              <w:t>HELP Study period commencement date</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253" w:tooltip="Open Element 521" w:history="1">
              <w:r w:rsidR="00A21E58" w:rsidRPr="00A21E58">
                <w:rPr>
                  <w:rStyle w:val="Hyperlink"/>
                </w:rPr>
                <w:t>521</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39-46</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8</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Loan fee</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254" w:tooltip="Open Element 529" w:history="1">
              <w:r w:rsidR="00A21E58" w:rsidRPr="00A21E58">
                <w:rPr>
                  <w:rStyle w:val="Hyperlink"/>
                </w:rPr>
                <w:t>529</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47-54</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8</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OS</w:t>
            </w:r>
            <w:r w:rsidRPr="00A21E58">
              <w:noBreakHyphen/>
              <w:t>HELP debt incurral date</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255" w:tooltip="Open Element 527" w:history="1">
              <w:r w:rsidR="00A21E58" w:rsidRPr="00A21E58">
                <w:rPr>
                  <w:rStyle w:val="Hyperlink"/>
                </w:rPr>
                <w:t>527</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55-62</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8</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Student Status</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256" w:tooltip="Open Element 490" w:history="1">
              <w:r w:rsidR="00A21E58" w:rsidRPr="00A21E58">
                <w:rPr>
                  <w:rStyle w:val="Hyperlink"/>
                </w:rPr>
                <w:t>490</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63-65</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OS</w:t>
            </w:r>
            <w:r w:rsidRPr="00A21E58">
              <w:noBreakHyphen/>
              <w:t>HELP country of study code – primary</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257" w:tooltip="Open Element 553" w:history="1">
              <w:r w:rsidR="00A21E58" w:rsidRPr="00A21E58">
                <w:rPr>
                  <w:rStyle w:val="Hyperlink"/>
                </w:rPr>
                <w:t>553</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66-69</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OS</w:t>
            </w:r>
            <w:r w:rsidRPr="00A21E58">
              <w:noBreakHyphen/>
              <w:t>HELP country of study code – secondary</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258" w:tooltip="Open Element 554" w:history="1">
              <w:r w:rsidR="00A21E58" w:rsidRPr="00A21E58">
                <w:rPr>
                  <w:rStyle w:val="Hyperlink"/>
                </w:rPr>
                <w:t>554</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70-73</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Filler 50 spaces</w:t>
            </w:r>
          </w:p>
        </w:tc>
        <w:tc>
          <w:tcPr>
            <w:tcW w:w="0" w:type="auto"/>
            <w:hideMark/>
          </w:tcPr>
          <w:p w:rsidR="00A21E58" w:rsidRPr="00A21E58" w:rsidRDefault="00EF592E" w:rsidP="00A21E58">
            <w:pPr>
              <w:cnfStyle w:val="000000000000" w:firstRow="0" w:lastRow="0" w:firstColumn="0" w:lastColumn="0" w:oddVBand="0" w:evenVBand="0" w:oddHBand="0" w:evenHBand="0" w:firstRowFirstColumn="0" w:firstRowLastColumn="0" w:lastRowFirstColumn="0" w:lastRowLastColumn="0"/>
            </w:pPr>
            <w:r>
              <w:t>N.A.</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74-123</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50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OS</w:t>
            </w:r>
            <w:r w:rsidRPr="00A21E58">
              <w:noBreakHyphen/>
              <w:t>HELP Language code</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259" w:tooltip="Open Element 582" w:history="1">
              <w:r w:rsidR="00A21E58" w:rsidRPr="00A21E58">
                <w:rPr>
                  <w:rStyle w:val="Hyperlink"/>
                </w:rPr>
                <w:t>582</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124-127</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C7EAA">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OS</w:t>
            </w:r>
            <w:r w:rsidRPr="00A21E58">
              <w:noBreakHyphen/>
              <w:t>HELP Language study commencement date</w:t>
            </w:r>
          </w:p>
        </w:tc>
        <w:tc>
          <w:tcPr>
            <w:tcW w:w="0" w:type="auto"/>
            <w:hideMark/>
          </w:tcPr>
          <w:p w:rsidR="00A21E58" w:rsidRPr="00A21E58" w:rsidRDefault="002C3E90" w:rsidP="00A21E58">
            <w:pPr>
              <w:cnfStyle w:val="000000000000" w:firstRow="0" w:lastRow="0" w:firstColumn="0" w:lastColumn="0" w:oddVBand="0" w:evenVBand="0" w:oddHBand="0" w:evenHBand="0" w:firstRowFirstColumn="0" w:firstRowLastColumn="0" w:lastRowFirstColumn="0" w:lastRowLastColumn="0"/>
            </w:pPr>
            <w:hyperlink r:id="rId260" w:tooltip="Open Element 583" w:history="1">
              <w:r w:rsidR="00A21E58" w:rsidRPr="00A21E58">
                <w:rPr>
                  <w:rStyle w:val="Hyperlink"/>
                </w:rPr>
                <w:t>583</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128-135</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8</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bl>
    <w:p w:rsidR="002B1163" w:rsidRDefault="002B1163">
      <w:r>
        <w:br w:type="page"/>
      </w:r>
    </w:p>
    <w:p w:rsidR="002B1163" w:rsidRPr="002B1163" w:rsidRDefault="002B1163" w:rsidP="002B1163">
      <w:pPr>
        <w:pStyle w:val="Heading2"/>
      </w:pPr>
      <w:bookmarkStart w:id="249" w:name="_Toc487189918"/>
      <w:r w:rsidRPr="002B1163">
        <w:lastRenderedPageBreak/>
        <w:t>Past Course Completions (PS) scope</w:t>
      </w:r>
      <w:bookmarkEnd w:id="249"/>
    </w:p>
    <w:p w:rsidR="002B1163" w:rsidRPr="002B1163" w:rsidRDefault="002B1163" w:rsidP="002B1163">
      <w:pPr>
        <w:pStyle w:val="Heading3"/>
      </w:pPr>
      <w:bookmarkStart w:id="250" w:name="_Toc411331614"/>
      <w:bookmarkStart w:id="251" w:name="_Toc411336704"/>
      <w:bookmarkStart w:id="252" w:name="_Toc413752028"/>
      <w:r w:rsidRPr="002B1163">
        <w:t>Version Details</w:t>
      </w:r>
      <w:bookmarkEnd w:id="250"/>
      <w:bookmarkEnd w:id="251"/>
      <w:bookmarkEnd w:id="252"/>
    </w:p>
    <w:tbl>
      <w:tblPr>
        <w:tblStyle w:val="HH22"/>
        <w:tblW w:w="5000" w:type="pct"/>
        <w:tblLook w:val="0480" w:firstRow="0" w:lastRow="0" w:firstColumn="1" w:lastColumn="0" w:noHBand="0" w:noVBand="1"/>
        <w:tblDescription w:val="Version details of this scope guidelines"/>
      </w:tblPr>
      <w:tblGrid>
        <w:gridCol w:w="3608"/>
        <w:gridCol w:w="5412"/>
      </w:tblGrid>
      <w:tr w:rsidR="002B1163" w:rsidRPr="002B1163" w:rsidTr="001C7EAA">
        <w:tc>
          <w:tcPr>
            <w:cnfStyle w:val="001000000000" w:firstRow="0" w:lastRow="0" w:firstColumn="1" w:lastColumn="0" w:oddVBand="0" w:evenVBand="0" w:oddHBand="0" w:evenHBand="0" w:firstRowFirstColumn="0" w:firstRowLastColumn="0" w:lastRowFirstColumn="0" w:lastRowLastColumn="0"/>
            <w:tcW w:w="2000" w:type="pct"/>
            <w:hideMark/>
          </w:tcPr>
          <w:p w:rsidR="002B1163" w:rsidRPr="002B1163" w:rsidRDefault="002B1163" w:rsidP="002B1163">
            <w:r w:rsidRPr="002B1163">
              <w:t>Version:</w:t>
            </w:r>
          </w:p>
        </w:tc>
        <w:tc>
          <w:tcPr>
            <w:tcW w:w="0" w:type="auto"/>
            <w:hideMark/>
          </w:tcPr>
          <w:p w:rsidR="002B1163" w:rsidRPr="002B1163" w:rsidRDefault="008E3581" w:rsidP="002B1163">
            <w:pPr>
              <w:cnfStyle w:val="000000000000" w:firstRow="0" w:lastRow="0" w:firstColumn="0" w:lastColumn="0" w:oddVBand="0" w:evenVBand="0" w:oddHBand="0" w:evenHBand="0" w:firstRowFirstColumn="0" w:firstRowLastColumn="0" w:lastRowFirstColumn="0" w:lastRowLastColumn="0"/>
            </w:pPr>
            <w:r>
              <w:t>6.0</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First Year:</w:t>
            </w:r>
          </w:p>
        </w:tc>
        <w:tc>
          <w:tcPr>
            <w:tcW w:w="0" w:type="auto"/>
            <w:hideMark/>
          </w:tcPr>
          <w:p w:rsidR="002B1163" w:rsidRPr="002B1163" w:rsidRDefault="002B1163" w:rsidP="008E3581">
            <w:pPr>
              <w:cnfStyle w:val="000000000000" w:firstRow="0" w:lastRow="0" w:firstColumn="0" w:lastColumn="0" w:oddVBand="0" w:evenVBand="0" w:oddHBand="0" w:evenHBand="0" w:firstRowFirstColumn="0" w:firstRowLastColumn="0" w:lastRowFirstColumn="0" w:lastRowLastColumn="0"/>
            </w:pPr>
            <w:r w:rsidRPr="002B1163">
              <w:t>201</w:t>
            </w:r>
            <w:r w:rsidR="008E3581">
              <w:t>5</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Last Year:</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p>
        </w:tc>
      </w:tr>
    </w:tbl>
    <w:p w:rsidR="002B1163" w:rsidRPr="002B1163" w:rsidRDefault="002B1163" w:rsidP="002B1163">
      <w:pPr>
        <w:pStyle w:val="Heading3"/>
      </w:pPr>
      <w:bookmarkStart w:id="253" w:name="_Toc411331615"/>
      <w:bookmarkStart w:id="254" w:name="_Toc411336705"/>
      <w:bookmarkStart w:id="255" w:name="_Toc413752029"/>
      <w:r w:rsidRPr="002B1163">
        <w:t>About</w:t>
      </w:r>
      <w:bookmarkEnd w:id="253"/>
      <w:bookmarkEnd w:id="254"/>
      <w:bookmarkEnd w:id="255"/>
    </w:p>
    <w:p w:rsidR="002B1163" w:rsidRPr="002B1163" w:rsidRDefault="002B1163" w:rsidP="002B1163">
      <w:r w:rsidRPr="002B1163">
        <w:t>The Past Course Completion (PS) file contains information about all courses completed by domestic and overseas students undertaking a course of study leading to an organisation’s higher education award.</w:t>
      </w:r>
    </w:p>
    <w:p w:rsidR="002B1163" w:rsidRPr="002B1163" w:rsidRDefault="002B1163" w:rsidP="002B1163">
      <w:pPr>
        <w:pStyle w:val="Heading3"/>
      </w:pPr>
      <w:bookmarkStart w:id="256" w:name="_Toc411331616"/>
      <w:bookmarkStart w:id="257" w:name="_Toc411336706"/>
      <w:bookmarkStart w:id="258" w:name="_Toc413752030"/>
      <w:r w:rsidRPr="002B1163">
        <w:t>Timing</w:t>
      </w:r>
      <w:bookmarkEnd w:id="256"/>
      <w:bookmarkEnd w:id="257"/>
      <w:bookmarkEnd w:id="258"/>
    </w:p>
    <w:p w:rsidR="002B1163" w:rsidRPr="002B1163" w:rsidRDefault="002B1163" w:rsidP="002B1163">
      <w:r w:rsidRPr="002B1163">
        <w:t xml:space="preserve">Timing of submissions is detailed in the </w:t>
      </w:r>
      <w:hyperlink r:id="rId261" w:tooltip="Open Higher Education Student Data Collection - 2017 Reporting Requirements page" w:history="1">
        <w:r w:rsidRPr="002B1163">
          <w:rPr>
            <w:rStyle w:val="Hyperlink"/>
          </w:rPr>
          <w:t>reporting schedule</w:t>
        </w:r>
      </w:hyperlink>
      <w:r w:rsidRPr="002B1163">
        <w:t xml:space="preserve"> for the relevant reporting year.</w:t>
      </w:r>
    </w:p>
    <w:p w:rsidR="002B1163" w:rsidRPr="002B1163" w:rsidRDefault="002B1163" w:rsidP="002B1163">
      <w:r w:rsidRPr="002B1163">
        <w:t>Providers submit the Past Course Completions submission once a year. This submission includes courses completed by students during the reporting year.</w:t>
      </w:r>
    </w:p>
    <w:p w:rsidR="002B1163" w:rsidRPr="002B1163" w:rsidRDefault="002B1163" w:rsidP="002B1163">
      <w:r w:rsidRPr="002B1163">
        <w:t>The submission date in the reporting schedule is the final deadline when data should be received by the department. Data can be submitted prior to the due date.</w:t>
      </w:r>
    </w:p>
    <w:p w:rsidR="002B1163" w:rsidRPr="002B1163" w:rsidRDefault="002B1163" w:rsidP="002B1163">
      <w:pPr>
        <w:pStyle w:val="Heading3"/>
      </w:pPr>
      <w:bookmarkStart w:id="259" w:name="_Toc411331617"/>
      <w:bookmarkStart w:id="260" w:name="_Toc411336707"/>
      <w:bookmarkStart w:id="261" w:name="_Toc413752031"/>
      <w:r w:rsidRPr="002B1163">
        <w:t>Submission method</w:t>
      </w:r>
      <w:bookmarkEnd w:id="259"/>
      <w:bookmarkEnd w:id="260"/>
      <w:bookmarkEnd w:id="261"/>
    </w:p>
    <w:p w:rsidR="002B1163" w:rsidRPr="002B1163" w:rsidRDefault="002B1163" w:rsidP="002B1163">
      <w:r w:rsidRPr="002B1163">
        <w:t>The PS file is the only file included in the Past Course Completions submission.</w:t>
      </w:r>
    </w:p>
    <w:p w:rsidR="002B1163" w:rsidRPr="002B1163" w:rsidRDefault="002B1163" w:rsidP="002B1163">
      <w:r w:rsidRPr="002B1163">
        <w:t xml:space="preserve">Submissions are made using the </w:t>
      </w:r>
      <w:hyperlink r:id="rId262" w:tooltip="Open Glossary definition of HEPCAT" w:history="1">
        <w:r w:rsidRPr="002B1163">
          <w:rPr>
            <w:rStyle w:val="Hyperlink"/>
          </w:rPr>
          <w:t>Higher Education Provider Client Assistance Tool (HEPCAT)</w:t>
        </w:r>
      </w:hyperlink>
      <w:r w:rsidRPr="002B1163">
        <w:t xml:space="preserve">. More information about this process is in the </w:t>
      </w:r>
      <w:hyperlink r:id="rId263" w:tooltip="Open the Reporting with HEPCAT toolkit" w:history="1">
        <w:r w:rsidRPr="002B1163">
          <w:rPr>
            <w:rStyle w:val="Hyperlink"/>
          </w:rPr>
          <w:t>HEPCAT User Guide Part 2</w:t>
        </w:r>
      </w:hyperlink>
      <w:r w:rsidRPr="002B1163">
        <w:t>.</w:t>
      </w:r>
    </w:p>
    <w:p w:rsidR="002B1163" w:rsidRPr="002B1163" w:rsidRDefault="002B1163" w:rsidP="002B1163">
      <w:pPr>
        <w:pStyle w:val="Heading3"/>
      </w:pPr>
      <w:bookmarkStart w:id="262" w:name="_Toc411331618"/>
      <w:bookmarkStart w:id="263" w:name="_Toc411336708"/>
      <w:bookmarkStart w:id="264" w:name="_Toc413752032"/>
      <w:r w:rsidRPr="002B1163">
        <w:t>Structure</w:t>
      </w:r>
      <w:bookmarkEnd w:id="262"/>
      <w:bookmarkEnd w:id="263"/>
      <w:bookmarkEnd w:id="264"/>
    </w:p>
    <w:p w:rsidR="002B1163" w:rsidRPr="002B1163" w:rsidRDefault="002B1163" w:rsidP="002B1163">
      <w:r w:rsidRPr="002B1163">
        <w:t xml:space="preserve">Information about the structure and the elements in the PS file is in the </w:t>
      </w:r>
      <w:hyperlink r:id="rId264" w:tooltip="Open Past Course Completions (PS) structure guidelines" w:history="1">
        <w:r w:rsidRPr="002B1163">
          <w:rPr>
            <w:rStyle w:val="Hyperlink"/>
          </w:rPr>
          <w:t>structure guidelines</w:t>
        </w:r>
      </w:hyperlink>
      <w:r w:rsidRPr="002B1163">
        <w:t xml:space="preserve"> for the relevant reporting year.</w:t>
      </w:r>
    </w:p>
    <w:p w:rsidR="002B1163" w:rsidRPr="002B1163" w:rsidRDefault="002B1163" w:rsidP="002B1163">
      <w:r w:rsidRPr="002B1163">
        <w:t>Each record in the PS file must have a unique combination of values for:</w:t>
      </w:r>
    </w:p>
    <w:p w:rsidR="002B1163" w:rsidRPr="002B1163" w:rsidRDefault="002B1163" w:rsidP="006F442C">
      <w:pPr>
        <w:pStyle w:val="ListBullet"/>
      </w:pPr>
      <w:r w:rsidRPr="002B1163">
        <w:t>Student identification code (</w:t>
      </w:r>
      <w:hyperlink r:id="rId265" w:tooltip="Open supporting information page" w:history="1">
        <w:r w:rsidRPr="002B1163">
          <w:rPr>
            <w:rStyle w:val="Hyperlink"/>
          </w:rPr>
          <w:t>element 313</w:t>
        </w:r>
      </w:hyperlink>
      <w:r w:rsidRPr="002B1163">
        <w:t>)</w:t>
      </w:r>
    </w:p>
    <w:p w:rsidR="002B1163" w:rsidRPr="002B1163" w:rsidRDefault="002B1163" w:rsidP="006F442C">
      <w:pPr>
        <w:pStyle w:val="ListBullet"/>
      </w:pPr>
      <w:r w:rsidRPr="002B1163">
        <w:t>Course code (</w:t>
      </w:r>
      <w:hyperlink r:id="rId266" w:tooltip="Open supporting information page" w:history="1">
        <w:r w:rsidRPr="002B1163">
          <w:rPr>
            <w:rStyle w:val="Hyperlink"/>
          </w:rPr>
          <w:t>element 307</w:t>
        </w:r>
      </w:hyperlink>
      <w:r w:rsidRPr="002B1163">
        <w:t>)</w:t>
      </w:r>
    </w:p>
    <w:p w:rsidR="002B1163" w:rsidRPr="002B1163" w:rsidRDefault="002B1163" w:rsidP="006F442C">
      <w:pPr>
        <w:pStyle w:val="ListBullet"/>
      </w:pPr>
      <w:r w:rsidRPr="002B1163">
        <w:t>Specialisation code (</w:t>
      </w:r>
      <w:hyperlink r:id="rId267" w:tooltip="Open supporting information page" w:history="1">
        <w:r w:rsidRPr="002B1163">
          <w:rPr>
            <w:rStyle w:val="Hyperlink"/>
          </w:rPr>
          <w:t>element 463</w:t>
        </w:r>
      </w:hyperlink>
      <w:r w:rsidRPr="002B1163">
        <w:t>)</w:t>
      </w:r>
    </w:p>
    <w:p w:rsidR="002B1163" w:rsidRPr="002B1163" w:rsidRDefault="002B1163" w:rsidP="006F442C">
      <w:pPr>
        <w:pStyle w:val="ListBullet"/>
      </w:pPr>
      <w:r w:rsidRPr="002B1163">
        <w:t>Reporting year and period code (</w:t>
      </w:r>
      <w:hyperlink r:id="rId268" w:tooltip="Open supporting information page" w:history="1">
        <w:r w:rsidRPr="002B1163">
          <w:rPr>
            <w:rStyle w:val="Hyperlink"/>
          </w:rPr>
          <w:t>element 415</w:t>
        </w:r>
      </w:hyperlink>
      <w:r w:rsidRPr="002B1163">
        <w:t>).</w:t>
      </w:r>
    </w:p>
    <w:p w:rsidR="002B1163" w:rsidRPr="002B1163" w:rsidRDefault="002B1163" w:rsidP="002B1163">
      <w:r w:rsidRPr="002B1163">
        <w:t>These elements are the key identifiers for a student’s course completions record. There can be up to three records for each Student identification code / Course code, as up to three specialisations may be reported for a student in a course.</w:t>
      </w:r>
    </w:p>
    <w:p w:rsidR="002B3828" w:rsidRDefault="002B1163" w:rsidP="002B1163">
      <w:r w:rsidRPr="002B1163">
        <w:t>There must be a related award course on the Course of Study submission for the reporting year.</w:t>
      </w:r>
    </w:p>
    <w:p w:rsidR="002B3828" w:rsidRDefault="002B3828">
      <w:r>
        <w:br w:type="page"/>
      </w:r>
    </w:p>
    <w:p w:rsidR="002B1163" w:rsidRPr="002B1163" w:rsidRDefault="002B1163" w:rsidP="002B1163">
      <w:pPr>
        <w:pStyle w:val="Heading3"/>
      </w:pPr>
      <w:bookmarkStart w:id="265" w:name="_Toc411331619"/>
      <w:bookmarkStart w:id="266" w:name="_Toc411336709"/>
      <w:bookmarkStart w:id="267" w:name="_Toc413752033"/>
      <w:r w:rsidRPr="002B1163">
        <w:lastRenderedPageBreak/>
        <w:t>Records to be excluded</w:t>
      </w:r>
      <w:bookmarkEnd w:id="265"/>
      <w:bookmarkEnd w:id="266"/>
      <w:bookmarkEnd w:id="267"/>
    </w:p>
    <w:p w:rsidR="002B1163" w:rsidRPr="002B1163" w:rsidRDefault="002B1163" w:rsidP="002B1163">
      <w:r w:rsidRPr="002B1163">
        <w:t>Records are to be excluded for students who have been admitted under a formal exchange program with an overseas institution.</w:t>
      </w:r>
    </w:p>
    <w:p w:rsidR="002B1163" w:rsidRPr="002B1163" w:rsidRDefault="002B1163" w:rsidP="002B1163">
      <w:r w:rsidRPr="002B1163">
        <w:t>However, overseas students enrolled in a higher degree by research at PhD level as part of a cotutelle arrangement are to be reported on this submission.</w:t>
      </w:r>
    </w:p>
    <w:p w:rsidR="002B1163" w:rsidRPr="002B1163" w:rsidRDefault="002B1163" w:rsidP="002B1163">
      <w:pPr>
        <w:pStyle w:val="Heading4"/>
      </w:pPr>
      <w:r w:rsidRPr="002B1163">
        <w:t>Special Cases</w:t>
      </w:r>
    </w:p>
    <w:p w:rsidR="002B1163" w:rsidRPr="002B1163" w:rsidRDefault="002B1163" w:rsidP="006F442C">
      <w:pPr>
        <w:pStyle w:val="ListBullet"/>
      </w:pPr>
      <w:r w:rsidRPr="002B1163">
        <w:t>Where a combined course leads to more than one award, a course completion is only to be reported on the Past Course Completions submission when the requirements of all the awards have been met.</w:t>
      </w:r>
    </w:p>
    <w:p w:rsidR="002B1163" w:rsidRPr="002B1163" w:rsidRDefault="002B1163" w:rsidP="002B1163">
      <w:r w:rsidRPr="002B1163">
        <w:t>Records are to be included for students who are granted an award (e.g. BA) after ceasing even if the student was enrolled in a combined course (e.g. BA/LLB). However, the course code (</w:t>
      </w:r>
      <w:hyperlink r:id="rId269" w:tooltip="Open supporting information page" w:history="1">
        <w:r w:rsidRPr="002B1163">
          <w:rPr>
            <w:rStyle w:val="Hyperlink"/>
          </w:rPr>
          <w:t>element 307</w:t>
        </w:r>
      </w:hyperlink>
      <w:r w:rsidRPr="002B1163">
        <w:t>) must be coded to the course for which the award was conceded (e.g. BA) and not the combined course (e.g. BA/LLB).</w:t>
      </w:r>
    </w:p>
    <w:p w:rsidR="002B1163" w:rsidRPr="002B1163" w:rsidRDefault="002B1163" w:rsidP="002B1163">
      <w:r w:rsidRPr="002B1163">
        <w:t>Where a student is granted an award (e.g. BA) after partial completion of the requirements of a combined course which normally leads to a single award (e.g. BA/LLB), and then resumes study of the combined course in the next year, then the award granted (BA) is not to be reported in the Past Course Completions submission.</w:t>
      </w:r>
    </w:p>
    <w:p w:rsidR="002B1163" w:rsidRPr="002B1163" w:rsidRDefault="002B1163" w:rsidP="006F442C">
      <w:pPr>
        <w:pStyle w:val="ListBullet"/>
      </w:pPr>
      <w:r w:rsidRPr="002B1163">
        <w:t>Where a student has completed a course for which ALL units of study have been completed either solely through Open Universities Australia (OUA) or through the OUA and another university, the following reporting procedures apply:</w:t>
      </w:r>
    </w:p>
    <w:p w:rsidR="002B1163" w:rsidRPr="002B1163" w:rsidRDefault="002B1163" w:rsidP="006F442C">
      <w:pPr>
        <w:pStyle w:val="ListBullet2"/>
      </w:pPr>
      <w:r w:rsidRPr="002B1163">
        <w:t>In the university’s Past Course Completions submission, the value for the Mode of attendance code (</w:t>
      </w:r>
      <w:hyperlink r:id="rId270" w:tooltip="Open supporting information page" w:history="1">
        <w:r w:rsidRPr="002B1163">
          <w:rPr>
            <w:rStyle w:val="Hyperlink"/>
          </w:rPr>
          <w:t>element 329</w:t>
        </w:r>
      </w:hyperlink>
      <w:r w:rsidRPr="002B1163">
        <w:t>) is to be set at 4</w:t>
      </w:r>
    </w:p>
    <w:p w:rsidR="002B1163" w:rsidRPr="002B1163" w:rsidRDefault="002B1163" w:rsidP="006F442C">
      <w:pPr>
        <w:pStyle w:val="ListBullet2"/>
      </w:pPr>
      <w:r w:rsidRPr="002B1163">
        <w:t>The value for the Total exemption granted (</w:t>
      </w:r>
      <w:hyperlink r:id="rId271" w:tooltip="Open supporting information page" w:history="1">
        <w:r w:rsidRPr="002B1163">
          <w:rPr>
            <w:rStyle w:val="Hyperlink"/>
          </w:rPr>
          <w:t>element 385</w:t>
        </w:r>
      </w:hyperlink>
      <w:r w:rsidRPr="002B1163">
        <w:t>) is to be set at 99, indicating in effect that the exemption was granted to 100% of the course’s requirements. (This element cannot be coded as 100 as it only has a 2</w:t>
      </w:r>
      <w:r w:rsidRPr="002B1163">
        <w:noBreakHyphen/>
        <w:t>digit field). In these circumstances the student is not reported in the university’s Student submission.</w:t>
      </w:r>
    </w:p>
    <w:p w:rsidR="002B1163" w:rsidRPr="002B1163" w:rsidRDefault="002B1163" w:rsidP="002B1163">
      <w:pPr>
        <w:pStyle w:val="Heading3"/>
      </w:pPr>
      <w:bookmarkStart w:id="268" w:name="_Toc411331620"/>
      <w:bookmarkStart w:id="269" w:name="_Toc411336710"/>
      <w:bookmarkStart w:id="270" w:name="_Toc413752034"/>
      <w:r w:rsidRPr="002B1163">
        <w:t>Revisions</w:t>
      </w:r>
      <w:bookmarkEnd w:id="268"/>
      <w:bookmarkEnd w:id="269"/>
      <w:bookmarkEnd w:id="270"/>
    </w:p>
    <w:p w:rsidR="002B1163" w:rsidRPr="002B1163" w:rsidRDefault="002B1163" w:rsidP="002B1163">
      <w:r w:rsidRPr="002B1163">
        <w:t>The Past Course Completions submission can also be used to revise previously submitted data. When revising a course completion record it must be submitted with the same key identifiers as originally reported.</w:t>
      </w:r>
    </w:p>
    <w:p w:rsidR="002B1163" w:rsidRPr="002B1163" w:rsidRDefault="002B1163" w:rsidP="002B1163">
      <w:r w:rsidRPr="002B1163">
        <w:t xml:space="preserve">Revised records can be submitted at any time. For detailed information on how to revise previously reported data see the </w:t>
      </w:r>
      <w:hyperlink r:id="rId272" w:tooltip="Open the Revising your data toolkit" w:history="1">
        <w:r w:rsidRPr="002B1163">
          <w:rPr>
            <w:rStyle w:val="Hyperlink"/>
          </w:rPr>
          <w:t>higher education revision guides</w:t>
        </w:r>
      </w:hyperlink>
      <w:r w:rsidRPr="002B1163">
        <w:t>.</w:t>
      </w:r>
    </w:p>
    <w:p w:rsidR="002B1163" w:rsidRPr="002B1163" w:rsidRDefault="002B1163" w:rsidP="002B1163">
      <w:pPr>
        <w:pStyle w:val="Heading3"/>
      </w:pPr>
      <w:bookmarkStart w:id="271" w:name="_Toc411331621"/>
      <w:bookmarkStart w:id="272" w:name="_Toc411336711"/>
      <w:bookmarkStart w:id="273" w:name="_Toc413752035"/>
      <w:r w:rsidRPr="002B1163">
        <w:t>More information</w:t>
      </w:r>
      <w:bookmarkEnd w:id="271"/>
      <w:bookmarkEnd w:id="272"/>
      <w:bookmarkEnd w:id="273"/>
    </w:p>
    <w:p w:rsidR="002B1163" w:rsidRPr="002B1163" w:rsidRDefault="002B1163" w:rsidP="002B1163">
      <w:r w:rsidRPr="002B1163">
        <w:t xml:space="preserve">For more information about terms used in these guidelines see the </w:t>
      </w:r>
      <w:hyperlink r:id="rId273" w:tooltip="Open glossary" w:history="1">
        <w:r w:rsidRPr="002B1163">
          <w:rPr>
            <w:rStyle w:val="Hyperlink"/>
          </w:rPr>
          <w:t>glossary</w:t>
        </w:r>
      </w:hyperlink>
      <w:r w:rsidRPr="002B1163">
        <w:t>.</w:t>
      </w:r>
    </w:p>
    <w:p w:rsidR="002B1163" w:rsidRPr="002B1163" w:rsidRDefault="002B1163" w:rsidP="002B1163">
      <w:pPr>
        <w:pStyle w:val="Heading2"/>
      </w:pPr>
      <w:r>
        <w:br w:type="page"/>
      </w:r>
      <w:bookmarkStart w:id="274" w:name="_Toc487189919"/>
      <w:r w:rsidRPr="002B1163">
        <w:lastRenderedPageBreak/>
        <w:t>Past Course Completions (PS) file structure</w:t>
      </w:r>
      <w:bookmarkEnd w:id="274"/>
    </w:p>
    <w:p w:rsidR="002B1163" w:rsidRPr="002B1163" w:rsidRDefault="002B1163" w:rsidP="002B1163">
      <w:pPr>
        <w:pStyle w:val="Heading3"/>
      </w:pPr>
      <w:bookmarkStart w:id="275" w:name="_Toc411331623"/>
      <w:bookmarkStart w:id="276" w:name="_Toc411336713"/>
      <w:bookmarkStart w:id="277" w:name="_Toc413752037"/>
      <w:r w:rsidRPr="002B1163">
        <w:t>Version Details</w:t>
      </w:r>
      <w:bookmarkEnd w:id="275"/>
      <w:bookmarkEnd w:id="276"/>
      <w:bookmarkEnd w:id="277"/>
    </w:p>
    <w:tbl>
      <w:tblPr>
        <w:tblStyle w:val="HH22"/>
        <w:tblW w:w="5000" w:type="pct"/>
        <w:tblLook w:val="0480" w:firstRow="0" w:lastRow="0" w:firstColumn="1" w:lastColumn="0" w:noHBand="0" w:noVBand="1"/>
        <w:tblDescription w:val="Version details of this structure document"/>
      </w:tblPr>
      <w:tblGrid>
        <w:gridCol w:w="3608"/>
        <w:gridCol w:w="5412"/>
      </w:tblGrid>
      <w:tr w:rsidR="002B1163" w:rsidRPr="002B1163" w:rsidTr="001C7EAA">
        <w:tc>
          <w:tcPr>
            <w:cnfStyle w:val="001000000000" w:firstRow="0" w:lastRow="0" w:firstColumn="1" w:lastColumn="0" w:oddVBand="0" w:evenVBand="0" w:oddHBand="0" w:evenHBand="0" w:firstRowFirstColumn="0" w:firstRowLastColumn="0" w:lastRowFirstColumn="0" w:lastRowLastColumn="0"/>
            <w:tcW w:w="2000" w:type="pct"/>
            <w:hideMark/>
          </w:tcPr>
          <w:p w:rsidR="002B1163" w:rsidRPr="002B1163" w:rsidRDefault="002B1163" w:rsidP="002B1163">
            <w:r w:rsidRPr="002B1163">
              <w:t>Version:</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3.1</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First Year:</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2012</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Last Year:</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p>
        </w:tc>
      </w:tr>
    </w:tbl>
    <w:p w:rsidR="002B1163" w:rsidRPr="002B1163" w:rsidRDefault="002B1163" w:rsidP="002B1163">
      <w:pPr>
        <w:pStyle w:val="Heading3"/>
      </w:pPr>
      <w:bookmarkStart w:id="278" w:name="_Toc411331624"/>
      <w:bookmarkStart w:id="279" w:name="_Toc411336714"/>
      <w:bookmarkStart w:id="280" w:name="_Toc413752038"/>
      <w:r w:rsidRPr="002B1163">
        <w:t>Elements on the Past Course Completions (PS) file</w:t>
      </w:r>
      <w:bookmarkEnd w:id="278"/>
      <w:bookmarkEnd w:id="279"/>
      <w:bookmarkEnd w:id="280"/>
    </w:p>
    <w:tbl>
      <w:tblPr>
        <w:tblStyle w:val="HH22"/>
        <w:tblW w:w="5000" w:type="pct"/>
        <w:tblLook w:val="04A0" w:firstRow="1" w:lastRow="0" w:firstColumn="1" w:lastColumn="0" w:noHBand="0" w:noVBand="1"/>
        <w:tblDescription w:val="This table contains details of the data elements to be reported in the file."/>
      </w:tblPr>
      <w:tblGrid>
        <w:gridCol w:w="4507"/>
        <w:gridCol w:w="904"/>
        <w:gridCol w:w="1353"/>
        <w:gridCol w:w="902"/>
        <w:gridCol w:w="1354"/>
      </w:tblGrid>
      <w:tr w:rsidR="002B1163" w:rsidRPr="002B1163" w:rsidTr="001C7E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rsidR="002B1163" w:rsidRPr="002B1163" w:rsidRDefault="002B1163" w:rsidP="002B1163">
            <w:r w:rsidRPr="002B1163">
              <w:t>Type of record and element name</w:t>
            </w:r>
          </w:p>
        </w:tc>
        <w:tc>
          <w:tcPr>
            <w:tcW w:w="500" w:type="pct"/>
            <w:hideMark/>
          </w:tcPr>
          <w:p w:rsidR="002B1163" w:rsidRPr="002B1163" w:rsidRDefault="002B1163" w:rsidP="002B1163">
            <w:pPr>
              <w:cnfStyle w:val="100000000000" w:firstRow="1" w:lastRow="0" w:firstColumn="0" w:lastColumn="0" w:oddVBand="0" w:evenVBand="0" w:oddHBand="0" w:evenHBand="0" w:firstRowFirstColumn="0" w:firstRowLastColumn="0" w:lastRowFirstColumn="0" w:lastRowLastColumn="0"/>
            </w:pPr>
            <w:r w:rsidRPr="002B1163">
              <w:t>Element number</w:t>
            </w:r>
          </w:p>
        </w:tc>
        <w:tc>
          <w:tcPr>
            <w:tcW w:w="750" w:type="pct"/>
            <w:hideMark/>
          </w:tcPr>
          <w:p w:rsidR="002B1163" w:rsidRPr="002B1163" w:rsidRDefault="002B1163" w:rsidP="002B1163">
            <w:pPr>
              <w:cnfStyle w:val="100000000000" w:firstRow="1" w:lastRow="0" w:firstColumn="0" w:lastColumn="0" w:oddVBand="0" w:evenVBand="0" w:oddHBand="0" w:evenHBand="0" w:firstRowFirstColumn="0" w:firstRowLastColumn="0" w:lastRowFirstColumn="0" w:lastRowLastColumn="0"/>
            </w:pPr>
            <w:r w:rsidRPr="002B1163">
              <w:t>Position</w:t>
            </w:r>
          </w:p>
        </w:tc>
        <w:tc>
          <w:tcPr>
            <w:tcW w:w="500" w:type="pct"/>
            <w:hideMark/>
          </w:tcPr>
          <w:p w:rsidR="002B1163" w:rsidRPr="002B1163" w:rsidRDefault="002B1163" w:rsidP="002B1163">
            <w:pPr>
              <w:cnfStyle w:val="100000000000" w:firstRow="1" w:lastRow="0" w:firstColumn="0" w:lastColumn="0" w:oddVBand="0" w:evenVBand="0" w:oddHBand="0" w:evenHBand="0" w:firstRowFirstColumn="0" w:firstRowLastColumn="0" w:lastRowFirstColumn="0" w:lastRowLastColumn="0"/>
            </w:pPr>
            <w:r w:rsidRPr="002B1163">
              <w:t>Width</w:t>
            </w:r>
          </w:p>
        </w:tc>
        <w:tc>
          <w:tcPr>
            <w:tcW w:w="0" w:type="auto"/>
            <w:hideMark/>
          </w:tcPr>
          <w:p w:rsidR="002B1163" w:rsidRPr="002B1163" w:rsidRDefault="002B1163" w:rsidP="002B1163">
            <w:pPr>
              <w:cnfStyle w:val="100000000000" w:firstRow="1" w:lastRow="0" w:firstColumn="0" w:lastColumn="0" w:oddVBand="0" w:evenVBand="0" w:oddHBand="0" w:evenHBand="0" w:firstRowFirstColumn="0" w:firstRowLastColumn="0" w:lastRowFirstColumn="0" w:lastRowLastColumn="0"/>
            </w:pPr>
            <w:r w:rsidRPr="002B1163">
              <w:t>Data type</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Student identification code</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274" w:tooltip="Open Element 313" w:history="1">
              <w:r w:rsidR="002B1163" w:rsidRPr="002B1163">
                <w:rPr>
                  <w:rStyle w:val="Hyperlink"/>
                </w:rPr>
                <w:t>313</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w:t>
            </w:r>
            <w:r w:rsidR="007F66D1">
              <w:t>-</w:t>
            </w:r>
            <w:r w:rsidRPr="002B1163">
              <w:t>10</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10</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Course code</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275" w:tooltip="Open Element 307" w:history="1">
              <w:r w:rsidR="002B1163" w:rsidRPr="002B1163">
                <w:rPr>
                  <w:rStyle w:val="Hyperlink"/>
                </w:rPr>
                <w:t>307</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11</w:t>
            </w:r>
            <w:r w:rsidR="007F66D1">
              <w:t>-</w:t>
            </w:r>
            <w:r w:rsidRPr="002B1163">
              <w:t>20</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10</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Date of birth</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276" w:tooltip="Open Element 314" w:history="1">
              <w:r w:rsidR="002B1163" w:rsidRPr="002B1163">
                <w:rPr>
                  <w:rStyle w:val="Hyperlink"/>
                </w:rPr>
                <w:t>314</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21</w:t>
            </w:r>
            <w:r w:rsidR="007F66D1">
              <w:t>-</w:t>
            </w:r>
            <w:r w:rsidRPr="002B1163">
              <w:t>28</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8</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Gender code</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277" w:tooltip="Open Element 315" w:history="1">
              <w:r w:rsidR="002B1163" w:rsidRPr="002B1163">
                <w:rPr>
                  <w:rStyle w:val="Hyperlink"/>
                </w:rPr>
                <w:t>315</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29</w:t>
            </w:r>
            <w:r w:rsidR="007F66D1">
              <w:t>-</w:t>
            </w:r>
            <w:r w:rsidRPr="002B1163">
              <w:t>29</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Aboriginal and Torres Strait Islander code</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278" w:tooltip="Open Element 316" w:history="1">
              <w:r w:rsidR="002B1163" w:rsidRPr="002B1163">
                <w:rPr>
                  <w:rStyle w:val="Hyperlink"/>
                </w:rPr>
                <w:t>316</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30</w:t>
            </w:r>
            <w:r w:rsidR="007F66D1">
              <w:t>-</w:t>
            </w:r>
            <w:r w:rsidRPr="002B1163">
              <w:t>30</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Citizen/resident indicator</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279" w:tooltip="Open Element 358" w:history="1">
              <w:r w:rsidR="002B1163" w:rsidRPr="002B1163">
                <w:rPr>
                  <w:rStyle w:val="Hyperlink"/>
                </w:rPr>
                <w:t>358</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31</w:t>
            </w:r>
            <w:r w:rsidR="007F66D1">
              <w:t>-</w:t>
            </w:r>
            <w:r w:rsidRPr="002B1163">
              <w:t>31</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Course commencement date</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280" w:tooltip="Open Element 328" w:history="1">
              <w:r w:rsidR="002B1163" w:rsidRPr="002B1163">
                <w:rPr>
                  <w:rStyle w:val="Hyperlink"/>
                </w:rPr>
                <w:t>328</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32</w:t>
            </w:r>
            <w:r w:rsidR="007F66D1">
              <w:t>-</w:t>
            </w:r>
            <w:r w:rsidRPr="002B1163">
              <w:t>37</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6</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Mode of attendance code</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281" w:tooltip="Open Element 329" w:history="1">
              <w:r w:rsidR="002B1163" w:rsidRPr="002B1163">
                <w:rPr>
                  <w:rStyle w:val="Hyperlink"/>
                </w:rPr>
                <w:t>329</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38</w:t>
            </w:r>
            <w:r w:rsidR="007F66D1">
              <w:t>-</w:t>
            </w:r>
            <w:r w:rsidRPr="002B1163">
              <w:t>38</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Type of attendance code</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282" w:tooltip="Open Element 330" w:history="1">
              <w:r w:rsidR="002B1163" w:rsidRPr="002B1163">
                <w:rPr>
                  <w:rStyle w:val="Hyperlink"/>
                </w:rPr>
                <w:t>330</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39</w:t>
            </w:r>
            <w:r w:rsidR="007F66D1">
              <w:t>-</w:t>
            </w:r>
            <w:r w:rsidRPr="002B1163">
              <w:t>39</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Specialisation code</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283" w:tooltip="Open Element 463" w:history="1">
              <w:r w:rsidR="002B1163" w:rsidRPr="002B1163">
                <w:rPr>
                  <w:rStyle w:val="Hyperlink"/>
                </w:rPr>
                <w:t>463</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40</w:t>
            </w:r>
            <w:r w:rsidR="007F66D1">
              <w:t>-</w:t>
            </w:r>
            <w:r w:rsidRPr="002B1163">
              <w:t>45</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6</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Filler 2 spaces</w:t>
            </w:r>
          </w:p>
        </w:tc>
        <w:tc>
          <w:tcPr>
            <w:tcW w:w="0" w:type="auto"/>
            <w:hideMark/>
          </w:tcPr>
          <w:p w:rsidR="002B1163" w:rsidRPr="002B1163" w:rsidRDefault="00EF592E" w:rsidP="002B1163">
            <w:pPr>
              <w:cnfStyle w:val="000000000000" w:firstRow="0" w:lastRow="0" w:firstColumn="0" w:lastColumn="0" w:oddVBand="0" w:evenVBand="0" w:oddHBand="0" w:evenHBand="0" w:firstRowFirstColumn="0" w:firstRowLastColumn="0" w:lastRowFirstColumn="0" w:lastRowLastColumn="0"/>
            </w:pPr>
            <w:r>
              <w:t>N.A.</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46</w:t>
            </w:r>
            <w:r w:rsidR="007F66D1">
              <w:t>-</w:t>
            </w:r>
            <w:r w:rsidRPr="002B1163">
              <w:t>47</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2</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Country of birth code</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284" w:tooltip="Open Element 346" w:history="1">
              <w:r w:rsidR="002B1163" w:rsidRPr="002B1163">
                <w:rPr>
                  <w:rStyle w:val="Hyperlink"/>
                </w:rPr>
                <w:t>346</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48</w:t>
            </w:r>
            <w:r w:rsidR="007F66D1">
              <w:t>-</w:t>
            </w:r>
            <w:r w:rsidRPr="002B1163">
              <w:t>51</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Year of arrival in Australia</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285" w:tooltip="Open Element 347" w:history="1">
              <w:r w:rsidR="002B1163" w:rsidRPr="002B1163">
                <w:rPr>
                  <w:rStyle w:val="Hyperlink"/>
                </w:rPr>
                <w:t>347</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52</w:t>
            </w:r>
            <w:r w:rsidR="007F66D1">
              <w:t>-</w:t>
            </w:r>
            <w:r w:rsidRPr="002B1163">
              <w:t>55</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Language spoken at home code</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286" w:tooltip="Open Element 348" w:history="1">
              <w:r w:rsidR="002B1163" w:rsidRPr="002B1163">
                <w:rPr>
                  <w:rStyle w:val="Hyperlink"/>
                </w:rPr>
                <w:t>348</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56</w:t>
            </w:r>
            <w:r w:rsidR="007F66D1">
              <w:t>-</w:t>
            </w:r>
            <w:r w:rsidRPr="002B1163">
              <w:t>59</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Total exemption granted</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287" w:tooltip="Open Element 385" w:history="1">
              <w:r w:rsidR="002B1163" w:rsidRPr="002B1163">
                <w:rPr>
                  <w:rStyle w:val="Hyperlink"/>
                </w:rPr>
                <w:t>385</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60</w:t>
            </w:r>
            <w:r w:rsidR="007F66D1">
              <w:t>-</w:t>
            </w:r>
            <w:r w:rsidRPr="002B1163">
              <w:t>61</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2</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Disability</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288" w:tooltip="Open Element 386" w:history="1">
              <w:r w:rsidR="002B1163" w:rsidRPr="002B1163">
                <w:rPr>
                  <w:rStyle w:val="Hyperlink"/>
                </w:rPr>
                <w:t>386</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62</w:t>
            </w:r>
            <w:r w:rsidR="007F66D1">
              <w:t>-</w:t>
            </w:r>
            <w:r w:rsidRPr="002B1163">
              <w:t>69</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8</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Scholarship type code</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289" w:tooltip="Open Element 487" w:history="1">
              <w:r w:rsidR="002B1163" w:rsidRPr="002B1163">
                <w:rPr>
                  <w:rStyle w:val="Hyperlink"/>
                </w:rPr>
                <w:t>487</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70</w:t>
            </w:r>
            <w:r w:rsidR="007F66D1">
              <w:t>-</w:t>
            </w:r>
            <w:r w:rsidRPr="002B1163">
              <w:t>71</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2</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Commonwealth Higher Education Student Support Number (CHESSN)</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290" w:tooltip="Open Element 488" w:history="1">
              <w:r w:rsidR="002B1163" w:rsidRPr="002B1163">
                <w:rPr>
                  <w:rStyle w:val="Hyperlink"/>
                </w:rPr>
                <w:t>488</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72</w:t>
            </w:r>
            <w:r w:rsidR="007F66D1">
              <w:t>-</w:t>
            </w:r>
            <w:r w:rsidRPr="002B1163">
              <w:t>81</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10</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Reporting Year and Period Code</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291" w:tooltip="Open Element 415" w:history="1">
              <w:r w:rsidR="002B1163" w:rsidRPr="002B1163">
                <w:rPr>
                  <w:rStyle w:val="Hyperlink"/>
                </w:rPr>
                <w:t>415</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82</w:t>
            </w:r>
            <w:r w:rsidR="007F66D1">
              <w:t>-</w:t>
            </w:r>
            <w:r w:rsidRPr="002B1163">
              <w:t>86</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5</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Variation reason code</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292" w:tooltip="Open Element 446" w:history="1">
              <w:r w:rsidR="002B1163" w:rsidRPr="002B1163">
                <w:rPr>
                  <w:rStyle w:val="Hyperlink"/>
                </w:rPr>
                <w:t>446</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87</w:t>
            </w:r>
            <w:r w:rsidR="007F66D1">
              <w:t>-</w:t>
            </w:r>
            <w:r w:rsidRPr="002B1163">
              <w:t>87</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Filler 50 spaces</w:t>
            </w:r>
          </w:p>
        </w:tc>
        <w:tc>
          <w:tcPr>
            <w:tcW w:w="0" w:type="auto"/>
            <w:hideMark/>
          </w:tcPr>
          <w:p w:rsidR="002B1163" w:rsidRPr="002B1163" w:rsidRDefault="00EF592E" w:rsidP="002B1163">
            <w:pPr>
              <w:cnfStyle w:val="000000000000" w:firstRow="0" w:lastRow="0" w:firstColumn="0" w:lastColumn="0" w:oddVBand="0" w:evenVBand="0" w:oddHBand="0" w:evenHBand="0" w:firstRowFirstColumn="0" w:firstRowLastColumn="0" w:lastRowFirstColumn="0" w:lastRowLastColumn="0"/>
            </w:pPr>
            <w:r>
              <w:t>N.A.</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88</w:t>
            </w:r>
            <w:r w:rsidR="007F66D1">
              <w:t>-</w:t>
            </w:r>
            <w:r w:rsidRPr="002B1163">
              <w:t>137</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50</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Completion percentage</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293" w:tooltip="Open Element 578" w:history="1">
              <w:r w:rsidR="002B1163" w:rsidRPr="002B1163">
                <w:rPr>
                  <w:rStyle w:val="Hyperlink"/>
                </w:rPr>
                <w:t>578</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138</w:t>
            </w:r>
            <w:r w:rsidR="007F66D1">
              <w:t>-</w:t>
            </w:r>
            <w:r w:rsidRPr="002B1163">
              <w:t>140</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3</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lastRenderedPageBreak/>
              <w:t>Joint Degree Partner Higher Education Provider Code</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294" w:tooltip="Open Element 579" w:history="1">
              <w:r w:rsidR="002B1163" w:rsidRPr="002B1163">
                <w:rPr>
                  <w:rStyle w:val="Hyperlink"/>
                </w:rPr>
                <w:t>579</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141-144</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bl>
    <w:p w:rsidR="002B1163" w:rsidRDefault="002B1163">
      <w:r>
        <w:br w:type="page"/>
      </w:r>
    </w:p>
    <w:p w:rsidR="002B1163" w:rsidRPr="002B1163" w:rsidRDefault="002B1163" w:rsidP="002B1163">
      <w:pPr>
        <w:pStyle w:val="Heading2"/>
      </w:pPr>
      <w:bookmarkStart w:id="281" w:name="_Toc487189920"/>
      <w:r w:rsidRPr="002B1163">
        <w:lastRenderedPageBreak/>
        <w:t>SA-HELP (SA) scope</w:t>
      </w:r>
      <w:bookmarkEnd w:id="281"/>
    </w:p>
    <w:p w:rsidR="002B1163" w:rsidRPr="002B1163" w:rsidRDefault="002B1163" w:rsidP="002B1163">
      <w:pPr>
        <w:pStyle w:val="Heading3"/>
      </w:pPr>
      <w:bookmarkStart w:id="282" w:name="_Toc411331626"/>
      <w:bookmarkStart w:id="283" w:name="_Toc411336716"/>
      <w:bookmarkStart w:id="284" w:name="_Toc413752040"/>
      <w:r w:rsidRPr="002B1163">
        <w:t>Version Details</w:t>
      </w:r>
      <w:bookmarkEnd w:id="282"/>
      <w:bookmarkEnd w:id="283"/>
      <w:bookmarkEnd w:id="284"/>
    </w:p>
    <w:tbl>
      <w:tblPr>
        <w:tblStyle w:val="HH22"/>
        <w:tblW w:w="5000" w:type="pct"/>
        <w:tblLook w:val="0480" w:firstRow="0" w:lastRow="0" w:firstColumn="1" w:lastColumn="0" w:noHBand="0" w:noVBand="1"/>
        <w:tblDescription w:val="Version details of this scope guidelines"/>
      </w:tblPr>
      <w:tblGrid>
        <w:gridCol w:w="3608"/>
        <w:gridCol w:w="5412"/>
      </w:tblGrid>
      <w:tr w:rsidR="002B1163" w:rsidRPr="002B1163" w:rsidTr="001C7EAA">
        <w:tc>
          <w:tcPr>
            <w:cnfStyle w:val="001000000000" w:firstRow="0" w:lastRow="0" w:firstColumn="1" w:lastColumn="0" w:oddVBand="0" w:evenVBand="0" w:oddHBand="0" w:evenHBand="0" w:firstRowFirstColumn="0" w:firstRowLastColumn="0" w:lastRowFirstColumn="0" w:lastRowLastColumn="0"/>
            <w:tcW w:w="2000" w:type="pct"/>
            <w:hideMark/>
          </w:tcPr>
          <w:p w:rsidR="002B1163" w:rsidRPr="002B1163" w:rsidRDefault="002B1163" w:rsidP="002B1163">
            <w:r w:rsidRPr="002B1163">
              <w:t>Version:</w:t>
            </w:r>
          </w:p>
        </w:tc>
        <w:tc>
          <w:tcPr>
            <w:tcW w:w="0" w:type="auto"/>
            <w:hideMark/>
          </w:tcPr>
          <w:p w:rsidR="002B1163" w:rsidRPr="002B1163" w:rsidRDefault="008E3581" w:rsidP="002B1163">
            <w:pPr>
              <w:cnfStyle w:val="000000000000" w:firstRow="0" w:lastRow="0" w:firstColumn="0" w:lastColumn="0" w:oddVBand="0" w:evenVBand="0" w:oddHBand="0" w:evenHBand="0" w:firstRowFirstColumn="0" w:firstRowLastColumn="0" w:lastRowFirstColumn="0" w:lastRowLastColumn="0"/>
            </w:pPr>
            <w:r>
              <w:t>4.0</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First Year:</w:t>
            </w:r>
          </w:p>
        </w:tc>
        <w:tc>
          <w:tcPr>
            <w:tcW w:w="0" w:type="auto"/>
            <w:hideMark/>
          </w:tcPr>
          <w:p w:rsidR="002B1163" w:rsidRPr="002B1163" w:rsidRDefault="008E3581" w:rsidP="002B1163">
            <w:pPr>
              <w:cnfStyle w:val="000000000000" w:firstRow="0" w:lastRow="0" w:firstColumn="0" w:lastColumn="0" w:oddVBand="0" w:evenVBand="0" w:oddHBand="0" w:evenHBand="0" w:firstRowFirstColumn="0" w:firstRowLastColumn="0" w:lastRowFirstColumn="0" w:lastRowLastColumn="0"/>
            </w:pPr>
            <w:r>
              <w:t>2015</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Last Year:</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p>
        </w:tc>
      </w:tr>
    </w:tbl>
    <w:p w:rsidR="002B1163" w:rsidRPr="002B1163" w:rsidRDefault="002B1163" w:rsidP="002B1163">
      <w:pPr>
        <w:pStyle w:val="Heading3"/>
      </w:pPr>
      <w:bookmarkStart w:id="285" w:name="_Toc411331627"/>
      <w:bookmarkStart w:id="286" w:name="_Toc411336717"/>
      <w:bookmarkStart w:id="287" w:name="_Toc413752041"/>
      <w:r w:rsidRPr="002B1163">
        <w:t>About</w:t>
      </w:r>
      <w:bookmarkEnd w:id="285"/>
      <w:bookmarkEnd w:id="286"/>
      <w:bookmarkEnd w:id="287"/>
    </w:p>
    <w:p w:rsidR="002B1163" w:rsidRPr="002B1163" w:rsidRDefault="002B1163" w:rsidP="002B1163">
      <w:r w:rsidRPr="002B1163">
        <w:t>The SA</w:t>
      </w:r>
      <w:r w:rsidRPr="002B1163">
        <w:noBreakHyphen/>
        <w:t>HELP (SA) file contains records about students who receive a SA</w:t>
      </w:r>
      <w:r w:rsidRPr="002B1163">
        <w:noBreakHyphen/>
        <w:t>HELP loan. This file is included in the SA</w:t>
      </w:r>
      <w:r w:rsidRPr="002B1163">
        <w:noBreakHyphen/>
        <w:t>HELP submission.</w:t>
      </w:r>
    </w:p>
    <w:p w:rsidR="002B1163" w:rsidRPr="002B1163" w:rsidRDefault="002B1163" w:rsidP="002B1163">
      <w:r w:rsidRPr="002B1163">
        <w:t>The SA</w:t>
      </w:r>
      <w:r w:rsidRPr="002B1163">
        <w:noBreakHyphen/>
        <w:t>HELP scheme provides financial assistance to eligible students who are required to pay a service and amenities fee at the higher education provider. The scheme covers all or part of this fee.</w:t>
      </w:r>
    </w:p>
    <w:p w:rsidR="002B1163" w:rsidRPr="002B1163" w:rsidRDefault="002B1163" w:rsidP="002B1163">
      <w:r w:rsidRPr="002B1163">
        <w:t>Only the portion of the SA</w:t>
      </w:r>
      <w:r w:rsidRPr="002B1163">
        <w:noBreakHyphen/>
        <w:t>HELP debt that the student has elected to defer must be reported in each calendar year.</w:t>
      </w:r>
    </w:p>
    <w:p w:rsidR="002B1163" w:rsidRPr="002B1163" w:rsidRDefault="002B1163" w:rsidP="002B1163">
      <w:pPr>
        <w:pStyle w:val="Heading3"/>
      </w:pPr>
      <w:bookmarkStart w:id="288" w:name="_Toc411331628"/>
      <w:bookmarkStart w:id="289" w:name="_Toc411336718"/>
      <w:bookmarkStart w:id="290" w:name="_Toc413752042"/>
      <w:r w:rsidRPr="002B1163">
        <w:t>Timing</w:t>
      </w:r>
      <w:bookmarkEnd w:id="288"/>
      <w:bookmarkEnd w:id="289"/>
      <w:bookmarkEnd w:id="290"/>
    </w:p>
    <w:p w:rsidR="002B1163" w:rsidRPr="002B1163" w:rsidRDefault="002B1163" w:rsidP="002B1163">
      <w:r w:rsidRPr="002B1163">
        <w:t xml:space="preserve">Timing of submissions is detailed in the </w:t>
      </w:r>
      <w:hyperlink r:id="rId295" w:tooltip="Open Higher Education Student Data Collection - 2017 Reporting Requirements page" w:history="1">
        <w:r w:rsidRPr="002B1163">
          <w:rPr>
            <w:rStyle w:val="Hyperlink"/>
          </w:rPr>
          <w:t>reporting schedule</w:t>
        </w:r>
      </w:hyperlink>
      <w:r w:rsidRPr="002B1163">
        <w:t xml:space="preserve"> for the relevant reporting year.</w:t>
      </w:r>
    </w:p>
    <w:p w:rsidR="002B1163" w:rsidRPr="002B1163" w:rsidRDefault="002B1163" w:rsidP="002B1163">
      <w:r w:rsidRPr="002B1163">
        <w:t>There are two deadlines a year for SA</w:t>
      </w:r>
      <w:r w:rsidRPr="002B1163">
        <w:noBreakHyphen/>
        <w:t>HELP submissions. The first submission includes debts incurred between 1 January and 30 June. The second submission includes debts incurred between 1 July and 31 December.</w:t>
      </w:r>
    </w:p>
    <w:p w:rsidR="002B1163" w:rsidRPr="002B1163" w:rsidRDefault="002B1163" w:rsidP="002B1163">
      <w:r w:rsidRPr="002B1163">
        <w:t>The submission dates included in the reporting schedule are the final deadlines when data should be received by the department. Data can be submitted prior to the due date.</w:t>
      </w:r>
    </w:p>
    <w:p w:rsidR="002B1163" w:rsidRPr="002B1163" w:rsidRDefault="002B1163" w:rsidP="002B1163">
      <w:pPr>
        <w:pStyle w:val="Heading3"/>
      </w:pPr>
      <w:bookmarkStart w:id="291" w:name="_Toc411331629"/>
      <w:bookmarkStart w:id="292" w:name="_Toc411336719"/>
      <w:bookmarkStart w:id="293" w:name="_Toc413752043"/>
      <w:r w:rsidRPr="002B1163">
        <w:t>Submission method</w:t>
      </w:r>
      <w:bookmarkEnd w:id="291"/>
      <w:bookmarkEnd w:id="292"/>
      <w:bookmarkEnd w:id="293"/>
    </w:p>
    <w:p w:rsidR="002B1163" w:rsidRPr="002B1163" w:rsidRDefault="002B1163" w:rsidP="002B1163">
      <w:r w:rsidRPr="002B1163">
        <w:t>The SA file is one of two files included in the SA</w:t>
      </w:r>
      <w:r w:rsidRPr="002B1163">
        <w:noBreakHyphen/>
        <w:t>HELP submission. The other file is the Commonwealth Assisted Students (DU) file. In each SA</w:t>
      </w:r>
      <w:r w:rsidRPr="002B1163">
        <w:noBreakHyphen/>
        <w:t>HELP submission, if there is a record on the SA file, there must be a matching record on the DU file for the same reporting year and period.</w:t>
      </w:r>
    </w:p>
    <w:p w:rsidR="002B1163" w:rsidRPr="002B1163" w:rsidRDefault="002B1163" w:rsidP="002B1163">
      <w:r w:rsidRPr="002B1163">
        <w:t>When reporting the SA</w:t>
      </w:r>
      <w:r w:rsidRPr="002B1163">
        <w:noBreakHyphen/>
        <w:t xml:space="preserve">HELP submission it is recommended that you read the </w:t>
      </w:r>
      <w:hyperlink r:id="rId296" w:tooltip="Open Commonwealth Assisted Students (DU) scope guidelines" w:history="1">
        <w:r w:rsidRPr="002B1163">
          <w:rPr>
            <w:rStyle w:val="Hyperlink"/>
          </w:rPr>
          <w:t>scope guidelines for the DU file</w:t>
        </w:r>
      </w:hyperlink>
      <w:r w:rsidRPr="002B1163">
        <w:t xml:space="preserve"> in conjunction with these scope guidelines.</w:t>
      </w:r>
    </w:p>
    <w:p w:rsidR="002B1163" w:rsidRPr="002B1163" w:rsidRDefault="002B1163" w:rsidP="002B1163">
      <w:r w:rsidRPr="002B1163">
        <w:t xml:space="preserve">Submissions are made using the </w:t>
      </w:r>
      <w:hyperlink r:id="rId297" w:tooltip="Open Glossary definition of HEPCAT" w:history="1">
        <w:r w:rsidRPr="002B1163">
          <w:rPr>
            <w:rStyle w:val="Hyperlink"/>
          </w:rPr>
          <w:t>Higher Education Provider Client Assistance Tool (HEPCAT)</w:t>
        </w:r>
      </w:hyperlink>
      <w:r w:rsidRPr="002B1163">
        <w:t xml:space="preserve">. More information about this process is in the </w:t>
      </w:r>
      <w:hyperlink r:id="rId298" w:tooltip="Open the Reporting with HEPCAT toolkit" w:history="1">
        <w:r w:rsidRPr="002B1163">
          <w:rPr>
            <w:rStyle w:val="Hyperlink"/>
          </w:rPr>
          <w:t>HEPCAT User Guide Part 2</w:t>
        </w:r>
      </w:hyperlink>
      <w:r w:rsidRPr="002B1163">
        <w:t>.</w:t>
      </w:r>
    </w:p>
    <w:p w:rsidR="002B1163" w:rsidRPr="002B1163" w:rsidRDefault="002B1163" w:rsidP="002B1163">
      <w:pPr>
        <w:pStyle w:val="Heading3"/>
      </w:pPr>
      <w:bookmarkStart w:id="294" w:name="_Toc411331630"/>
      <w:bookmarkStart w:id="295" w:name="_Toc411336720"/>
      <w:bookmarkStart w:id="296" w:name="_Toc413752044"/>
      <w:r w:rsidRPr="002B1163">
        <w:t>Structure</w:t>
      </w:r>
      <w:bookmarkEnd w:id="294"/>
      <w:bookmarkEnd w:id="295"/>
      <w:bookmarkEnd w:id="296"/>
    </w:p>
    <w:p w:rsidR="00741A06" w:rsidRDefault="002B1163" w:rsidP="002B1163">
      <w:r w:rsidRPr="002B1163">
        <w:t xml:space="preserve">Information about the structure and the elements in the SA file is in the </w:t>
      </w:r>
      <w:hyperlink r:id="rId299" w:tooltip="Open SA‑HELP structure guidelines" w:history="1">
        <w:r w:rsidRPr="002B1163">
          <w:rPr>
            <w:rStyle w:val="Hyperlink"/>
          </w:rPr>
          <w:t>structure guidelines</w:t>
        </w:r>
      </w:hyperlink>
      <w:r w:rsidRPr="002B1163">
        <w:t xml:space="preserve"> for the relevant reporting year.</w:t>
      </w:r>
    </w:p>
    <w:p w:rsidR="00741A06" w:rsidRDefault="00741A06">
      <w:r>
        <w:br w:type="page"/>
      </w:r>
    </w:p>
    <w:p w:rsidR="002B1163" w:rsidRPr="002B1163" w:rsidRDefault="002B1163" w:rsidP="002B1163">
      <w:r w:rsidRPr="002B1163">
        <w:lastRenderedPageBreak/>
        <w:t>Each record in the SA file must have a unique combination of values for:</w:t>
      </w:r>
    </w:p>
    <w:p w:rsidR="002B1163" w:rsidRPr="002B1163" w:rsidRDefault="002B1163" w:rsidP="006F442C">
      <w:pPr>
        <w:pStyle w:val="ListBullet"/>
      </w:pPr>
      <w:r w:rsidRPr="002B1163">
        <w:t>Student identification code (</w:t>
      </w:r>
      <w:hyperlink r:id="rId300" w:tooltip="Open supporting information page" w:history="1">
        <w:r w:rsidRPr="002B1163">
          <w:rPr>
            <w:rStyle w:val="Hyperlink"/>
          </w:rPr>
          <w:t>element 313</w:t>
        </w:r>
      </w:hyperlink>
      <w:r w:rsidRPr="002B1163">
        <w:t>)</w:t>
      </w:r>
    </w:p>
    <w:p w:rsidR="002B1163" w:rsidRPr="002B1163" w:rsidRDefault="002B1163" w:rsidP="006F442C">
      <w:pPr>
        <w:pStyle w:val="ListBullet"/>
      </w:pPr>
      <w:r w:rsidRPr="002B1163">
        <w:t>Course code (</w:t>
      </w:r>
      <w:hyperlink r:id="rId301" w:tooltip="Open supporting information page" w:history="1">
        <w:r w:rsidRPr="002B1163">
          <w:rPr>
            <w:rStyle w:val="Hyperlink"/>
          </w:rPr>
          <w:t>element 307</w:t>
        </w:r>
      </w:hyperlink>
      <w:r w:rsidRPr="002B1163">
        <w:t>)</w:t>
      </w:r>
    </w:p>
    <w:p w:rsidR="002B1163" w:rsidRPr="002B1163" w:rsidRDefault="002B1163" w:rsidP="006F442C">
      <w:pPr>
        <w:pStyle w:val="ListBullet"/>
      </w:pPr>
      <w:r w:rsidRPr="002B1163">
        <w:t>HELP debt incurral date (</w:t>
      </w:r>
      <w:hyperlink r:id="rId302" w:tooltip="Open supporting information page" w:history="1">
        <w:r w:rsidRPr="002B1163">
          <w:rPr>
            <w:rStyle w:val="Hyperlink"/>
          </w:rPr>
          <w:t>element 527</w:t>
        </w:r>
      </w:hyperlink>
      <w:r w:rsidRPr="002B1163">
        <w:t>).</w:t>
      </w:r>
    </w:p>
    <w:p w:rsidR="002B1163" w:rsidRPr="002B1163" w:rsidRDefault="002B1163" w:rsidP="002B1163">
      <w:r w:rsidRPr="002B1163">
        <w:t>These elements are the key identifiers for a student’s SA</w:t>
      </w:r>
      <w:r w:rsidRPr="002B1163">
        <w:noBreakHyphen/>
        <w:t>HELP record.</w:t>
      </w:r>
    </w:p>
    <w:p w:rsidR="002B1163" w:rsidRPr="002B1163" w:rsidRDefault="002B1163" w:rsidP="002B1163">
      <w:pPr>
        <w:pStyle w:val="Heading3"/>
      </w:pPr>
      <w:bookmarkStart w:id="297" w:name="_Toc411331631"/>
      <w:bookmarkStart w:id="298" w:name="_Toc411336721"/>
      <w:bookmarkStart w:id="299" w:name="_Toc413752045"/>
      <w:r w:rsidRPr="002B1163">
        <w:t>Revisions</w:t>
      </w:r>
      <w:bookmarkEnd w:id="297"/>
      <w:bookmarkEnd w:id="298"/>
      <w:bookmarkEnd w:id="299"/>
    </w:p>
    <w:p w:rsidR="002B1163" w:rsidRPr="002B1163" w:rsidRDefault="002B1163" w:rsidP="002B1163">
      <w:r w:rsidRPr="002B1163">
        <w:t>The SA</w:t>
      </w:r>
      <w:r w:rsidRPr="002B1163">
        <w:noBreakHyphen/>
        <w:t>HELP submission can also be used to revise previously submitted data. When revising SA</w:t>
      </w:r>
      <w:r w:rsidRPr="002B1163">
        <w:noBreakHyphen/>
        <w:t>HELP data, the record must be submitted with the same key identifiers as originally reported. Revised data can be submitted at any time.</w:t>
      </w:r>
    </w:p>
    <w:p w:rsidR="002B1163" w:rsidRPr="002B1163" w:rsidRDefault="002B1163" w:rsidP="002B1163">
      <w:r w:rsidRPr="002B1163">
        <w:t>For detailed information on how to revise previously reported SA</w:t>
      </w:r>
      <w:r w:rsidRPr="002B1163">
        <w:noBreakHyphen/>
        <w:t xml:space="preserve">HELP data see the </w:t>
      </w:r>
      <w:hyperlink r:id="rId303" w:tooltip="Open the Revising your data toolkit" w:history="1">
        <w:r w:rsidRPr="002B1163">
          <w:rPr>
            <w:rStyle w:val="Hyperlink"/>
          </w:rPr>
          <w:t>higher education revision guides</w:t>
        </w:r>
      </w:hyperlink>
      <w:r w:rsidRPr="002B1163">
        <w:t>.</w:t>
      </w:r>
    </w:p>
    <w:p w:rsidR="002B1163" w:rsidRPr="002B1163" w:rsidRDefault="002B1163" w:rsidP="002B1163">
      <w:pPr>
        <w:pStyle w:val="Heading3"/>
      </w:pPr>
      <w:bookmarkStart w:id="300" w:name="_Toc411331632"/>
      <w:bookmarkStart w:id="301" w:name="_Toc411336722"/>
      <w:bookmarkStart w:id="302" w:name="_Toc413752046"/>
      <w:r w:rsidRPr="002B1163">
        <w:t>More information</w:t>
      </w:r>
      <w:bookmarkEnd w:id="300"/>
      <w:bookmarkEnd w:id="301"/>
      <w:bookmarkEnd w:id="302"/>
    </w:p>
    <w:p w:rsidR="002B1163" w:rsidRPr="002B1163" w:rsidRDefault="002B1163" w:rsidP="002B1163">
      <w:r w:rsidRPr="002B1163">
        <w:t xml:space="preserve">For more information about terms used in these guidelines see the </w:t>
      </w:r>
      <w:hyperlink r:id="rId304" w:tooltip="Open glossary" w:history="1">
        <w:r w:rsidRPr="002B1163">
          <w:rPr>
            <w:rStyle w:val="Hyperlink"/>
          </w:rPr>
          <w:t>glossary</w:t>
        </w:r>
      </w:hyperlink>
      <w:r w:rsidRPr="002B1163">
        <w:t>.</w:t>
      </w:r>
    </w:p>
    <w:p w:rsidR="002B1163" w:rsidRDefault="002B1163">
      <w:r>
        <w:br w:type="page"/>
      </w:r>
    </w:p>
    <w:p w:rsidR="002B1163" w:rsidRPr="002B1163" w:rsidRDefault="002B1163" w:rsidP="002B1163">
      <w:pPr>
        <w:pStyle w:val="Heading2"/>
      </w:pPr>
      <w:bookmarkStart w:id="303" w:name="_Toc487189921"/>
      <w:r w:rsidRPr="002B1163">
        <w:lastRenderedPageBreak/>
        <w:t>SA</w:t>
      </w:r>
      <w:r w:rsidR="001F5595" w:rsidRPr="001F5595">
        <w:t>–</w:t>
      </w:r>
      <w:r w:rsidRPr="002B1163">
        <w:t>HELP (SA) file structure</w:t>
      </w:r>
      <w:bookmarkEnd w:id="303"/>
    </w:p>
    <w:p w:rsidR="002B1163" w:rsidRPr="002B1163" w:rsidRDefault="002B1163" w:rsidP="002B1163">
      <w:pPr>
        <w:pStyle w:val="Heading3"/>
      </w:pPr>
      <w:bookmarkStart w:id="304" w:name="_Toc411331634"/>
      <w:bookmarkStart w:id="305" w:name="_Toc411336724"/>
      <w:bookmarkStart w:id="306" w:name="_Toc413752048"/>
      <w:r w:rsidRPr="002B1163">
        <w:t>Version Details</w:t>
      </w:r>
      <w:bookmarkEnd w:id="304"/>
      <w:bookmarkEnd w:id="305"/>
      <w:bookmarkEnd w:id="306"/>
    </w:p>
    <w:tbl>
      <w:tblPr>
        <w:tblStyle w:val="HH22"/>
        <w:tblW w:w="5000" w:type="pct"/>
        <w:tblLook w:val="0480" w:firstRow="0" w:lastRow="0" w:firstColumn="1" w:lastColumn="0" w:noHBand="0" w:noVBand="1"/>
        <w:tblDescription w:val="Version details of this structure document"/>
      </w:tblPr>
      <w:tblGrid>
        <w:gridCol w:w="3608"/>
        <w:gridCol w:w="5412"/>
      </w:tblGrid>
      <w:tr w:rsidR="002B1163" w:rsidRPr="002B1163" w:rsidTr="001C7EAA">
        <w:tc>
          <w:tcPr>
            <w:cnfStyle w:val="001000000000" w:firstRow="0" w:lastRow="0" w:firstColumn="1" w:lastColumn="0" w:oddVBand="0" w:evenVBand="0" w:oddHBand="0" w:evenHBand="0" w:firstRowFirstColumn="0" w:firstRowLastColumn="0" w:lastRowFirstColumn="0" w:lastRowLastColumn="0"/>
            <w:tcW w:w="2000" w:type="pct"/>
            <w:hideMark/>
          </w:tcPr>
          <w:p w:rsidR="002B1163" w:rsidRPr="002B1163" w:rsidRDefault="002B1163" w:rsidP="002B1163">
            <w:r w:rsidRPr="002B1163">
              <w:t>Version:</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1.0</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First Year:</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2012</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Last Year:</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p>
        </w:tc>
      </w:tr>
    </w:tbl>
    <w:p w:rsidR="002B1163" w:rsidRPr="002B1163" w:rsidRDefault="001F5595" w:rsidP="002B1163">
      <w:pPr>
        <w:pStyle w:val="Heading3"/>
      </w:pPr>
      <w:bookmarkStart w:id="307" w:name="_Toc411331635"/>
      <w:bookmarkStart w:id="308" w:name="_Toc411336725"/>
      <w:bookmarkStart w:id="309" w:name="_Toc413752049"/>
      <w:r>
        <w:t>Elements on the SA</w:t>
      </w:r>
      <w:r w:rsidRPr="001F5595">
        <w:t>–</w:t>
      </w:r>
      <w:r w:rsidR="002B1163" w:rsidRPr="002B1163">
        <w:t>HELP (SA) file</w:t>
      </w:r>
      <w:bookmarkEnd w:id="307"/>
      <w:bookmarkEnd w:id="308"/>
      <w:bookmarkEnd w:id="309"/>
    </w:p>
    <w:tbl>
      <w:tblPr>
        <w:tblStyle w:val="HH22"/>
        <w:tblW w:w="5000" w:type="pct"/>
        <w:tblLook w:val="04A0" w:firstRow="1" w:lastRow="0" w:firstColumn="1" w:lastColumn="0" w:noHBand="0" w:noVBand="1"/>
        <w:tblDescription w:val="This table contains details of the data elements to be reported in the file."/>
      </w:tblPr>
      <w:tblGrid>
        <w:gridCol w:w="4507"/>
        <w:gridCol w:w="904"/>
        <w:gridCol w:w="1353"/>
        <w:gridCol w:w="902"/>
        <w:gridCol w:w="1354"/>
      </w:tblGrid>
      <w:tr w:rsidR="002B1163" w:rsidRPr="002B1163" w:rsidTr="001C7E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rsidR="002B1163" w:rsidRPr="002B1163" w:rsidRDefault="002B1163" w:rsidP="002B1163">
            <w:r w:rsidRPr="002B1163">
              <w:t>Type of record and element name</w:t>
            </w:r>
          </w:p>
        </w:tc>
        <w:tc>
          <w:tcPr>
            <w:tcW w:w="500" w:type="pct"/>
            <w:hideMark/>
          </w:tcPr>
          <w:p w:rsidR="002B1163" w:rsidRPr="002B1163" w:rsidRDefault="002B1163" w:rsidP="002B1163">
            <w:pPr>
              <w:cnfStyle w:val="100000000000" w:firstRow="1" w:lastRow="0" w:firstColumn="0" w:lastColumn="0" w:oddVBand="0" w:evenVBand="0" w:oddHBand="0" w:evenHBand="0" w:firstRowFirstColumn="0" w:firstRowLastColumn="0" w:lastRowFirstColumn="0" w:lastRowLastColumn="0"/>
            </w:pPr>
            <w:r w:rsidRPr="002B1163">
              <w:t>Element number</w:t>
            </w:r>
          </w:p>
        </w:tc>
        <w:tc>
          <w:tcPr>
            <w:tcW w:w="750" w:type="pct"/>
            <w:hideMark/>
          </w:tcPr>
          <w:p w:rsidR="002B1163" w:rsidRPr="002B1163" w:rsidRDefault="002B1163" w:rsidP="002B1163">
            <w:pPr>
              <w:cnfStyle w:val="100000000000" w:firstRow="1" w:lastRow="0" w:firstColumn="0" w:lastColumn="0" w:oddVBand="0" w:evenVBand="0" w:oddHBand="0" w:evenHBand="0" w:firstRowFirstColumn="0" w:firstRowLastColumn="0" w:lastRowFirstColumn="0" w:lastRowLastColumn="0"/>
            </w:pPr>
            <w:r w:rsidRPr="002B1163">
              <w:t>Position</w:t>
            </w:r>
          </w:p>
        </w:tc>
        <w:tc>
          <w:tcPr>
            <w:tcW w:w="500" w:type="pct"/>
            <w:hideMark/>
          </w:tcPr>
          <w:p w:rsidR="002B1163" w:rsidRPr="002B1163" w:rsidRDefault="002B1163" w:rsidP="002B1163">
            <w:pPr>
              <w:cnfStyle w:val="100000000000" w:firstRow="1" w:lastRow="0" w:firstColumn="0" w:lastColumn="0" w:oddVBand="0" w:evenVBand="0" w:oddHBand="0" w:evenHBand="0" w:firstRowFirstColumn="0" w:firstRowLastColumn="0" w:lastRowFirstColumn="0" w:lastRowLastColumn="0"/>
            </w:pPr>
            <w:r w:rsidRPr="002B1163">
              <w:t>Width</w:t>
            </w:r>
          </w:p>
        </w:tc>
        <w:tc>
          <w:tcPr>
            <w:tcW w:w="0" w:type="auto"/>
            <w:hideMark/>
          </w:tcPr>
          <w:p w:rsidR="002B1163" w:rsidRPr="002B1163" w:rsidRDefault="002B1163" w:rsidP="002B1163">
            <w:pPr>
              <w:cnfStyle w:val="100000000000" w:firstRow="1" w:lastRow="0" w:firstColumn="0" w:lastColumn="0" w:oddVBand="0" w:evenVBand="0" w:oddHBand="0" w:evenHBand="0" w:firstRowFirstColumn="0" w:firstRowLastColumn="0" w:lastRowFirstColumn="0" w:lastRowLastColumn="0"/>
            </w:pPr>
            <w:r w:rsidRPr="002B1163">
              <w:t>Data type</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Student identification code</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305" w:tooltip="Open Element 313" w:history="1">
              <w:r w:rsidR="002B1163" w:rsidRPr="002B1163">
                <w:rPr>
                  <w:rStyle w:val="Hyperlink"/>
                </w:rPr>
                <w:t>313</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w:t>
            </w:r>
            <w:r w:rsidR="007F66D1">
              <w:t>-</w:t>
            </w:r>
            <w:r w:rsidRPr="002B1163">
              <w:t>10</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10</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Course code</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306" w:tooltip="Open Element 307" w:history="1">
              <w:r w:rsidR="002B1163" w:rsidRPr="002B1163">
                <w:rPr>
                  <w:rStyle w:val="Hyperlink"/>
                </w:rPr>
                <w:t>307</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11</w:t>
            </w:r>
            <w:r w:rsidR="007F66D1">
              <w:t>-</w:t>
            </w:r>
            <w:r w:rsidRPr="002B1163">
              <w:t>20</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10</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Commonwealth Higher Education Student Support Number (CHESSN)</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307" w:tooltip="Open Element 488" w:history="1">
              <w:r w:rsidR="002B1163" w:rsidRPr="002B1163">
                <w:rPr>
                  <w:rStyle w:val="Hyperlink"/>
                </w:rPr>
                <w:t>488</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21</w:t>
            </w:r>
            <w:r w:rsidR="007F66D1">
              <w:t>-</w:t>
            </w:r>
            <w:r w:rsidRPr="002B1163">
              <w:t>30</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10</w:t>
            </w:r>
          </w:p>
        </w:tc>
        <w:tc>
          <w:tcPr>
            <w:tcW w:w="0" w:type="auto"/>
            <w:hideMark/>
          </w:tcPr>
          <w:p w:rsidR="002B1163" w:rsidRPr="002B1163" w:rsidRDefault="007F66D1" w:rsidP="002B1163">
            <w:pPr>
              <w:cnfStyle w:val="000000000000" w:firstRow="0" w:lastRow="0" w:firstColumn="0" w:lastColumn="0" w:oddVBand="0" w:evenVBand="0" w:oddHBand="0" w:evenHBand="0" w:firstRowFirstColumn="0" w:firstRowLastColumn="0" w:lastRowFirstColumn="0" w:lastRowLastColumn="0"/>
            </w:pPr>
            <w:r>
              <w:t>Alphan</w:t>
            </w:r>
            <w:r w:rsidRPr="002B1163">
              <w:t>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Total amount charged</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308" w:tooltip="Open Element 384" w:history="1">
              <w:r w:rsidR="002B1163" w:rsidRPr="002B1163">
                <w:rPr>
                  <w:rStyle w:val="Hyperlink"/>
                </w:rPr>
                <w:t>384</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31</w:t>
            </w:r>
            <w:r w:rsidR="007F66D1">
              <w:t>-</w:t>
            </w:r>
            <w:r w:rsidRPr="002B1163">
              <w:t>38</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8</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Amount paid up front</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309" w:tooltip="Open Element 381" w:history="1">
              <w:r w:rsidR="002B1163" w:rsidRPr="002B1163">
                <w:rPr>
                  <w:rStyle w:val="Hyperlink"/>
                </w:rPr>
                <w:t>381</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39</w:t>
            </w:r>
            <w:r w:rsidR="007F66D1">
              <w:t>-</w:t>
            </w:r>
            <w:r w:rsidRPr="002B1163">
              <w:t>46</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8</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HELP debt amount</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310" w:tooltip="Open Element 558" w:history="1">
              <w:r w:rsidR="002B1163" w:rsidRPr="002B1163">
                <w:rPr>
                  <w:rStyle w:val="Hyperlink"/>
                </w:rPr>
                <w:t>558</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47</w:t>
            </w:r>
            <w:r w:rsidR="007F66D1">
              <w:t>-</w:t>
            </w:r>
            <w:r w:rsidRPr="002B1163">
              <w:t>54</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8</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HELP debt incurral date</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311" w:tooltip="Open Element 527" w:history="1">
              <w:r w:rsidR="002B1163" w:rsidRPr="002B1163">
                <w:rPr>
                  <w:rStyle w:val="Hyperlink"/>
                </w:rPr>
                <w:t>527</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55</w:t>
            </w:r>
            <w:r w:rsidR="007F66D1">
              <w:t>-</w:t>
            </w:r>
            <w:r w:rsidRPr="002B1163">
              <w:t>62</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8</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Citizen/resident indicator</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312" w:tooltip="Open Element 358" w:history="1">
              <w:r w:rsidR="002B1163" w:rsidRPr="002B1163">
                <w:rPr>
                  <w:rStyle w:val="Hyperlink"/>
                </w:rPr>
                <w:t>358</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63</w:t>
            </w:r>
            <w:r w:rsidR="007F66D1">
              <w:t>-</w:t>
            </w:r>
            <w:r w:rsidRPr="002B1163">
              <w:t>63</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Student Status code</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313" w:tooltip="Open Element 490" w:history="1">
              <w:r w:rsidR="002B1163" w:rsidRPr="002B1163">
                <w:rPr>
                  <w:rStyle w:val="Hyperlink"/>
                </w:rPr>
                <w:t>490</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64</w:t>
            </w:r>
            <w:r w:rsidR="007F66D1">
              <w:t>-</w:t>
            </w:r>
            <w:r w:rsidRPr="002B1163">
              <w:t>66</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3</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Variation reason code</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314" w:tooltip="Open Element 446" w:history="1">
              <w:r w:rsidR="002B1163" w:rsidRPr="002B1163">
                <w:rPr>
                  <w:rStyle w:val="Hyperlink"/>
                </w:rPr>
                <w:t>446</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67</w:t>
            </w:r>
            <w:r w:rsidR="007F66D1">
              <w:t>-</w:t>
            </w:r>
            <w:r w:rsidRPr="002B1163">
              <w:t>67</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Filler 50 spaces</w:t>
            </w:r>
          </w:p>
        </w:tc>
        <w:tc>
          <w:tcPr>
            <w:tcW w:w="0" w:type="auto"/>
            <w:hideMark/>
          </w:tcPr>
          <w:p w:rsidR="002B1163" w:rsidRPr="002B1163" w:rsidRDefault="00EF592E" w:rsidP="002B1163">
            <w:pPr>
              <w:cnfStyle w:val="000000000000" w:firstRow="0" w:lastRow="0" w:firstColumn="0" w:lastColumn="0" w:oddVBand="0" w:evenVBand="0" w:oddHBand="0" w:evenHBand="0" w:firstRowFirstColumn="0" w:firstRowLastColumn="0" w:lastRowFirstColumn="0" w:lastRowLastColumn="0"/>
            </w:pPr>
            <w:r>
              <w:t>N.A.</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68</w:t>
            </w:r>
            <w:r w:rsidR="007F66D1">
              <w:t>-</w:t>
            </w:r>
            <w:r w:rsidRPr="002B1163">
              <w:t>117</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50</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bl>
    <w:p w:rsidR="00B32D6F" w:rsidRPr="002A0C98" w:rsidRDefault="002B1163" w:rsidP="00B32D6F">
      <w:pPr>
        <w:pStyle w:val="Heading2"/>
      </w:pPr>
      <w:r>
        <w:br w:type="page"/>
      </w:r>
      <w:bookmarkStart w:id="310" w:name="_Toc487189922"/>
      <w:r w:rsidR="00B32D6F" w:rsidRPr="002A0C98">
        <w:lastRenderedPageBreak/>
        <w:t>Student Concordance (SC) scope</w:t>
      </w:r>
      <w:bookmarkEnd w:id="310"/>
    </w:p>
    <w:p w:rsidR="00B32D6F" w:rsidRPr="002A0C98" w:rsidRDefault="00B32D6F" w:rsidP="00B32D6F">
      <w:pPr>
        <w:pStyle w:val="Heading3"/>
      </w:pPr>
      <w:bookmarkStart w:id="311" w:name="_Toc413752098"/>
      <w:r w:rsidRPr="002A0C98">
        <w:t>Version Details</w:t>
      </w:r>
      <w:bookmarkEnd w:id="311"/>
    </w:p>
    <w:tbl>
      <w:tblPr>
        <w:tblStyle w:val="HH22"/>
        <w:tblW w:w="5000" w:type="pct"/>
        <w:tblLook w:val="0480" w:firstRow="0" w:lastRow="0" w:firstColumn="1" w:lastColumn="0" w:noHBand="0" w:noVBand="1"/>
        <w:tblDescription w:val="Version details of these scope guidelines"/>
      </w:tblPr>
      <w:tblGrid>
        <w:gridCol w:w="3608"/>
        <w:gridCol w:w="5412"/>
      </w:tblGrid>
      <w:tr w:rsidR="00B32D6F" w:rsidRPr="002A0C98" w:rsidTr="001C7EAA">
        <w:tc>
          <w:tcPr>
            <w:cnfStyle w:val="001000000000" w:firstRow="0" w:lastRow="0" w:firstColumn="1" w:lastColumn="0" w:oddVBand="0" w:evenVBand="0" w:oddHBand="0" w:evenHBand="0" w:firstRowFirstColumn="0" w:firstRowLastColumn="0" w:lastRowFirstColumn="0" w:lastRowLastColumn="0"/>
            <w:tcW w:w="2000" w:type="pct"/>
            <w:hideMark/>
          </w:tcPr>
          <w:p w:rsidR="00B32D6F" w:rsidRPr="002A0C98" w:rsidRDefault="00B32D6F" w:rsidP="007E675C">
            <w:r w:rsidRPr="002A0C98">
              <w:t>Version:</w:t>
            </w:r>
          </w:p>
        </w:tc>
        <w:tc>
          <w:tcPr>
            <w:tcW w:w="3869" w:type="pct"/>
            <w:hideMark/>
          </w:tcPr>
          <w:p w:rsidR="00B32D6F" w:rsidRPr="002A0C98" w:rsidRDefault="00B32D6F" w:rsidP="007E675C">
            <w:pPr>
              <w:cnfStyle w:val="000000000000" w:firstRow="0" w:lastRow="0" w:firstColumn="0" w:lastColumn="0" w:oddVBand="0" w:evenVBand="0" w:oddHBand="0" w:evenHBand="0" w:firstRowFirstColumn="0" w:firstRowLastColumn="0" w:lastRowFirstColumn="0" w:lastRowLastColumn="0"/>
            </w:pPr>
            <w:r w:rsidRPr="002A0C98">
              <w:t>1.0</w:t>
            </w:r>
          </w:p>
        </w:tc>
      </w:tr>
      <w:tr w:rsidR="00B32D6F" w:rsidRPr="002A0C98" w:rsidTr="001C7EAA">
        <w:tc>
          <w:tcPr>
            <w:cnfStyle w:val="001000000000" w:firstRow="0" w:lastRow="0" w:firstColumn="1" w:lastColumn="0" w:oddVBand="0" w:evenVBand="0" w:oddHBand="0" w:evenHBand="0" w:firstRowFirstColumn="0" w:firstRowLastColumn="0" w:lastRowFirstColumn="0" w:lastRowLastColumn="0"/>
            <w:tcW w:w="2000" w:type="pct"/>
            <w:hideMark/>
          </w:tcPr>
          <w:p w:rsidR="00B32D6F" w:rsidRPr="002A0C98" w:rsidRDefault="00B32D6F" w:rsidP="007E675C">
            <w:r w:rsidRPr="002A0C98">
              <w:t>First Year:</w:t>
            </w:r>
          </w:p>
        </w:tc>
        <w:tc>
          <w:tcPr>
            <w:tcW w:w="3869" w:type="pct"/>
            <w:hideMark/>
          </w:tcPr>
          <w:p w:rsidR="00B32D6F" w:rsidRPr="002A0C98" w:rsidRDefault="00B32D6F" w:rsidP="007E675C">
            <w:pPr>
              <w:cnfStyle w:val="000000000000" w:firstRow="0" w:lastRow="0" w:firstColumn="0" w:lastColumn="0" w:oddVBand="0" w:evenVBand="0" w:oddHBand="0" w:evenHBand="0" w:firstRowFirstColumn="0" w:firstRowLastColumn="0" w:lastRowFirstColumn="0" w:lastRowLastColumn="0"/>
            </w:pPr>
            <w:r w:rsidRPr="002A0C98">
              <w:t>2015</w:t>
            </w:r>
          </w:p>
        </w:tc>
      </w:tr>
      <w:tr w:rsidR="00B32D6F" w:rsidRPr="002A0C98" w:rsidTr="001C7EAA">
        <w:tc>
          <w:tcPr>
            <w:cnfStyle w:val="001000000000" w:firstRow="0" w:lastRow="0" w:firstColumn="1" w:lastColumn="0" w:oddVBand="0" w:evenVBand="0" w:oddHBand="0" w:evenHBand="0" w:firstRowFirstColumn="0" w:firstRowLastColumn="0" w:lastRowFirstColumn="0" w:lastRowLastColumn="0"/>
            <w:tcW w:w="2000" w:type="pct"/>
            <w:hideMark/>
          </w:tcPr>
          <w:p w:rsidR="00B32D6F" w:rsidRPr="002A0C98" w:rsidRDefault="00B32D6F" w:rsidP="007E675C">
            <w:r w:rsidRPr="002A0C98">
              <w:t>Last Year:</w:t>
            </w:r>
          </w:p>
        </w:tc>
        <w:tc>
          <w:tcPr>
            <w:tcW w:w="3869" w:type="pct"/>
            <w:hideMark/>
          </w:tcPr>
          <w:p w:rsidR="00B32D6F" w:rsidRPr="002A0C98" w:rsidRDefault="00B32D6F" w:rsidP="007E675C">
            <w:pPr>
              <w:cnfStyle w:val="000000000000" w:firstRow="0" w:lastRow="0" w:firstColumn="0" w:lastColumn="0" w:oddVBand="0" w:evenVBand="0" w:oddHBand="0" w:evenHBand="0" w:firstRowFirstColumn="0" w:firstRowLastColumn="0" w:lastRowFirstColumn="0" w:lastRowLastColumn="0"/>
            </w:pPr>
          </w:p>
        </w:tc>
      </w:tr>
    </w:tbl>
    <w:p w:rsidR="00B32D6F" w:rsidRPr="002A0C98" w:rsidRDefault="00B32D6F" w:rsidP="00B32D6F">
      <w:pPr>
        <w:pStyle w:val="Heading3"/>
      </w:pPr>
      <w:bookmarkStart w:id="312" w:name="_Toc413752099"/>
      <w:r w:rsidRPr="002A0C98">
        <w:t>About</w:t>
      </w:r>
      <w:bookmarkEnd w:id="312"/>
    </w:p>
    <w:p w:rsidR="00B32D6F" w:rsidRPr="002A0C98" w:rsidRDefault="00B32D6F" w:rsidP="00B32D6F">
      <w:r w:rsidRPr="002A0C98">
        <w:t>The Student Concordance (SC) file enables providers to revise Student Identification codes (</w:t>
      </w:r>
      <w:hyperlink r:id="rId315" w:tooltip="Open supporting information page" w:history="1">
        <w:r w:rsidRPr="002A0C98">
          <w:rPr>
            <w:rStyle w:val="Hyperlink"/>
          </w:rPr>
          <w:t>element 313</w:t>
        </w:r>
      </w:hyperlink>
      <w:r w:rsidRPr="002A0C98">
        <w:t>) that have previously been reported to the department.</w:t>
      </w:r>
    </w:p>
    <w:p w:rsidR="00B32D6F" w:rsidRPr="002A0C98" w:rsidRDefault="00B32D6F" w:rsidP="00B32D6F">
      <w:pPr>
        <w:pStyle w:val="Heading3"/>
      </w:pPr>
      <w:bookmarkStart w:id="313" w:name="_Toc413752100"/>
      <w:r w:rsidRPr="002A0C98">
        <w:t>Timing</w:t>
      </w:r>
      <w:bookmarkEnd w:id="313"/>
    </w:p>
    <w:p w:rsidR="00B32D6F" w:rsidRPr="002A0C98" w:rsidRDefault="00B32D6F" w:rsidP="00B32D6F">
      <w:r w:rsidRPr="002A0C98">
        <w:t>Timing of submissions is detailed in the </w:t>
      </w:r>
      <w:hyperlink r:id="rId316" w:tooltip="Open Higher Education Student Data Collection - 2017 Reporting Requirements" w:history="1">
        <w:r w:rsidRPr="002A0C98">
          <w:rPr>
            <w:rStyle w:val="Hyperlink"/>
          </w:rPr>
          <w:t>reporting schedule</w:t>
        </w:r>
      </w:hyperlink>
      <w:r w:rsidRPr="002A0C98">
        <w:t> for the relevant reporting year.</w:t>
      </w:r>
    </w:p>
    <w:p w:rsidR="00B32D6F" w:rsidRPr="002A0C98" w:rsidRDefault="00B32D6F" w:rsidP="00B32D6F">
      <w:r w:rsidRPr="002A0C98">
        <w:t>Student concordance submissions may be reported at any time. Multiple submissions may be reported throughout the year.</w:t>
      </w:r>
    </w:p>
    <w:p w:rsidR="00304576" w:rsidRPr="002A0C98" w:rsidRDefault="00304576" w:rsidP="00304576">
      <w:pPr>
        <w:pStyle w:val="Heading3"/>
      </w:pPr>
      <w:bookmarkStart w:id="314" w:name="_Toc413752101"/>
      <w:r w:rsidRPr="002A0C98">
        <w:t>Submission method</w:t>
      </w:r>
      <w:bookmarkEnd w:id="314"/>
    </w:p>
    <w:p w:rsidR="00304576" w:rsidRPr="002A0C98" w:rsidRDefault="00304576" w:rsidP="00304576">
      <w:r w:rsidRPr="002A0C98">
        <w:t>The Student Concordance (SC) file is the only file included in a Student Concordance submission.</w:t>
      </w:r>
    </w:p>
    <w:p w:rsidR="00304576" w:rsidRDefault="00304576" w:rsidP="00304576">
      <w:r w:rsidRPr="002A0C98">
        <w:t>Submissions are made using the Higher Education Provider Client Assistance Tool (HEPCAT). More information about this process is in the </w:t>
      </w:r>
      <w:hyperlink r:id="rId317" w:tooltip="Open User guides and fact sheets page" w:history="1">
        <w:r w:rsidRPr="002A0C98">
          <w:rPr>
            <w:rStyle w:val="Hyperlink"/>
          </w:rPr>
          <w:t>HEPCAT User Guide</w:t>
        </w:r>
      </w:hyperlink>
      <w:r w:rsidRPr="002A0C98">
        <w:t>.</w:t>
      </w:r>
    </w:p>
    <w:p w:rsidR="00304576" w:rsidRPr="007123CB" w:rsidRDefault="00304576" w:rsidP="00304576">
      <w:pPr>
        <w:pStyle w:val="Heading3"/>
      </w:pPr>
      <w:r w:rsidRPr="007123CB">
        <w:t>Structure</w:t>
      </w:r>
    </w:p>
    <w:p w:rsidR="00304576" w:rsidRPr="007123CB" w:rsidRDefault="00304576" w:rsidP="00304576">
      <w:r w:rsidRPr="007123CB">
        <w:t>Information about the structure and elements of the SC file is in the </w:t>
      </w:r>
      <w:hyperlink r:id="rId318" w:history="1">
        <w:r w:rsidRPr="007123CB">
          <w:rPr>
            <w:rStyle w:val="Hyperlink"/>
          </w:rPr>
          <w:t>structure guidelines</w:t>
        </w:r>
      </w:hyperlink>
      <w:r w:rsidRPr="007123CB">
        <w:t> for the relevant reporting year.</w:t>
      </w:r>
    </w:p>
    <w:p w:rsidR="00304576" w:rsidRPr="007123CB" w:rsidRDefault="00304576" w:rsidP="00304576">
      <w:r w:rsidRPr="007123CB">
        <w:t>Each record in the SC file must have a unique combination of values for:</w:t>
      </w:r>
    </w:p>
    <w:p w:rsidR="00304576" w:rsidRPr="007123CB" w:rsidRDefault="00304576" w:rsidP="007D0A4A">
      <w:pPr>
        <w:pStyle w:val="ListBullet"/>
      </w:pPr>
      <w:r w:rsidRPr="007123CB">
        <w:t>Student Identification code (Old) (</w:t>
      </w:r>
      <w:hyperlink r:id="rId319" w:tooltip="Open supporting information page" w:history="1">
        <w:r w:rsidRPr="007123CB">
          <w:rPr>
            <w:rStyle w:val="Hyperlink"/>
          </w:rPr>
          <w:t>element 313</w:t>
        </w:r>
      </w:hyperlink>
      <w:r w:rsidRPr="007123CB">
        <w:t>)</w:t>
      </w:r>
    </w:p>
    <w:p w:rsidR="00304576" w:rsidRPr="007123CB" w:rsidRDefault="00304576" w:rsidP="007D0A4A">
      <w:pPr>
        <w:pStyle w:val="ListBullet"/>
      </w:pPr>
      <w:r w:rsidRPr="007123CB">
        <w:t>Student Identification code (New) (</w:t>
      </w:r>
      <w:hyperlink r:id="rId320" w:tooltip="Open supporting information page" w:history="1">
        <w:r w:rsidRPr="007123CB">
          <w:rPr>
            <w:rStyle w:val="Hyperlink"/>
          </w:rPr>
          <w:t>element 313</w:t>
        </w:r>
      </w:hyperlink>
      <w:r w:rsidRPr="007123CB">
        <w:t>)</w:t>
      </w:r>
    </w:p>
    <w:p w:rsidR="00304576" w:rsidRPr="007123CB" w:rsidRDefault="00304576" w:rsidP="00304576">
      <w:r w:rsidRPr="007123CB">
        <w:t>These elements are the key identifiers for a concordance record. HEIMS uses these key elements to locate existing students and their records in the database.</w:t>
      </w:r>
    </w:p>
    <w:p w:rsidR="00304576" w:rsidRPr="007123CB" w:rsidRDefault="00304576" w:rsidP="00304576">
      <w:r w:rsidRPr="007123CB">
        <w:t>All Student Identification codes (Old) must have been previously reported to HEIMS.</w:t>
      </w:r>
    </w:p>
    <w:p w:rsidR="002361E2" w:rsidRDefault="00304576">
      <w:r w:rsidRPr="007123CB">
        <w:t>For detailed information on how to revise Student Identification codes see the </w:t>
      </w:r>
      <w:hyperlink r:id="rId321" w:tooltip="Open the Revising your data toolkit" w:history="1">
        <w:r w:rsidRPr="007123CB">
          <w:rPr>
            <w:rStyle w:val="Hyperlink"/>
          </w:rPr>
          <w:t>higher education revision guides</w:t>
        </w:r>
      </w:hyperlink>
      <w:r w:rsidRPr="007123CB">
        <w:t>.</w:t>
      </w:r>
      <w:r w:rsidR="002361E2">
        <w:br w:type="page"/>
      </w:r>
    </w:p>
    <w:p w:rsidR="00304576" w:rsidRPr="007123CB" w:rsidRDefault="00304576" w:rsidP="00304576">
      <w:pPr>
        <w:pStyle w:val="Heading3"/>
      </w:pPr>
      <w:r w:rsidRPr="007123CB">
        <w:lastRenderedPageBreak/>
        <w:t>More information</w:t>
      </w:r>
    </w:p>
    <w:p w:rsidR="00304576" w:rsidRPr="007123CB" w:rsidRDefault="00304576" w:rsidP="00304576">
      <w:r w:rsidRPr="007123CB">
        <w:t>For more information about terms used in these guidelines see the </w:t>
      </w:r>
      <w:hyperlink r:id="rId322" w:tooltip="Open glossary" w:history="1">
        <w:r w:rsidRPr="007123CB">
          <w:rPr>
            <w:rStyle w:val="Hyperlink"/>
          </w:rPr>
          <w:t>glossary</w:t>
        </w:r>
      </w:hyperlink>
      <w:r w:rsidRPr="007123CB">
        <w:t>.</w:t>
      </w:r>
    </w:p>
    <w:p w:rsidR="00304576" w:rsidRPr="007123CB" w:rsidRDefault="00304576" w:rsidP="00304576">
      <w:r w:rsidRPr="007123CB">
        <w:t>The following table lists some of the terms which may be used to describe both old and new Student Identification codes.</w:t>
      </w:r>
    </w:p>
    <w:tbl>
      <w:tblPr>
        <w:tblStyle w:val="HH22"/>
        <w:tblW w:w="5000" w:type="pct"/>
        <w:tblLook w:val="04A0" w:firstRow="1" w:lastRow="0" w:firstColumn="1" w:lastColumn="0" w:noHBand="0" w:noVBand="1"/>
        <w:tblDescription w:val="The following table lists some of the terms which may be used to describe both old and new Student Identification codes."/>
      </w:tblPr>
      <w:tblGrid>
        <w:gridCol w:w="4520"/>
        <w:gridCol w:w="4500"/>
      </w:tblGrid>
      <w:tr w:rsidR="00304576" w:rsidRPr="007123CB" w:rsidTr="007D54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21" w:type="dxa"/>
            <w:hideMark/>
          </w:tcPr>
          <w:p w:rsidR="00304576" w:rsidRPr="007123CB" w:rsidRDefault="00304576" w:rsidP="007D0A4A">
            <w:r w:rsidRPr="007123CB">
              <w:t>Student Identification code (</w:t>
            </w:r>
            <w:r w:rsidRPr="007123CB">
              <w:rPr>
                <w:i/>
                <w:iCs/>
              </w:rPr>
              <w:t>Old</w:t>
            </w:r>
            <w:r w:rsidRPr="007123CB">
              <w:t>)</w:t>
            </w:r>
          </w:p>
        </w:tc>
        <w:tc>
          <w:tcPr>
            <w:tcW w:w="5406" w:type="dxa"/>
            <w:hideMark/>
          </w:tcPr>
          <w:p w:rsidR="00304576" w:rsidRPr="007123CB" w:rsidRDefault="00304576" w:rsidP="007D0A4A">
            <w:pPr>
              <w:cnfStyle w:val="100000000000" w:firstRow="1" w:lastRow="0" w:firstColumn="0" w:lastColumn="0" w:oddVBand="0" w:evenVBand="0" w:oddHBand="0" w:evenHBand="0" w:firstRowFirstColumn="0" w:firstRowLastColumn="0" w:lastRowFirstColumn="0" w:lastRowLastColumn="0"/>
            </w:pPr>
            <w:r w:rsidRPr="007123CB">
              <w:t>Student Identification code (</w:t>
            </w:r>
            <w:r w:rsidRPr="007123CB">
              <w:rPr>
                <w:i/>
                <w:iCs/>
              </w:rPr>
              <w:t>New</w:t>
            </w:r>
            <w:r w:rsidRPr="007123CB">
              <w:t>)</w:t>
            </w:r>
          </w:p>
        </w:tc>
      </w:tr>
      <w:tr w:rsidR="00304576" w:rsidRPr="007123CB" w:rsidTr="007D540E">
        <w:tc>
          <w:tcPr>
            <w:cnfStyle w:val="001000000000" w:firstRow="0" w:lastRow="0" w:firstColumn="1" w:lastColumn="0" w:oddVBand="0" w:evenVBand="0" w:oddHBand="0" w:evenHBand="0" w:firstRowFirstColumn="0" w:firstRowLastColumn="0" w:lastRowFirstColumn="0" w:lastRowLastColumn="0"/>
            <w:tcW w:w="0" w:type="auto"/>
            <w:hideMark/>
          </w:tcPr>
          <w:p w:rsidR="00304576" w:rsidRPr="007123CB" w:rsidRDefault="00304576" w:rsidP="007D0A4A">
            <w:r w:rsidRPr="007123CB">
              <w:t>Student ID you </w:t>
            </w:r>
            <w:r w:rsidRPr="007123CB">
              <w:rPr>
                <w:i/>
                <w:iCs/>
              </w:rPr>
              <w:t>don't</w:t>
            </w:r>
            <w:r w:rsidRPr="007123CB">
              <w:t> want</w:t>
            </w:r>
          </w:p>
        </w:tc>
        <w:tc>
          <w:tcPr>
            <w:tcW w:w="0" w:type="auto"/>
            <w:hideMark/>
          </w:tcPr>
          <w:p w:rsidR="00304576" w:rsidRPr="007123CB" w:rsidRDefault="00304576" w:rsidP="007D0A4A">
            <w:pPr>
              <w:cnfStyle w:val="000000000000" w:firstRow="0" w:lastRow="0" w:firstColumn="0" w:lastColumn="0" w:oddVBand="0" w:evenVBand="0" w:oddHBand="0" w:evenHBand="0" w:firstRowFirstColumn="0" w:firstRowLastColumn="0" w:lastRowFirstColumn="0" w:lastRowLastColumn="0"/>
            </w:pPr>
            <w:r w:rsidRPr="007123CB">
              <w:t>Student ID you </w:t>
            </w:r>
            <w:r w:rsidRPr="007123CB">
              <w:rPr>
                <w:i/>
                <w:iCs/>
              </w:rPr>
              <w:t>do</w:t>
            </w:r>
            <w:r w:rsidRPr="007123CB">
              <w:t> want</w:t>
            </w:r>
          </w:p>
        </w:tc>
      </w:tr>
      <w:tr w:rsidR="00304576" w:rsidRPr="007123CB" w:rsidTr="007D540E">
        <w:tc>
          <w:tcPr>
            <w:cnfStyle w:val="001000000000" w:firstRow="0" w:lastRow="0" w:firstColumn="1" w:lastColumn="0" w:oddVBand="0" w:evenVBand="0" w:oddHBand="0" w:evenHBand="0" w:firstRowFirstColumn="0" w:firstRowLastColumn="0" w:lastRowFirstColumn="0" w:lastRowLastColumn="0"/>
            <w:tcW w:w="0" w:type="auto"/>
            <w:hideMark/>
          </w:tcPr>
          <w:p w:rsidR="00304576" w:rsidRPr="007123CB" w:rsidRDefault="00304576" w:rsidP="007D0A4A">
            <w:r w:rsidRPr="007123CB">
              <w:rPr>
                <w:i/>
                <w:iCs/>
              </w:rPr>
              <w:t>Previous</w:t>
            </w:r>
            <w:r w:rsidRPr="007123CB">
              <w:t> Student ID</w:t>
            </w:r>
          </w:p>
        </w:tc>
        <w:tc>
          <w:tcPr>
            <w:tcW w:w="0" w:type="auto"/>
            <w:hideMark/>
          </w:tcPr>
          <w:p w:rsidR="00304576" w:rsidRPr="007123CB" w:rsidRDefault="00304576" w:rsidP="007D0A4A">
            <w:pPr>
              <w:cnfStyle w:val="000000000000" w:firstRow="0" w:lastRow="0" w:firstColumn="0" w:lastColumn="0" w:oddVBand="0" w:evenVBand="0" w:oddHBand="0" w:evenHBand="0" w:firstRowFirstColumn="0" w:firstRowLastColumn="0" w:lastRowFirstColumn="0" w:lastRowLastColumn="0"/>
            </w:pPr>
            <w:r w:rsidRPr="007123CB">
              <w:rPr>
                <w:i/>
                <w:iCs/>
              </w:rPr>
              <w:t>Current</w:t>
            </w:r>
            <w:r w:rsidRPr="007123CB">
              <w:t> Student ID</w:t>
            </w:r>
          </w:p>
        </w:tc>
      </w:tr>
      <w:tr w:rsidR="00304576" w:rsidRPr="007123CB" w:rsidTr="007D540E">
        <w:tc>
          <w:tcPr>
            <w:cnfStyle w:val="001000000000" w:firstRow="0" w:lastRow="0" w:firstColumn="1" w:lastColumn="0" w:oddVBand="0" w:evenVBand="0" w:oddHBand="0" w:evenHBand="0" w:firstRowFirstColumn="0" w:firstRowLastColumn="0" w:lastRowFirstColumn="0" w:lastRowLastColumn="0"/>
            <w:tcW w:w="0" w:type="auto"/>
            <w:hideMark/>
          </w:tcPr>
          <w:p w:rsidR="00304576" w:rsidRPr="007123CB" w:rsidRDefault="00304576" w:rsidP="007D0A4A">
            <w:r w:rsidRPr="007123CB">
              <w:rPr>
                <w:i/>
                <w:iCs/>
              </w:rPr>
              <w:t>Not preferred</w:t>
            </w:r>
            <w:r w:rsidRPr="007123CB">
              <w:t> Student ID</w:t>
            </w:r>
          </w:p>
        </w:tc>
        <w:tc>
          <w:tcPr>
            <w:tcW w:w="0" w:type="auto"/>
            <w:hideMark/>
          </w:tcPr>
          <w:p w:rsidR="00304576" w:rsidRPr="007123CB" w:rsidRDefault="00304576" w:rsidP="007D0A4A">
            <w:pPr>
              <w:cnfStyle w:val="000000000000" w:firstRow="0" w:lastRow="0" w:firstColumn="0" w:lastColumn="0" w:oddVBand="0" w:evenVBand="0" w:oddHBand="0" w:evenHBand="0" w:firstRowFirstColumn="0" w:firstRowLastColumn="0" w:lastRowFirstColumn="0" w:lastRowLastColumn="0"/>
            </w:pPr>
            <w:r w:rsidRPr="007123CB">
              <w:rPr>
                <w:i/>
                <w:iCs/>
              </w:rPr>
              <w:t>Preferred</w:t>
            </w:r>
            <w:r w:rsidRPr="007123CB">
              <w:t> Student ID</w:t>
            </w:r>
          </w:p>
        </w:tc>
      </w:tr>
      <w:tr w:rsidR="00304576" w:rsidRPr="007123CB" w:rsidTr="007D540E">
        <w:tc>
          <w:tcPr>
            <w:cnfStyle w:val="001000000000" w:firstRow="0" w:lastRow="0" w:firstColumn="1" w:lastColumn="0" w:oddVBand="0" w:evenVBand="0" w:oddHBand="0" w:evenHBand="0" w:firstRowFirstColumn="0" w:firstRowLastColumn="0" w:lastRowFirstColumn="0" w:lastRowLastColumn="0"/>
            <w:tcW w:w="0" w:type="auto"/>
            <w:hideMark/>
          </w:tcPr>
          <w:p w:rsidR="00304576" w:rsidRPr="007123CB" w:rsidRDefault="00304576" w:rsidP="007D0A4A">
            <w:r w:rsidRPr="007123CB">
              <w:rPr>
                <w:i/>
                <w:iCs/>
              </w:rPr>
              <w:t>Defunct</w:t>
            </w:r>
            <w:r w:rsidRPr="007123CB">
              <w:t> Student ID</w:t>
            </w:r>
          </w:p>
        </w:tc>
        <w:tc>
          <w:tcPr>
            <w:tcW w:w="0" w:type="auto"/>
            <w:hideMark/>
          </w:tcPr>
          <w:p w:rsidR="00304576" w:rsidRPr="007123CB" w:rsidRDefault="00304576" w:rsidP="007D0A4A">
            <w:pPr>
              <w:cnfStyle w:val="000000000000" w:firstRow="0" w:lastRow="0" w:firstColumn="0" w:lastColumn="0" w:oddVBand="0" w:evenVBand="0" w:oddHBand="0" w:evenHBand="0" w:firstRowFirstColumn="0" w:firstRowLastColumn="0" w:lastRowFirstColumn="0" w:lastRowLastColumn="0"/>
            </w:pPr>
            <w:r w:rsidRPr="007123CB">
              <w:rPr>
                <w:i/>
                <w:iCs/>
              </w:rPr>
              <w:t>Live</w:t>
            </w:r>
            <w:r w:rsidRPr="007123CB">
              <w:t> Student ID</w:t>
            </w:r>
          </w:p>
        </w:tc>
      </w:tr>
      <w:tr w:rsidR="00304576" w:rsidRPr="007123CB" w:rsidTr="007D540E">
        <w:tc>
          <w:tcPr>
            <w:cnfStyle w:val="001000000000" w:firstRow="0" w:lastRow="0" w:firstColumn="1" w:lastColumn="0" w:oddVBand="0" w:evenVBand="0" w:oddHBand="0" w:evenHBand="0" w:firstRowFirstColumn="0" w:firstRowLastColumn="0" w:lastRowFirstColumn="0" w:lastRowLastColumn="0"/>
            <w:tcW w:w="0" w:type="auto"/>
            <w:hideMark/>
          </w:tcPr>
          <w:p w:rsidR="00304576" w:rsidRPr="007123CB" w:rsidRDefault="00304576" w:rsidP="007D0A4A">
            <w:r w:rsidRPr="007123CB">
              <w:rPr>
                <w:i/>
                <w:iCs/>
              </w:rPr>
              <w:t>Obsolete</w:t>
            </w:r>
            <w:r w:rsidRPr="007123CB">
              <w:t> Student ID</w:t>
            </w:r>
          </w:p>
        </w:tc>
        <w:tc>
          <w:tcPr>
            <w:tcW w:w="0" w:type="auto"/>
            <w:hideMark/>
          </w:tcPr>
          <w:p w:rsidR="00304576" w:rsidRPr="007123CB" w:rsidRDefault="00304576" w:rsidP="007D0A4A">
            <w:pPr>
              <w:cnfStyle w:val="000000000000" w:firstRow="0" w:lastRow="0" w:firstColumn="0" w:lastColumn="0" w:oddVBand="0" w:evenVBand="0" w:oddHBand="0" w:evenHBand="0" w:firstRowFirstColumn="0" w:firstRowLastColumn="0" w:lastRowFirstColumn="0" w:lastRowLastColumn="0"/>
            </w:pPr>
            <w:r w:rsidRPr="007123CB">
              <w:rPr>
                <w:i/>
                <w:iCs/>
              </w:rPr>
              <w:t>Active</w:t>
            </w:r>
            <w:r w:rsidRPr="007123CB">
              <w:t> Student ID</w:t>
            </w:r>
          </w:p>
        </w:tc>
      </w:tr>
      <w:tr w:rsidR="00304576" w:rsidRPr="007123CB" w:rsidTr="007D540E">
        <w:tc>
          <w:tcPr>
            <w:cnfStyle w:val="001000000000" w:firstRow="0" w:lastRow="0" w:firstColumn="1" w:lastColumn="0" w:oddVBand="0" w:evenVBand="0" w:oddHBand="0" w:evenHBand="0" w:firstRowFirstColumn="0" w:firstRowLastColumn="0" w:lastRowFirstColumn="0" w:lastRowLastColumn="0"/>
            <w:tcW w:w="0" w:type="auto"/>
            <w:hideMark/>
          </w:tcPr>
          <w:p w:rsidR="00304576" w:rsidRPr="007123CB" w:rsidRDefault="00304576" w:rsidP="007D0A4A">
            <w:r w:rsidRPr="007123CB">
              <w:rPr>
                <w:i/>
                <w:iCs/>
              </w:rPr>
              <w:t>Wrong</w:t>
            </w:r>
            <w:r w:rsidRPr="007123CB">
              <w:t> Student ID</w:t>
            </w:r>
          </w:p>
        </w:tc>
        <w:tc>
          <w:tcPr>
            <w:tcW w:w="0" w:type="auto"/>
            <w:hideMark/>
          </w:tcPr>
          <w:p w:rsidR="00304576" w:rsidRPr="007123CB" w:rsidRDefault="00304576" w:rsidP="007D0A4A">
            <w:pPr>
              <w:cnfStyle w:val="000000000000" w:firstRow="0" w:lastRow="0" w:firstColumn="0" w:lastColumn="0" w:oddVBand="0" w:evenVBand="0" w:oddHBand="0" w:evenHBand="0" w:firstRowFirstColumn="0" w:firstRowLastColumn="0" w:lastRowFirstColumn="0" w:lastRowLastColumn="0"/>
            </w:pPr>
            <w:r w:rsidRPr="007123CB">
              <w:rPr>
                <w:i/>
                <w:iCs/>
              </w:rPr>
              <w:t>Correct</w:t>
            </w:r>
            <w:r w:rsidRPr="007123CB">
              <w:t> Student ID</w:t>
            </w:r>
          </w:p>
        </w:tc>
      </w:tr>
    </w:tbl>
    <w:p w:rsidR="00304576" w:rsidRDefault="00304576" w:rsidP="00304576">
      <w:r>
        <w:br w:type="page"/>
      </w:r>
    </w:p>
    <w:p w:rsidR="00B32D6F" w:rsidRPr="002A0C98" w:rsidRDefault="00B32D6F" w:rsidP="00B32D6F">
      <w:pPr>
        <w:pStyle w:val="Heading2"/>
      </w:pPr>
      <w:bookmarkStart w:id="315" w:name="_Toc487189923"/>
      <w:r w:rsidRPr="002A0C98">
        <w:lastRenderedPageBreak/>
        <w:t xml:space="preserve">Student Concordance (SC) </w:t>
      </w:r>
      <w:r>
        <w:t xml:space="preserve">file </w:t>
      </w:r>
      <w:r w:rsidRPr="002A0C98">
        <w:t>structure</w:t>
      </w:r>
      <w:bookmarkEnd w:id="315"/>
    </w:p>
    <w:p w:rsidR="00B32D6F" w:rsidRPr="002A0C98" w:rsidRDefault="00B32D6F" w:rsidP="00B32D6F">
      <w:pPr>
        <w:pStyle w:val="Heading3"/>
      </w:pPr>
      <w:bookmarkStart w:id="316" w:name="_Toc413752103"/>
      <w:r w:rsidRPr="002A0C98">
        <w:t>Version Details</w:t>
      </w:r>
      <w:bookmarkEnd w:id="316"/>
    </w:p>
    <w:tbl>
      <w:tblPr>
        <w:tblStyle w:val="HH22"/>
        <w:tblW w:w="5000" w:type="pct"/>
        <w:tblLook w:val="0480" w:firstRow="0" w:lastRow="0" w:firstColumn="1" w:lastColumn="0" w:noHBand="0" w:noVBand="1"/>
        <w:tblDescription w:val="Version details of these structure guidelines"/>
      </w:tblPr>
      <w:tblGrid>
        <w:gridCol w:w="3608"/>
        <w:gridCol w:w="5412"/>
      </w:tblGrid>
      <w:tr w:rsidR="00B32D6F" w:rsidRPr="002A0C98" w:rsidTr="001C7EAA">
        <w:tc>
          <w:tcPr>
            <w:cnfStyle w:val="001000000000" w:firstRow="0" w:lastRow="0" w:firstColumn="1" w:lastColumn="0" w:oddVBand="0" w:evenVBand="0" w:oddHBand="0" w:evenHBand="0" w:firstRowFirstColumn="0" w:firstRowLastColumn="0" w:lastRowFirstColumn="0" w:lastRowLastColumn="0"/>
            <w:tcW w:w="2000" w:type="pct"/>
            <w:hideMark/>
          </w:tcPr>
          <w:p w:rsidR="00B32D6F" w:rsidRPr="002A0C98" w:rsidRDefault="00B32D6F" w:rsidP="007E675C">
            <w:r w:rsidRPr="002A0C98">
              <w:t>Version:</w:t>
            </w:r>
          </w:p>
        </w:tc>
        <w:tc>
          <w:tcPr>
            <w:tcW w:w="3000" w:type="pct"/>
            <w:hideMark/>
          </w:tcPr>
          <w:p w:rsidR="00B32D6F" w:rsidRPr="002A0C98" w:rsidRDefault="00B32D6F" w:rsidP="007E675C">
            <w:pPr>
              <w:cnfStyle w:val="000000000000" w:firstRow="0" w:lastRow="0" w:firstColumn="0" w:lastColumn="0" w:oddVBand="0" w:evenVBand="0" w:oddHBand="0" w:evenHBand="0" w:firstRowFirstColumn="0" w:firstRowLastColumn="0" w:lastRowFirstColumn="0" w:lastRowLastColumn="0"/>
            </w:pPr>
            <w:r w:rsidRPr="002A0C98">
              <w:t>1.0</w:t>
            </w:r>
          </w:p>
        </w:tc>
      </w:tr>
      <w:tr w:rsidR="00B32D6F" w:rsidRPr="002A0C98" w:rsidTr="001C7EAA">
        <w:tc>
          <w:tcPr>
            <w:cnfStyle w:val="001000000000" w:firstRow="0" w:lastRow="0" w:firstColumn="1" w:lastColumn="0" w:oddVBand="0" w:evenVBand="0" w:oddHBand="0" w:evenHBand="0" w:firstRowFirstColumn="0" w:firstRowLastColumn="0" w:lastRowFirstColumn="0" w:lastRowLastColumn="0"/>
            <w:tcW w:w="2000" w:type="pct"/>
            <w:hideMark/>
          </w:tcPr>
          <w:p w:rsidR="00B32D6F" w:rsidRPr="002A0C98" w:rsidRDefault="00B32D6F" w:rsidP="007E675C">
            <w:r w:rsidRPr="002A0C98">
              <w:t>First Year:</w:t>
            </w:r>
          </w:p>
        </w:tc>
        <w:tc>
          <w:tcPr>
            <w:tcW w:w="3000" w:type="pct"/>
            <w:hideMark/>
          </w:tcPr>
          <w:p w:rsidR="00B32D6F" w:rsidRPr="002A0C98" w:rsidRDefault="00B32D6F" w:rsidP="007E675C">
            <w:pPr>
              <w:cnfStyle w:val="000000000000" w:firstRow="0" w:lastRow="0" w:firstColumn="0" w:lastColumn="0" w:oddVBand="0" w:evenVBand="0" w:oddHBand="0" w:evenHBand="0" w:firstRowFirstColumn="0" w:firstRowLastColumn="0" w:lastRowFirstColumn="0" w:lastRowLastColumn="0"/>
            </w:pPr>
            <w:r w:rsidRPr="002A0C98">
              <w:t>2015</w:t>
            </w:r>
          </w:p>
        </w:tc>
      </w:tr>
      <w:tr w:rsidR="00B32D6F" w:rsidRPr="002A0C98" w:rsidTr="001C7EAA">
        <w:tc>
          <w:tcPr>
            <w:cnfStyle w:val="001000000000" w:firstRow="0" w:lastRow="0" w:firstColumn="1" w:lastColumn="0" w:oddVBand="0" w:evenVBand="0" w:oddHBand="0" w:evenHBand="0" w:firstRowFirstColumn="0" w:firstRowLastColumn="0" w:lastRowFirstColumn="0" w:lastRowLastColumn="0"/>
            <w:tcW w:w="2000" w:type="pct"/>
            <w:hideMark/>
          </w:tcPr>
          <w:p w:rsidR="00B32D6F" w:rsidRPr="002A0C98" w:rsidRDefault="00B32D6F" w:rsidP="007E675C">
            <w:r w:rsidRPr="002A0C98">
              <w:t>Last Year:</w:t>
            </w:r>
          </w:p>
        </w:tc>
        <w:tc>
          <w:tcPr>
            <w:tcW w:w="3000" w:type="pct"/>
            <w:hideMark/>
          </w:tcPr>
          <w:p w:rsidR="00B32D6F" w:rsidRPr="002A0C98" w:rsidRDefault="00B32D6F" w:rsidP="007E675C">
            <w:pPr>
              <w:cnfStyle w:val="000000000000" w:firstRow="0" w:lastRow="0" w:firstColumn="0" w:lastColumn="0" w:oddVBand="0" w:evenVBand="0" w:oddHBand="0" w:evenHBand="0" w:firstRowFirstColumn="0" w:firstRowLastColumn="0" w:lastRowFirstColumn="0" w:lastRowLastColumn="0"/>
            </w:pPr>
          </w:p>
        </w:tc>
      </w:tr>
    </w:tbl>
    <w:p w:rsidR="00B32D6F" w:rsidRPr="002A0C98" w:rsidRDefault="00B32D6F" w:rsidP="00B32D6F">
      <w:pPr>
        <w:pStyle w:val="Heading3"/>
      </w:pPr>
      <w:bookmarkStart w:id="317" w:name="_Toc413752104"/>
      <w:r w:rsidRPr="002A0C98">
        <w:t>Elements on the Student Concordance (SC) file</w:t>
      </w:r>
      <w:bookmarkEnd w:id="317"/>
    </w:p>
    <w:tbl>
      <w:tblPr>
        <w:tblStyle w:val="HH22"/>
        <w:tblW w:w="5000" w:type="pct"/>
        <w:tblLook w:val="04A0" w:firstRow="1" w:lastRow="0" w:firstColumn="1" w:lastColumn="0" w:noHBand="0" w:noVBand="1"/>
        <w:tblDescription w:val="This table contains details of the data elements to be reported in the file"/>
      </w:tblPr>
      <w:tblGrid>
        <w:gridCol w:w="4379"/>
        <w:gridCol w:w="973"/>
        <w:gridCol w:w="1385"/>
        <w:gridCol w:w="929"/>
        <w:gridCol w:w="1354"/>
      </w:tblGrid>
      <w:tr w:rsidR="00B32D6F" w:rsidRPr="002A0C98" w:rsidTr="001C7E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6" w:type="dxa"/>
            <w:hideMark/>
          </w:tcPr>
          <w:p w:rsidR="00B32D6F" w:rsidRPr="002A0C98" w:rsidRDefault="00B32D6F" w:rsidP="007E675C">
            <w:r w:rsidRPr="002A0C98">
              <w:t>Type of record and element name</w:t>
            </w:r>
          </w:p>
        </w:tc>
        <w:tc>
          <w:tcPr>
            <w:tcW w:w="996" w:type="dxa"/>
            <w:hideMark/>
          </w:tcPr>
          <w:p w:rsidR="00B32D6F" w:rsidRPr="002A0C98" w:rsidRDefault="00B32D6F" w:rsidP="007E675C">
            <w:pPr>
              <w:cnfStyle w:val="100000000000" w:firstRow="1" w:lastRow="0" w:firstColumn="0" w:lastColumn="0" w:oddVBand="0" w:evenVBand="0" w:oddHBand="0" w:evenHBand="0" w:firstRowFirstColumn="0" w:firstRowLastColumn="0" w:lastRowFirstColumn="0" w:lastRowLastColumn="0"/>
            </w:pPr>
            <w:r w:rsidRPr="002A0C98">
              <w:t>Element number</w:t>
            </w:r>
          </w:p>
        </w:tc>
        <w:tc>
          <w:tcPr>
            <w:tcW w:w="1551" w:type="dxa"/>
            <w:hideMark/>
          </w:tcPr>
          <w:p w:rsidR="00B32D6F" w:rsidRPr="002A0C98" w:rsidRDefault="00B32D6F" w:rsidP="007E675C">
            <w:pPr>
              <w:cnfStyle w:val="100000000000" w:firstRow="1" w:lastRow="0" w:firstColumn="0" w:lastColumn="0" w:oddVBand="0" w:evenVBand="0" w:oddHBand="0" w:evenHBand="0" w:firstRowFirstColumn="0" w:firstRowLastColumn="0" w:lastRowFirstColumn="0" w:lastRowLastColumn="0"/>
            </w:pPr>
            <w:r w:rsidRPr="002A0C98">
              <w:t>Position</w:t>
            </w:r>
          </w:p>
        </w:tc>
        <w:tc>
          <w:tcPr>
            <w:tcW w:w="996" w:type="dxa"/>
            <w:hideMark/>
          </w:tcPr>
          <w:p w:rsidR="00B32D6F" w:rsidRPr="002A0C98" w:rsidRDefault="00B32D6F" w:rsidP="007E675C">
            <w:pPr>
              <w:cnfStyle w:val="100000000000" w:firstRow="1" w:lastRow="0" w:firstColumn="0" w:lastColumn="0" w:oddVBand="0" w:evenVBand="0" w:oddHBand="0" w:evenHBand="0" w:firstRowFirstColumn="0" w:firstRowLastColumn="0" w:lastRowFirstColumn="0" w:lastRowLastColumn="0"/>
            </w:pPr>
            <w:r w:rsidRPr="002A0C98">
              <w:t>Width</w:t>
            </w:r>
          </w:p>
        </w:tc>
        <w:tc>
          <w:tcPr>
            <w:tcW w:w="0" w:type="auto"/>
            <w:hideMark/>
          </w:tcPr>
          <w:p w:rsidR="00B32D6F" w:rsidRPr="002A0C98" w:rsidRDefault="00B32D6F" w:rsidP="007E675C">
            <w:pPr>
              <w:cnfStyle w:val="100000000000" w:firstRow="1" w:lastRow="0" w:firstColumn="0" w:lastColumn="0" w:oddVBand="0" w:evenVBand="0" w:oddHBand="0" w:evenHBand="0" w:firstRowFirstColumn="0" w:firstRowLastColumn="0" w:lastRowFirstColumn="0" w:lastRowLastColumn="0"/>
            </w:pPr>
            <w:r w:rsidRPr="002A0C98">
              <w:t>Data type</w:t>
            </w:r>
          </w:p>
        </w:tc>
      </w:tr>
      <w:tr w:rsidR="00B32D6F" w:rsidRPr="002A0C98" w:rsidTr="001C7EAA">
        <w:tc>
          <w:tcPr>
            <w:cnfStyle w:val="001000000000" w:firstRow="0" w:lastRow="0" w:firstColumn="1" w:lastColumn="0" w:oddVBand="0" w:evenVBand="0" w:oddHBand="0" w:evenHBand="0" w:firstRowFirstColumn="0" w:firstRowLastColumn="0" w:lastRowFirstColumn="0" w:lastRowLastColumn="0"/>
            <w:tcW w:w="0" w:type="auto"/>
            <w:hideMark/>
          </w:tcPr>
          <w:p w:rsidR="00B32D6F" w:rsidRPr="002A0C98" w:rsidRDefault="00B32D6F" w:rsidP="007E675C">
            <w:r w:rsidRPr="002A0C98">
              <w:t>Student Identification Code (Old)</w:t>
            </w:r>
          </w:p>
        </w:tc>
        <w:tc>
          <w:tcPr>
            <w:tcW w:w="0" w:type="auto"/>
            <w:hideMark/>
          </w:tcPr>
          <w:p w:rsidR="00B32D6F" w:rsidRPr="002A0C98" w:rsidRDefault="002C3E90" w:rsidP="007E675C">
            <w:pPr>
              <w:cnfStyle w:val="000000000000" w:firstRow="0" w:lastRow="0" w:firstColumn="0" w:lastColumn="0" w:oddVBand="0" w:evenVBand="0" w:oddHBand="0" w:evenHBand="0" w:firstRowFirstColumn="0" w:firstRowLastColumn="0" w:lastRowFirstColumn="0" w:lastRowLastColumn="0"/>
            </w:pPr>
            <w:hyperlink r:id="rId323" w:tooltip="Open Element 313" w:history="1">
              <w:r w:rsidR="00B32D6F" w:rsidRPr="002A0C98">
                <w:rPr>
                  <w:rStyle w:val="Hyperlink"/>
                </w:rPr>
                <w:t>313</w:t>
              </w:r>
            </w:hyperlink>
          </w:p>
        </w:tc>
        <w:tc>
          <w:tcPr>
            <w:tcW w:w="0" w:type="auto"/>
            <w:hideMark/>
          </w:tcPr>
          <w:p w:rsidR="00B32D6F" w:rsidRPr="002A0C98" w:rsidRDefault="00B32D6F" w:rsidP="007E675C">
            <w:pPr>
              <w:cnfStyle w:val="000000000000" w:firstRow="0" w:lastRow="0" w:firstColumn="0" w:lastColumn="0" w:oddVBand="0" w:evenVBand="0" w:oddHBand="0" w:evenHBand="0" w:firstRowFirstColumn="0" w:firstRowLastColumn="0" w:lastRowFirstColumn="0" w:lastRowLastColumn="0"/>
            </w:pPr>
            <w:r w:rsidRPr="002A0C98">
              <w:t>1</w:t>
            </w:r>
            <w:r w:rsidR="007F66D1">
              <w:t>-</w:t>
            </w:r>
            <w:r w:rsidRPr="002A0C98">
              <w:t>10</w:t>
            </w:r>
          </w:p>
        </w:tc>
        <w:tc>
          <w:tcPr>
            <w:tcW w:w="0" w:type="auto"/>
            <w:hideMark/>
          </w:tcPr>
          <w:p w:rsidR="00B32D6F" w:rsidRPr="002A0C98" w:rsidRDefault="00B32D6F" w:rsidP="007E675C">
            <w:pPr>
              <w:cnfStyle w:val="000000000000" w:firstRow="0" w:lastRow="0" w:firstColumn="0" w:lastColumn="0" w:oddVBand="0" w:evenVBand="0" w:oddHBand="0" w:evenHBand="0" w:firstRowFirstColumn="0" w:firstRowLastColumn="0" w:lastRowFirstColumn="0" w:lastRowLastColumn="0"/>
            </w:pPr>
            <w:r w:rsidRPr="002A0C98">
              <w:t>10</w:t>
            </w:r>
          </w:p>
        </w:tc>
        <w:tc>
          <w:tcPr>
            <w:tcW w:w="0" w:type="auto"/>
            <w:hideMark/>
          </w:tcPr>
          <w:p w:rsidR="00B32D6F" w:rsidRPr="002A0C98" w:rsidRDefault="00B32D6F" w:rsidP="007E675C">
            <w:pPr>
              <w:cnfStyle w:val="000000000000" w:firstRow="0" w:lastRow="0" w:firstColumn="0" w:lastColumn="0" w:oddVBand="0" w:evenVBand="0" w:oddHBand="0" w:evenHBand="0" w:firstRowFirstColumn="0" w:firstRowLastColumn="0" w:lastRowFirstColumn="0" w:lastRowLastColumn="0"/>
            </w:pPr>
            <w:r w:rsidRPr="002A0C98">
              <w:t>Alphanumeric</w:t>
            </w:r>
          </w:p>
        </w:tc>
      </w:tr>
      <w:tr w:rsidR="00B32D6F" w:rsidRPr="002A0C98" w:rsidTr="001C7EAA">
        <w:tc>
          <w:tcPr>
            <w:cnfStyle w:val="001000000000" w:firstRow="0" w:lastRow="0" w:firstColumn="1" w:lastColumn="0" w:oddVBand="0" w:evenVBand="0" w:oddHBand="0" w:evenHBand="0" w:firstRowFirstColumn="0" w:firstRowLastColumn="0" w:lastRowFirstColumn="0" w:lastRowLastColumn="0"/>
            <w:tcW w:w="0" w:type="auto"/>
            <w:hideMark/>
          </w:tcPr>
          <w:p w:rsidR="00B32D6F" w:rsidRPr="002A0C98" w:rsidRDefault="00B32D6F" w:rsidP="007E675C">
            <w:r w:rsidRPr="002A0C98">
              <w:t>Student Identification Code (New)</w:t>
            </w:r>
          </w:p>
        </w:tc>
        <w:tc>
          <w:tcPr>
            <w:tcW w:w="0" w:type="auto"/>
            <w:hideMark/>
          </w:tcPr>
          <w:p w:rsidR="00B32D6F" w:rsidRPr="002A0C98" w:rsidRDefault="002C3E90" w:rsidP="007E675C">
            <w:pPr>
              <w:cnfStyle w:val="000000000000" w:firstRow="0" w:lastRow="0" w:firstColumn="0" w:lastColumn="0" w:oddVBand="0" w:evenVBand="0" w:oddHBand="0" w:evenHBand="0" w:firstRowFirstColumn="0" w:firstRowLastColumn="0" w:lastRowFirstColumn="0" w:lastRowLastColumn="0"/>
            </w:pPr>
            <w:hyperlink r:id="rId324" w:tooltip="Open Element 313" w:history="1">
              <w:r w:rsidR="00B32D6F" w:rsidRPr="0053137B">
                <w:rPr>
                  <w:rStyle w:val="Hyperlink"/>
                </w:rPr>
                <w:t>313</w:t>
              </w:r>
            </w:hyperlink>
          </w:p>
        </w:tc>
        <w:tc>
          <w:tcPr>
            <w:tcW w:w="0" w:type="auto"/>
            <w:hideMark/>
          </w:tcPr>
          <w:p w:rsidR="00B32D6F" w:rsidRPr="002A0C98" w:rsidRDefault="00B32D6F" w:rsidP="007E675C">
            <w:pPr>
              <w:cnfStyle w:val="000000000000" w:firstRow="0" w:lastRow="0" w:firstColumn="0" w:lastColumn="0" w:oddVBand="0" w:evenVBand="0" w:oddHBand="0" w:evenHBand="0" w:firstRowFirstColumn="0" w:firstRowLastColumn="0" w:lastRowFirstColumn="0" w:lastRowLastColumn="0"/>
            </w:pPr>
            <w:r w:rsidRPr="002A0C98">
              <w:t>11</w:t>
            </w:r>
            <w:r w:rsidR="007F66D1">
              <w:t>-</w:t>
            </w:r>
            <w:r w:rsidRPr="002A0C98">
              <w:t>20</w:t>
            </w:r>
          </w:p>
        </w:tc>
        <w:tc>
          <w:tcPr>
            <w:tcW w:w="0" w:type="auto"/>
            <w:hideMark/>
          </w:tcPr>
          <w:p w:rsidR="00B32D6F" w:rsidRPr="002A0C98" w:rsidRDefault="00B32D6F" w:rsidP="007E675C">
            <w:pPr>
              <w:cnfStyle w:val="000000000000" w:firstRow="0" w:lastRow="0" w:firstColumn="0" w:lastColumn="0" w:oddVBand="0" w:evenVBand="0" w:oddHBand="0" w:evenHBand="0" w:firstRowFirstColumn="0" w:firstRowLastColumn="0" w:lastRowFirstColumn="0" w:lastRowLastColumn="0"/>
            </w:pPr>
            <w:r w:rsidRPr="002A0C98">
              <w:t>10</w:t>
            </w:r>
          </w:p>
        </w:tc>
        <w:tc>
          <w:tcPr>
            <w:tcW w:w="0" w:type="auto"/>
            <w:hideMark/>
          </w:tcPr>
          <w:p w:rsidR="00B32D6F" w:rsidRPr="002A0C98" w:rsidRDefault="00B32D6F" w:rsidP="007E675C">
            <w:pPr>
              <w:cnfStyle w:val="000000000000" w:firstRow="0" w:lastRow="0" w:firstColumn="0" w:lastColumn="0" w:oddVBand="0" w:evenVBand="0" w:oddHBand="0" w:evenHBand="0" w:firstRowFirstColumn="0" w:firstRowLastColumn="0" w:lastRowFirstColumn="0" w:lastRowLastColumn="0"/>
            </w:pPr>
            <w:r w:rsidRPr="002A0C98">
              <w:t>Alphanumeric</w:t>
            </w:r>
          </w:p>
        </w:tc>
      </w:tr>
      <w:tr w:rsidR="00B32D6F" w:rsidRPr="002A0C98" w:rsidTr="001C7EAA">
        <w:tc>
          <w:tcPr>
            <w:cnfStyle w:val="001000000000" w:firstRow="0" w:lastRow="0" w:firstColumn="1" w:lastColumn="0" w:oddVBand="0" w:evenVBand="0" w:oddHBand="0" w:evenHBand="0" w:firstRowFirstColumn="0" w:firstRowLastColumn="0" w:lastRowFirstColumn="0" w:lastRowLastColumn="0"/>
            <w:tcW w:w="0" w:type="auto"/>
            <w:hideMark/>
          </w:tcPr>
          <w:p w:rsidR="00B32D6F" w:rsidRPr="002A0C98" w:rsidRDefault="00B32D6F" w:rsidP="007E675C">
            <w:r w:rsidRPr="002A0C98">
              <w:t>Filler</w:t>
            </w:r>
          </w:p>
        </w:tc>
        <w:tc>
          <w:tcPr>
            <w:tcW w:w="0" w:type="auto"/>
            <w:hideMark/>
          </w:tcPr>
          <w:p w:rsidR="00B32D6F" w:rsidRPr="002A0C98" w:rsidRDefault="00EF592E" w:rsidP="007E675C">
            <w:pPr>
              <w:cnfStyle w:val="000000000000" w:firstRow="0" w:lastRow="0" w:firstColumn="0" w:lastColumn="0" w:oddVBand="0" w:evenVBand="0" w:oddHBand="0" w:evenHBand="0" w:firstRowFirstColumn="0" w:firstRowLastColumn="0" w:lastRowFirstColumn="0" w:lastRowLastColumn="0"/>
            </w:pPr>
            <w:r>
              <w:t>N.A.</w:t>
            </w:r>
          </w:p>
        </w:tc>
        <w:tc>
          <w:tcPr>
            <w:tcW w:w="0" w:type="auto"/>
            <w:hideMark/>
          </w:tcPr>
          <w:p w:rsidR="00B32D6F" w:rsidRPr="002A0C98" w:rsidRDefault="00B32D6F" w:rsidP="007E675C">
            <w:pPr>
              <w:cnfStyle w:val="000000000000" w:firstRow="0" w:lastRow="0" w:firstColumn="0" w:lastColumn="0" w:oddVBand="0" w:evenVBand="0" w:oddHBand="0" w:evenHBand="0" w:firstRowFirstColumn="0" w:firstRowLastColumn="0" w:lastRowFirstColumn="0" w:lastRowLastColumn="0"/>
            </w:pPr>
            <w:r w:rsidRPr="002A0C98">
              <w:t>21</w:t>
            </w:r>
            <w:r w:rsidR="007F66D1">
              <w:t>-</w:t>
            </w:r>
            <w:r w:rsidRPr="002A0C98">
              <w:t>70</w:t>
            </w:r>
          </w:p>
        </w:tc>
        <w:tc>
          <w:tcPr>
            <w:tcW w:w="0" w:type="auto"/>
            <w:hideMark/>
          </w:tcPr>
          <w:p w:rsidR="00B32D6F" w:rsidRPr="002A0C98" w:rsidRDefault="00B32D6F" w:rsidP="007E675C">
            <w:pPr>
              <w:cnfStyle w:val="000000000000" w:firstRow="0" w:lastRow="0" w:firstColumn="0" w:lastColumn="0" w:oddVBand="0" w:evenVBand="0" w:oddHBand="0" w:evenHBand="0" w:firstRowFirstColumn="0" w:firstRowLastColumn="0" w:lastRowFirstColumn="0" w:lastRowLastColumn="0"/>
            </w:pPr>
            <w:r w:rsidRPr="002A0C98">
              <w:t>50</w:t>
            </w:r>
          </w:p>
        </w:tc>
        <w:tc>
          <w:tcPr>
            <w:tcW w:w="0" w:type="auto"/>
            <w:hideMark/>
          </w:tcPr>
          <w:p w:rsidR="00B32D6F" w:rsidRPr="002A0C98" w:rsidRDefault="00B32D6F" w:rsidP="007E675C">
            <w:pPr>
              <w:cnfStyle w:val="000000000000" w:firstRow="0" w:lastRow="0" w:firstColumn="0" w:lastColumn="0" w:oddVBand="0" w:evenVBand="0" w:oddHBand="0" w:evenHBand="0" w:firstRowFirstColumn="0" w:firstRowLastColumn="0" w:lastRowFirstColumn="0" w:lastRowLastColumn="0"/>
            </w:pPr>
            <w:r w:rsidRPr="002A0C98">
              <w:t>Alphanumeric</w:t>
            </w:r>
          </w:p>
        </w:tc>
      </w:tr>
    </w:tbl>
    <w:p w:rsidR="00B32D6F" w:rsidRDefault="00B32D6F">
      <w:r>
        <w:br w:type="page"/>
      </w:r>
    </w:p>
    <w:p w:rsidR="002B1163" w:rsidRPr="002B1163" w:rsidRDefault="002B1163" w:rsidP="002B1163">
      <w:pPr>
        <w:pStyle w:val="Heading2"/>
      </w:pPr>
      <w:bookmarkStart w:id="318" w:name="_Toc487189924"/>
      <w:r>
        <w:lastRenderedPageBreak/>
        <w:t xml:space="preserve">Student </w:t>
      </w:r>
      <w:r w:rsidRPr="002B1163">
        <w:t>Enrolment (EN) scope</w:t>
      </w:r>
      <w:bookmarkEnd w:id="318"/>
    </w:p>
    <w:p w:rsidR="002B1163" w:rsidRPr="002B1163" w:rsidRDefault="002B1163" w:rsidP="002B1163">
      <w:pPr>
        <w:pStyle w:val="Heading3"/>
      </w:pPr>
      <w:bookmarkStart w:id="319" w:name="_Toc411331637"/>
      <w:bookmarkStart w:id="320" w:name="_Toc411336727"/>
      <w:bookmarkStart w:id="321" w:name="_Toc413752051"/>
      <w:r w:rsidRPr="002B1163">
        <w:t>Version Details</w:t>
      </w:r>
      <w:bookmarkEnd w:id="319"/>
      <w:bookmarkEnd w:id="320"/>
      <w:bookmarkEnd w:id="321"/>
    </w:p>
    <w:tbl>
      <w:tblPr>
        <w:tblStyle w:val="HH22"/>
        <w:tblW w:w="5000" w:type="pct"/>
        <w:tblLook w:val="0480" w:firstRow="0" w:lastRow="0" w:firstColumn="1" w:lastColumn="0" w:noHBand="0" w:noVBand="1"/>
        <w:tblDescription w:val="Version details of this scope guidelines"/>
      </w:tblPr>
      <w:tblGrid>
        <w:gridCol w:w="3608"/>
        <w:gridCol w:w="5412"/>
      </w:tblGrid>
      <w:tr w:rsidR="002B1163" w:rsidRPr="002B1163" w:rsidTr="003B1FA3">
        <w:tc>
          <w:tcPr>
            <w:cnfStyle w:val="001000000000" w:firstRow="0" w:lastRow="0" w:firstColumn="1" w:lastColumn="0" w:oddVBand="0" w:evenVBand="0" w:oddHBand="0" w:evenHBand="0" w:firstRowFirstColumn="0" w:firstRowLastColumn="0" w:lastRowFirstColumn="0" w:lastRowLastColumn="0"/>
            <w:tcW w:w="2000" w:type="pct"/>
            <w:hideMark/>
          </w:tcPr>
          <w:p w:rsidR="002B1163" w:rsidRPr="002B1163" w:rsidRDefault="002B1163" w:rsidP="002B1163">
            <w:r w:rsidRPr="002B1163">
              <w:t>Version:</w:t>
            </w:r>
          </w:p>
        </w:tc>
        <w:tc>
          <w:tcPr>
            <w:tcW w:w="0" w:type="auto"/>
            <w:hideMark/>
          </w:tcPr>
          <w:p w:rsidR="002B1163" w:rsidRPr="002B1163" w:rsidRDefault="008E3581" w:rsidP="002B1163">
            <w:pPr>
              <w:cnfStyle w:val="000000000000" w:firstRow="0" w:lastRow="0" w:firstColumn="0" w:lastColumn="0" w:oddVBand="0" w:evenVBand="0" w:oddHBand="0" w:evenHBand="0" w:firstRowFirstColumn="0" w:firstRowLastColumn="0" w:lastRowFirstColumn="0" w:lastRowLastColumn="0"/>
            </w:pPr>
            <w:r>
              <w:t>6.0</w:t>
            </w:r>
          </w:p>
        </w:tc>
      </w:tr>
      <w:tr w:rsidR="002B1163" w:rsidRPr="002B1163" w:rsidTr="003B1FA3">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First Year:</w:t>
            </w:r>
          </w:p>
        </w:tc>
        <w:tc>
          <w:tcPr>
            <w:tcW w:w="0" w:type="auto"/>
            <w:hideMark/>
          </w:tcPr>
          <w:p w:rsidR="002B1163" w:rsidRPr="002B1163" w:rsidRDefault="002B1163" w:rsidP="008E3581">
            <w:pPr>
              <w:cnfStyle w:val="000000000000" w:firstRow="0" w:lastRow="0" w:firstColumn="0" w:lastColumn="0" w:oddVBand="0" w:evenVBand="0" w:oddHBand="0" w:evenHBand="0" w:firstRowFirstColumn="0" w:firstRowLastColumn="0" w:lastRowFirstColumn="0" w:lastRowLastColumn="0"/>
            </w:pPr>
            <w:r w:rsidRPr="002B1163">
              <w:t>201</w:t>
            </w:r>
            <w:r w:rsidR="008E3581">
              <w:t>5</w:t>
            </w:r>
          </w:p>
        </w:tc>
      </w:tr>
      <w:tr w:rsidR="002B1163" w:rsidRPr="002B1163" w:rsidTr="003B1FA3">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Last Year:</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p>
        </w:tc>
      </w:tr>
    </w:tbl>
    <w:p w:rsidR="002B1163" w:rsidRPr="002B1163" w:rsidRDefault="002B1163" w:rsidP="002B1163">
      <w:pPr>
        <w:pStyle w:val="Heading3"/>
      </w:pPr>
      <w:bookmarkStart w:id="322" w:name="_Toc411331638"/>
      <w:bookmarkStart w:id="323" w:name="_Toc411336728"/>
      <w:bookmarkStart w:id="324" w:name="_Toc413752052"/>
      <w:r w:rsidRPr="002B1163">
        <w:t>About</w:t>
      </w:r>
      <w:bookmarkEnd w:id="322"/>
      <w:bookmarkEnd w:id="323"/>
      <w:bookmarkEnd w:id="324"/>
    </w:p>
    <w:p w:rsidR="002B1163" w:rsidRPr="002B1163" w:rsidRDefault="002B1163" w:rsidP="002B1163">
      <w:r w:rsidRPr="002B1163">
        <w:t xml:space="preserve">Higher education providers (providers) approved under the </w:t>
      </w:r>
      <w:hyperlink r:id="rId325" w:tgtFrame="_blank" w:tooltip="Opens in a new window" w:history="1">
        <w:r w:rsidRPr="002B1163">
          <w:rPr>
            <w:rStyle w:val="Hyperlink"/>
            <w:i/>
            <w:iCs/>
          </w:rPr>
          <w:t>Higher Education Support Act 2003</w:t>
        </w:r>
        <w:r w:rsidRPr="002B1163">
          <w:rPr>
            <w:rStyle w:val="Hyperlink"/>
          </w:rPr>
          <w:t xml:space="preserve"> (HESA)</w:t>
        </w:r>
      </w:hyperlink>
      <w:r w:rsidRPr="002B1163">
        <w:t xml:space="preserve"> must report data for all domestic and overseas students enrolled in or undertaking a course of study leading to a higher education award of the organisation.</w:t>
      </w:r>
    </w:p>
    <w:p w:rsidR="002B1163" w:rsidRPr="002B1163" w:rsidRDefault="002B1163" w:rsidP="002B1163">
      <w:r w:rsidRPr="002B1163">
        <w:t>The data reported in the Enrolment (EN) file provides a profile of each student (e.g. date of birth, gender, home location, country of birth). This file is used in the Student submission.</w:t>
      </w:r>
    </w:p>
    <w:p w:rsidR="002B1163" w:rsidRPr="002B1163" w:rsidRDefault="002B1163" w:rsidP="002B1163">
      <w:r w:rsidRPr="002B1163">
        <w:t>Each record provides information for a particular student/course combination for a reporting period. Generally there is only one enrolment record in the EN file for each student. However, where a particular student is undertaking more than one course in the same reporting period there may be more than one record for that student in the EN file.</w:t>
      </w:r>
    </w:p>
    <w:p w:rsidR="002B1163" w:rsidRPr="002B1163" w:rsidRDefault="002B1163" w:rsidP="002B1163">
      <w:r w:rsidRPr="002B1163">
        <w:t>The EN file can also include student records omitted from a previous Student submission due to administrative error.</w:t>
      </w:r>
    </w:p>
    <w:p w:rsidR="002B1163" w:rsidRPr="002B1163" w:rsidRDefault="002B1163" w:rsidP="002B1163">
      <w:r w:rsidRPr="002B1163">
        <w:t xml:space="preserve">For more information see </w:t>
      </w:r>
      <w:hyperlink r:id="rId326" w:anchor="AIP" w:tooltip="Open Useful Links page" w:history="1">
        <w:r w:rsidRPr="002B1163">
          <w:rPr>
            <w:rStyle w:val="Hyperlink"/>
          </w:rPr>
          <w:t>Administrative Information for Providers (AIP): Student Support</w:t>
        </w:r>
      </w:hyperlink>
      <w:r w:rsidRPr="002B1163">
        <w:t>.</w:t>
      </w:r>
    </w:p>
    <w:p w:rsidR="002B1163" w:rsidRPr="002B1163" w:rsidRDefault="002B1163" w:rsidP="002B1163">
      <w:pPr>
        <w:pStyle w:val="Heading3"/>
      </w:pPr>
      <w:bookmarkStart w:id="325" w:name="_Toc411331639"/>
      <w:bookmarkStart w:id="326" w:name="_Toc411336729"/>
      <w:bookmarkStart w:id="327" w:name="_Toc413752053"/>
      <w:r w:rsidRPr="002B1163">
        <w:t>Timing</w:t>
      </w:r>
      <w:bookmarkEnd w:id="325"/>
      <w:bookmarkEnd w:id="326"/>
      <w:bookmarkEnd w:id="327"/>
    </w:p>
    <w:p w:rsidR="002B1163" w:rsidRPr="002B1163" w:rsidRDefault="002B1163" w:rsidP="002B1163">
      <w:r w:rsidRPr="002B1163">
        <w:t xml:space="preserve">Timing of submissions is detailed in the </w:t>
      </w:r>
      <w:hyperlink r:id="rId327" w:tooltip="Open Higher Education Student Data Collection - 2017 Reporting Requirements page" w:history="1">
        <w:r w:rsidRPr="002B1163">
          <w:rPr>
            <w:rStyle w:val="Hyperlink"/>
          </w:rPr>
          <w:t>reporting schedule</w:t>
        </w:r>
      </w:hyperlink>
      <w:r w:rsidRPr="002B1163">
        <w:t xml:space="preserve"> for the relevant reporting year.</w:t>
      </w:r>
    </w:p>
    <w:p w:rsidR="002B1163" w:rsidRPr="002B1163" w:rsidRDefault="002B1163" w:rsidP="002B1163">
      <w:r w:rsidRPr="002B1163">
        <w:t>There are up to four deadlines for each reporting year which depend on the census dates for unit(s) of study offered by a provider. Data can be submitted at any time after a census date. A provider may submit more than one submission for a period.</w:t>
      </w:r>
    </w:p>
    <w:p w:rsidR="002B1163" w:rsidRPr="002B1163" w:rsidRDefault="002B1163" w:rsidP="002B1163">
      <w:r w:rsidRPr="002B1163">
        <w:t>The submission date in the reporting schedule is the final deadline when data should be received by the department. Data can be submitted prior to the due date.</w:t>
      </w:r>
    </w:p>
    <w:p w:rsidR="002B1163" w:rsidRPr="002B1163" w:rsidRDefault="002B1163" w:rsidP="002B1163">
      <w:pPr>
        <w:pStyle w:val="Heading3"/>
      </w:pPr>
      <w:bookmarkStart w:id="328" w:name="_Toc411331640"/>
      <w:bookmarkStart w:id="329" w:name="_Toc411336730"/>
      <w:bookmarkStart w:id="330" w:name="_Toc413752054"/>
      <w:r w:rsidRPr="002B1163">
        <w:t>Submission method</w:t>
      </w:r>
      <w:bookmarkEnd w:id="328"/>
      <w:bookmarkEnd w:id="329"/>
      <w:bookmarkEnd w:id="330"/>
    </w:p>
    <w:p w:rsidR="002B1163" w:rsidRPr="002B1163" w:rsidRDefault="002B1163" w:rsidP="002B1163">
      <w:r w:rsidRPr="002B1163">
        <w:t>The EN file is one of three files incorporated in the Student submission. The other files are the:</w:t>
      </w:r>
    </w:p>
    <w:p w:rsidR="002B1163" w:rsidRPr="002B1163" w:rsidRDefault="002C3E90" w:rsidP="006F442C">
      <w:pPr>
        <w:pStyle w:val="ListBullet"/>
      </w:pPr>
      <w:hyperlink r:id="rId328" w:tooltip="Open Student Load Liability (LL) &amp; Revised Student Load Liability (RL) scope guidelines" w:history="1">
        <w:r w:rsidR="002B1163" w:rsidRPr="002B1163">
          <w:rPr>
            <w:rStyle w:val="Hyperlink"/>
          </w:rPr>
          <w:t>Student Load/liability (LL)</w:t>
        </w:r>
      </w:hyperlink>
    </w:p>
    <w:p w:rsidR="002B1163" w:rsidRPr="002B1163" w:rsidRDefault="002C3E90" w:rsidP="006F442C">
      <w:pPr>
        <w:pStyle w:val="ListBullet"/>
      </w:pPr>
      <w:hyperlink r:id="rId329" w:tooltip="Open Commonwealth Assisted Students – Help Due (DU) scope guidelines" w:history="1">
        <w:r w:rsidR="002B1163" w:rsidRPr="002B1163">
          <w:rPr>
            <w:rStyle w:val="Hyperlink"/>
          </w:rPr>
          <w:t>Commonwealth Assisted Students (DU)</w:t>
        </w:r>
      </w:hyperlink>
      <w:r w:rsidR="002B1163" w:rsidRPr="002B1163">
        <w:t xml:space="preserve"> (in a validated HELP Due submission).</w:t>
      </w:r>
    </w:p>
    <w:p w:rsidR="002B1163" w:rsidRPr="002B1163" w:rsidRDefault="002B1163" w:rsidP="002B1163">
      <w:r w:rsidRPr="002B1163">
        <w:t>When reporting a Student submission it is recommended that you read the LL and DU file scope guidelines in conjunction with these scope guidelines.</w:t>
      </w:r>
    </w:p>
    <w:p w:rsidR="003B1FA3" w:rsidRDefault="002B1163" w:rsidP="002B1163">
      <w:r w:rsidRPr="002B1163">
        <w:t xml:space="preserve">Submissions are made using the </w:t>
      </w:r>
      <w:hyperlink r:id="rId330" w:tooltip="Open Glossary definition of HEPCAT" w:history="1">
        <w:r w:rsidRPr="002B1163">
          <w:rPr>
            <w:rStyle w:val="Hyperlink"/>
          </w:rPr>
          <w:t>Higher Education Provider Client Assistance Tool (HEPCAT)</w:t>
        </w:r>
      </w:hyperlink>
      <w:r w:rsidRPr="002B1163">
        <w:t xml:space="preserve">. More information about this process is in the </w:t>
      </w:r>
      <w:hyperlink r:id="rId331" w:tooltip="Open the Reporting with HEPCAT toolkit" w:history="1">
        <w:r w:rsidRPr="002B1163">
          <w:rPr>
            <w:rStyle w:val="Hyperlink"/>
          </w:rPr>
          <w:t>HEPCAT User Guide Part 2</w:t>
        </w:r>
      </w:hyperlink>
      <w:r w:rsidRPr="002B1163">
        <w:t>.</w:t>
      </w:r>
    </w:p>
    <w:p w:rsidR="003B1FA3" w:rsidRDefault="003B1FA3">
      <w:r>
        <w:br w:type="page"/>
      </w:r>
    </w:p>
    <w:p w:rsidR="002B1163" w:rsidRPr="002B1163" w:rsidRDefault="002B1163" w:rsidP="002B1163">
      <w:pPr>
        <w:pStyle w:val="Heading3"/>
      </w:pPr>
      <w:bookmarkStart w:id="331" w:name="_Toc411331641"/>
      <w:bookmarkStart w:id="332" w:name="_Toc411336731"/>
      <w:bookmarkStart w:id="333" w:name="_Toc413752055"/>
      <w:r w:rsidRPr="002B1163">
        <w:lastRenderedPageBreak/>
        <w:t>Structure</w:t>
      </w:r>
      <w:bookmarkEnd w:id="331"/>
      <w:bookmarkEnd w:id="332"/>
      <w:bookmarkEnd w:id="333"/>
    </w:p>
    <w:p w:rsidR="002B1163" w:rsidRPr="002B1163" w:rsidRDefault="002B1163" w:rsidP="002B1163">
      <w:r w:rsidRPr="002B1163">
        <w:t xml:space="preserve">Information about the structure and elements in the EN file is in the </w:t>
      </w:r>
      <w:hyperlink r:id="rId332" w:tooltip="Open Student Enrolment (EN) structure guidelines" w:history="1">
        <w:r w:rsidRPr="002B1163">
          <w:rPr>
            <w:rStyle w:val="Hyperlink"/>
          </w:rPr>
          <w:t>structure guidelines</w:t>
        </w:r>
      </w:hyperlink>
      <w:r w:rsidRPr="002B1163">
        <w:t xml:space="preserve"> for the relevant reporting year.</w:t>
      </w:r>
    </w:p>
    <w:p w:rsidR="002B1163" w:rsidRPr="002B1163" w:rsidRDefault="002B1163" w:rsidP="002B1163">
      <w:r w:rsidRPr="002B1163">
        <w:t>Each record in the EN file must have a unique combination of values for:</w:t>
      </w:r>
    </w:p>
    <w:p w:rsidR="002B1163" w:rsidRPr="002B1163" w:rsidRDefault="002B1163" w:rsidP="006F442C">
      <w:pPr>
        <w:pStyle w:val="ListBullet"/>
      </w:pPr>
      <w:r w:rsidRPr="002B1163">
        <w:t>Student identification code (</w:t>
      </w:r>
      <w:hyperlink r:id="rId333" w:tooltip="Open supporting information page" w:history="1">
        <w:r w:rsidRPr="002B1163">
          <w:rPr>
            <w:rStyle w:val="Hyperlink"/>
          </w:rPr>
          <w:t>element 313</w:t>
        </w:r>
      </w:hyperlink>
      <w:r w:rsidRPr="002B1163">
        <w:t>)</w:t>
      </w:r>
    </w:p>
    <w:p w:rsidR="002B1163" w:rsidRPr="002B1163" w:rsidRDefault="002B1163" w:rsidP="006F442C">
      <w:pPr>
        <w:pStyle w:val="ListBullet"/>
      </w:pPr>
      <w:r w:rsidRPr="002B1163">
        <w:t>Course code (</w:t>
      </w:r>
      <w:hyperlink r:id="rId334" w:tooltip="Open supporting information page" w:history="1">
        <w:r w:rsidRPr="002B1163">
          <w:rPr>
            <w:rStyle w:val="Hyperlink"/>
          </w:rPr>
          <w:t>element 307</w:t>
        </w:r>
      </w:hyperlink>
      <w:r w:rsidRPr="002B1163">
        <w:t>)</w:t>
      </w:r>
    </w:p>
    <w:p w:rsidR="002B1163" w:rsidRPr="002B1163" w:rsidRDefault="002B1163" w:rsidP="006F442C">
      <w:pPr>
        <w:pStyle w:val="ListBullet"/>
      </w:pPr>
      <w:r w:rsidRPr="002B1163">
        <w:t>Reporting year and period code (</w:t>
      </w:r>
      <w:hyperlink r:id="rId335" w:tooltip="Open supporting information page" w:history="1">
        <w:r w:rsidRPr="002B1163">
          <w:rPr>
            <w:rStyle w:val="Hyperlink"/>
          </w:rPr>
          <w:t>element 415</w:t>
        </w:r>
      </w:hyperlink>
      <w:r w:rsidRPr="002B1163">
        <w:t>).</w:t>
      </w:r>
    </w:p>
    <w:p w:rsidR="002B1163" w:rsidRPr="002B1163" w:rsidRDefault="002B1163" w:rsidP="002B1163">
      <w:r w:rsidRPr="002B1163">
        <w:t>These elements are the key identifiers for a student’s enrolment record. Enrolment records must also have consistent values for:</w:t>
      </w:r>
    </w:p>
    <w:p w:rsidR="002B1163" w:rsidRPr="002B1163" w:rsidRDefault="002B1163" w:rsidP="006F442C">
      <w:pPr>
        <w:pStyle w:val="ListBullet"/>
      </w:pPr>
      <w:r w:rsidRPr="002B1163">
        <w:t>Student identification code (</w:t>
      </w:r>
      <w:hyperlink r:id="rId336" w:tooltip="Open supporting information page" w:history="1">
        <w:r w:rsidRPr="002B1163">
          <w:rPr>
            <w:rStyle w:val="Hyperlink"/>
          </w:rPr>
          <w:t>element 313</w:t>
        </w:r>
      </w:hyperlink>
      <w:r w:rsidRPr="002B1163">
        <w:t>)</w:t>
      </w:r>
    </w:p>
    <w:p w:rsidR="002B1163" w:rsidRPr="002B1163" w:rsidRDefault="002B1163" w:rsidP="006F442C">
      <w:pPr>
        <w:pStyle w:val="ListBullet"/>
      </w:pPr>
      <w:r w:rsidRPr="002B1163">
        <w:t>Date of birth (</w:t>
      </w:r>
      <w:hyperlink r:id="rId337" w:tooltip="Open supporting information page" w:history="1">
        <w:r w:rsidRPr="002B1163">
          <w:rPr>
            <w:rStyle w:val="Hyperlink"/>
          </w:rPr>
          <w:t>element 314</w:t>
        </w:r>
      </w:hyperlink>
      <w:r w:rsidRPr="002B1163">
        <w:t>)</w:t>
      </w:r>
    </w:p>
    <w:p w:rsidR="002B1163" w:rsidRPr="002B1163" w:rsidRDefault="002B1163" w:rsidP="006F442C">
      <w:pPr>
        <w:pStyle w:val="ListBullet"/>
      </w:pPr>
      <w:r w:rsidRPr="002B1163">
        <w:t>Gender code (</w:t>
      </w:r>
      <w:hyperlink r:id="rId338" w:tooltip="Open supporting information page" w:history="1">
        <w:r w:rsidRPr="002B1163">
          <w:rPr>
            <w:rStyle w:val="Hyperlink"/>
          </w:rPr>
          <w:t>element 315</w:t>
        </w:r>
      </w:hyperlink>
      <w:r w:rsidRPr="002B1163">
        <w:t>)</w:t>
      </w:r>
    </w:p>
    <w:p w:rsidR="002B1163" w:rsidRPr="002B1163" w:rsidRDefault="002B1163" w:rsidP="006F442C">
      <w:pPr>
        <w:pStyle w:val="ListBullet"/>
      </w:pPr>
      <w:r w:rsidRPr="002B1163">
        <w:t>Commonwealth Higher Education Student Support Number (CHESSN) (</w:t>
      </w:r>
      <w:hyperlink r:id="rId339" w:tooltip="Open supporting information page" w:history="1">
        <w:r w:rsidRPr="002B1163">
          <w:rPr>
            <w:rStyle w:val="Hyperlink"/>
          </w:rPr>
          <w:t>element 488</w:t>
        </w:r>
      </w:hyperlink>
      <w:r w:rsidRPr="002B1163">
        <w:t>).</w:t>
      </w:r>
    </w:p>
    <w:p w:rsidR="002B1163" w:rsidRPr="002B1163" w:rsidRDefault="002B1163" w:rsidP="002B1163">
      <w:r w:rsidRPr="002B1163">
        <w:t>A record to be revised will be matched on these elements.</w:t>
      </w:r>
    </w:p>
    <w:p w:rsidR="002B1163" w:rsidRPr="002B1163" w:rsidRDefault="002B1163" w:rsidP="002B1163">
      <w:r w:rsidRPr="002B1163">
        <w:t>All records reported on the EN file must have a matching record on the LL file where the Reporting year and period code (</w:t>
      </w:r>
      <w:hyperlink r:id="rId340" w:tooltip="Open supporting information page" w:history="1">
        <w:r w:rsidRPr="002B1163">
          <w:rPr>
            <w:rStyle w:val="Hyperlink"/>
          </w:rPr>
          <w:t>element 415</w:t>
        </w:r>
      </w:hyperlink>
      <w:r w:rsidRPr="002B1163">
        <w:t>) is equal to the year component of the a Unit of study census date (</w:t>
      </w:r>
      <w:hyperlink r:id="rId341" w:tooltip="Open supporting information page" w:history="1">
        <w:r w:rsidRPr="002B1163">
          <w:rPr>
            <w:rStyle w:val="Hyperlink"/>
          </w:rPr>
          <w:t>element 489</w:t>
        </w:r>
      </w:hyperlink>
      <w:r w:rsidRPr="002B1163">
        <w:t>).</w:t>
      </w:r>
    </w:p>
    <w:p w:rsidR="002B1163" w:rsidRPr="002B1163" w:rsidRDefault="002B1163" w:rsidP="002B1163">
      <w:pPr>
        <w:pStyle w:val="Heading3"/>
      </w:pPr>
      <w:bookmarkStart w:id="334" w:name="_Toc411331642"/>
      <w:bookmarkStart w:id="335" w:name="_Toc411336732"/>
      <w:bookmarkStart w:id="336" w:name="_Toc413752056"/>
      <w:r w:rsidRPr="002B1163">
        <w:t>Revisions</w:t>
      </w:r>
      <w:bookmarkEnd w:id="334"/>
      <w:bookmarkEnd w:id="335"/>
      <w:bookmarkEnd w:id="336"/>
      <w:r w:rsidRPr="002B1163">
        <w:t xml:space="preserve"> </w:t>
      </w:r>
    </w:p>
    <w:p w:rsidR="002B1163" w:rsidRPr="002B1163" w:rsidRDefault="002B1163" w:rsidP="002B1163">
      <w:r w:rsidRPr="002B1163">
        <w:t xml:space="preserve">Enrolment data that has previously been reported to the department in a Student submission can be revised through an </w:t>
      </w:r>
      <w:hyperlink r:id="rId342" w:tooltip="Open Enrolment Revisions scope guidelines" w:history="1">
        <w:r w:rsidRPr="002B1163">
          <w:rPr>
            <w:rStyle w:val="Hyperlink"/>
          </w:rPr>
          <w:t>Enrolment Revisions</w:t>
        </w:r>
      </w:hyperlink>
      <w:r w:rsidRPr="002B1163">
        <w:t xml:space="preserve"> submission.</w:t>
      </w:r>
    </w:p>
    <w:p w:rsidR="002B1163" w:rsidRPr="002B1163" w:rsidRDefault="002B1163" w:rsidP="002B1163">
      <w:r w:rsidRPr="002B1163">
        <w:t xml:space="preserve">Revised data can be submitted at any time. For detailed information on how to revise previously reported enrolment data see the </w:t>
      </w:r>
      <w:hyperlink r:id="rId343" w:tooltip="Open Enrolment Revisions scope guidelines" w:history="1">
        <w:r w:rsidRPr="002B1163">
          <w:rPr>
            <w:rStyle w:val="Hyperlink"/>
          </w:rPr>
          <w:t>Enrolment revision (ER) file scope guidelines</w:t>
        </w:r>
      </w:hyperlink>
      <w:r w:rsidRPr="002B1163">
        <w:t xml:space="preserve"> and the </w:t>
      </w:r>
      <w:hyperlink r:id="rId344" w:tooltip="Open the Revising your data toolkit" w:history="1">
        <w:r w:rsidRPr="002B1163">
          <w:rPr>
            <w:rStyle w:val="Hyperlink"/>
          </w:rPr>
          <w:t>higher education revision guides</w:t>
        </w:r>
      </w:hyperlink>
      <w:r w:rsidRPr="002B1163">
        <w:t>.</w:t>
      </w:r>
    </w:p>
    <w:p w:rsidR="002B1163" w:rsidRPr="002B1163" w:rsidRDefault="002B1163" w:rsidP="002B1163">
      <w:pPr>
        <w:pStyle w:val="Heading3"/>
      </w:pPr>
      <w:bookmarkStart w:id="337" w:name="_Toc411331643"/>
      <w:bookmarkStart w:id="338" w:name="_Toc411336733"/>
      <w:bookmarkStart w:id="339" w:name="_Toc413752057"/>
      <w:r w:rsidRPr="002B1163">
        <w:t>More information</w:t>
      </w:r>
      <w:bookmarkEnd w:id="337"/>
      <w:bookmarkEnd w:id="338"/>
      <w:bookmarkEnd w:id="339"/>
    </w:p>
    <w:p w:rsidR="002B1163" w:rsidRPr="002B1163" w:rsidRDefault="002B1163" w:rsidP="002B1163">
      <w:r w:rsidRPr="002B1163">
        <w:t xml:space="preserve">For more information about terms used in these guidelines see the </w:t>
      </w:r>
      <w:hyperlink r:id="rId345" w:tooltip="Open glossary" w:history="1">
        <w:r w:rsidRPr="002B1163">
          <w:rPr>
            <w:rStyle w:val="Hyperlink"/>
          </w:rPr>
          <w:t>glossary</w:t>
        </w:r>
      </w:hyperlink>
      <w:r w:rsidRPr="002B1163">
        <w:t>.</w:t>
      </w:r>
    </w:p>
    <w:p w:rsidR="002B1163" w:rsidRPr="002B1163" w:rsidRDefault="002B1163" w:rsidP="002B1163">
      <w:pPr>
        <w:pStyle w:val="Heading2"/>
      </w:pPr>
      <w:r>
        <w:br w:type="page"/>
      </w:r>
      <w:bookmarkStart w:id="340" w:name="_Toc487189925"/>
      <w:r w:rsidRPr="002B1163">
        <w:lastRenderedPageBreak/>
        <w:t>Student Enrolment (EN) file structure</w:t>
      </w:r>
      <w:bookmarkEnd w:id="340"/>
    </w:p>
    <w:p w:rsidR="002B1163" w:rsidRPr="002B1163" w:rsidRDefault="002B1163" w:rsidP="002B1163">
      <w:pPr>
        <w:pStyle w:val="Heading3"/>
      </w:pPr>
      <w:bookmarkStart w:id="341" w:name="_Toc411331645"/>
      <w:bookmarkStart w:id="342" w:name="_Toc411336735"/>
      <w:bookmarkStart w:id="343" w:name="_Toc413752059"/>
      <w:r w:rsidRPr="002B1163">
        <w:t>Version Details</w:t>
      </w:r>
      <w:bookmarkEnd w:id="341"/>
      <w:bookmarkEnd w:id="342"/>
      <w:bookmarkEnd w:id="343"/>
    </w:p>
    <w:tbl>
      <w:tblPr>
        <w:tblStyle w:val="HH22"/>
        <w:tblW w:w="5000" w:type="pct"/>
        <w:tblLook w:val="0480" w:firstRow="0" w:lastRow="0" w:firstColumn="1" w:lastColumn="0" w:noHBand="0" w:noVBand="1"/>
        <w:tblDescription w:val="Version details of this structure document"/>
      </w:tblPr>
      <w:tblGrid>
        <w:gridCol w:w="3608"/>
        <w:gridCol w:w="5412"/>
      </w:tblGrid>
      <w:tr w:rsidR="002B1163" w:rsidRPr="002B1163" w:rsidTr="001C7EAA">
        <w:tc>
          <w:tcPr>
            <w:cnfStyle w:val="001000000000" w:firstRow="0" w:lastRow="0" w:firstColumn="1" w:lastColumn="0" w:oddVBand="0" w:evenVBand="0" w:oddHBand="0" w:evenHBand="0" w:firstRowFirstColumn="0" w:firstRowLastColumn="0" w:lastRowFirstColumn="0" w:lastRowLastColumn="0"/>
            <w:tcW w:w="2000" w:type="pct"/>
            <w:hideMark/>
          </w:tcPr>
          <w:p w:rsidR="002B1163" w:rsidRPr="002B1163" w:rsidRDefault="002B1163" w:rsidP="002B1163">
            <w:r w:rsidRPr="002B1163">
              <w:t>Version:</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3.0</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First Year:</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2012</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Last Year:</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p>
        </w:tc>
      </w:tr>
    </w:tbl>
    <w:p w:rsidR="002B1163" w:rsidRPr="002B1163" w:rsidRDefault="002B1163" w:rsidP="002B1163">
      <w:pPr>
        <w:pStyle w:val="Heading3"/>
      </w:pPr>
      <w:bookmarkStart w:id="344" w:name="_Toc411331646"/>
      <w:bookmarkStart w:id="345" w:name="_Toc411336736"/>
      <w:bookmarkStart w:id="346" w:name="_Toc413752060"/>
      <w:r w:rsidRPr="002B1163">
        <w:t>Elements on the Student Enrolment (EN) file</w:t>
      </w:r>
      <w:bookmarkEnd w:id="344"/>
      <w:bookmarkEnd w:id="345"/>
      <w:bookmarkEnd w:id="346"/>
    </w:p>
    <w:tbl>
      <w:tblPr>
        <w:tblStyle w:val="HH22"/>
        <w:tblW w:w="5000" w:type="pct"/>
        <w:tblLook w:val="04A0" w:firstRow="1" w:lastRow="0" w:firstColumn="1" w:lastColumn="0" w:noHBand="0" w:noVBand="1"/>
        <w:tblDescription w:val="This table contains details of the data elements to be reported in the file."/>
      </w:tblPr>
      <w:tblGrid>
        <w:gridCol w:w="4507"/>
        <w:gridCol w:w="904"/>
        <w:gridCol w:w="1353"/>
        <w:gridCol w:w="902"/>
        <w:gridCol w:w="1354"/>
      </w:tblGrid>
      <w:tr w:rsidR="002B1163" w:rsidRPr="002B1163" w:rsidTr="001C7E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rsidR="002B1163" w:rsidRPr="002B1163" w:rsidRDefault="002B1163" w:rsidP="002B1163">
            <w:r w:rsidRPr="002B1163">
              <w:t>Type of record and element name</w:t>
            </w:r>
          </w:p>
        </w:tc>
        <w:tc>
          <w:tcPr>
            <w:tcW w:w="500" w:type="pct"/>
            <w:hideMark/>
          </w:tcPr>
          <w:p w:rsidR="002B1163" w:rsidRPr="002B1163" w:rsidRDefault="002B1163" w:rsidP="002B1163">
            <w:pPr>
              <w:cnfStyle w:val="100000000000" w:firstRow="1" w:lastRow="0" w:firstColumn="0" w:lastColumn="0" w:oddVBand="0" w:evenVBand="0" w:oddHBand="0" w:evenHBand="0" w:firstRowFirstColumn="0" w:firstRowLastColumn="0" w:lastRowFirstColumn="0" w:lastRowLastColumn="0"/>
            </w:pPr>
            <w:r w:rsidRPr="002B1163">
              <w:t>Element number</w:t>
            </w:r>
          </w:p>
        </w:tc>
        <w:tc>
          <w:tcPr>
            <w:tcW w:w="750" w:type="pct"/>
            <w:hideMark/>
          </w:tcPr>
          <w:p w:rsidR="002B1163" w:rsidRPr="002B1163" w:rsidRDefault="002B1163" w:rsidP="002B1163">
            <w:pPr>
              <w:cnfStyle w:val="100000000000" w:firstRow="1" w:lastRow="0" w:firstColumn="0" w:lastColumn="0" w:oddVBand="0" w:evenVBand="0" w:oddHBand="0" w:evenHBand="0" w:firstRowFirstColumn="0" w:firstRowLastColumn="0" w:lastRowFirstColumn="0" w:lastRowLastColumn="0"/>
            </w:pPr>
            <w:r w:rsidRPr="002B1163">
              <w:t>Position</w:t>
            </w:r>
          </w:p>
        </w:tc>
        <w:tc>
          <w:tcPr>
            <w:tcW w:w="500" w:type="pct"/>
            <w:hideMark/>
          </w:tcPr>
          <w:p w:rsidR="002B1163" w:rsidRPr="002B1163" w:rsidRDefault="002B1163" w:rsidP="002B1163">
            <w:pPr>
              <w:cnfStyle w:val="100000000000" w:firstRow="1" w:lastRow="0" w:firstColumn="0" w:lastColumn="0" w:oddVBand="0" w:evenVBand="0" w:oddHBand="0" w:evenHBand="0" w:firstRowFirstColumn="0" w:firstRowLastColumn="0" w:lastRowFirstColumn="0" w:lastRowLastColumn="0"/>
            </w:pPr>
            <w:r w:rsidRPr="002B1163">
              <w:t>Width</w:t>
            </w:r>
          </w:p>
        </w:tc>
        <w:tc>
          <w:tcPr>
            <w:tcW w:w="0" w:type="auto"/>
            <w:hideMark/>
          </w:tcPr>
          <w:p w:rsidR="002B1163" w:rsidRPr="002B1163" w:rsidRDefault="002B1163" w:rsidP="002B1163">
            <w:pPr>
              <w:cnfStyle w:val="100000000000" w:firstRow="1" w:lastRow="0" w:firstColumn="0" w:lastColumn="0" w:oddVBand="0" w:evenVBand="0" w:oddHBand="0" w:evenHBand="0" w:firstRowFirstColumn="0" w:firstRowLastColumn="0" w:lastRowFirstColumn="0" w:lastRowLastColumn="0"/>
            </w:pPr>
            <w:r w:rsidRPr="002B1163">
              <w:t>Data type</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Student identification code</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346" w:tooltip="Open Element 313" w:history="1">
              <w:r w:rsidR="002B1163" w:rsidRPr="002B1163">
                <w:rPr>
                  <w:rStyle w:val="Hyperlink"/>
                </w:rPr>
                <w:t>313</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1-10</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10</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Course code</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347" w:tooltip="Open Element 307" w:history="1">
              <w:r w:rsidR="002B1163" w:rsidRPr="002B1163">
                <w:rPr>
                  <w:rStyle w:val="Hyperlink"/>
                </w:rPr>
                <w:t>307</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11-20</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10</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Date of Birth</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348" w:tooltip="Open Element 314" w:history="1">
              <w:r w:rsidR="002B1163" w:rsidRPr="002B1163">
                <w:rPr>
                  <w:rStyle w:val="Hyperlink"/>
                </w:rPr>
                <w:t>314</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21-28</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8</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Gender code</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349" w:tooltip="Open Element 315" w:history="1">
              <w:r w:rsidR="002B1163" w:rsidRPr="002B1163">
                <w:rPr>
                  <w:rStyle w:val="Hyperlink"/>
                </w:rPr>
                <w:t>315</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29</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Aboriginal and Torres Strait Islander code</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350" w:tooltip="Open Element 316" w:history="1">
              <w:r w:rsidR="002B1163" w:rsidRPr="002B1163">
                <w:rPr>
                  <w:rStyle w:val="Hyperlink"/>
                </w:rPr>
                <w:t>316</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30</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Location code of term residence</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351" w:tooltip="Open Element 319" w:history="1">
              <w:r w:rsidR="002B1163" w:rsidRPr="002B1163">
                <w:rPr>
                  <w:rStyle w:val="Hyperlink"/>
                </w:rPr>
                <w:t>319</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31-35</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5</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Location code of permanent home residence</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352" w:tooltip="Open Element 320" w:history="1">
              <w:r w:rsidR="002B1163" w:rsidRPr="002B1163">
                <w:rPr>
                  <w:rStyle w:val="Hyperlink"/>
                </w:rPr>
                <w:t>320</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36-40</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5</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New basis for admission to current course</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353" w:tooltip="Open Element 327" w:history="1">
              <w:r w:rsidR="002B1163" w:rsidRPr="002B1163">
                <w:rPr>
                  <w:rStyle w:val="Hyperlink"/>
                </w:rPr>
                <w:t>327</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41-42</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2</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Type of attendance code</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354" w:tooltip="Open Elelemt 330" w:history="1">
              <w:r w:rsidR="002B1163" w:rsidRPr="002B1163">
                <w:rPr>
                  <w:rStyle w:val="Hyperlink"/>
                </w:rPr>
                <w:t>330</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43</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Country of birth code</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355" w:tooltip="Open Element 346" w:history="1">
              <w:r w:rsidR="002B1163" w:rsidRPr="002B1163">
                <w:rPr>
                  <w:rStyle w:val="Hyperlink"/>
                </w:rPr>
                <w:t>346</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44-47</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Year of arrival in Australia</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356" w:tooltip="Open Element 347" w:history="1">
              <w:r w:rsidR="002B1163" w:rsidRPr="002B1163">
                <w:rPr>
                  <w:rStyle w:val="Hyperlink"/>
                </w:rPr>
                <w:t>347</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48-51</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Language spoken at home code</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357" w:tooltip="Open Element 348" w:history="1">
              <w:r w:rsidR="002B1163" w:rsidRPr="002B1163">
                <w:rPr>
                  <w:rStyle w:val="Hyperlink"/>
                </w:rPr>
                <w:t>348</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52-55</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Credit offered value</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358" w:tooltip="Open Element 565" w:history="1">
              <w:r w:rsidR="002B1163" w:rsidRPr="002B1163">
                <w:rPr>
                  <w:rStyle w:val="Hyperlink"/>
                </w:rPr>
                <w:t>565</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56-59</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w:t>
            </w:r>
          </w:p>
        </w:tc>
        <w:tc>
          <w:tcPr>
            <w:tcW w:w="0" w:type="auto"/>
            <w:hideMark/>
          </w:tcPr>
          <w:p w:rsidR="002B1163" w:rsidRPr="002B1163" w:rsidRDefault="00615066" w:rsidP="002B1163">
            <w:pPr>
              <w:cnfStyle w:val="000000000000" w:firstRow="0" w:lastRow="0" w:firstColumn="0" w:lastColumn="0" w:oddVBand="0" w:evenVBand="0" w:oddHBand="0" w:evenHBand="0" w:firstRowFirstColumn="0" w:firstRowLastColumn="0" w:lastRowFirstColumn="0" w:lastRowLastColumn="0"/>
            </w:pPr>
            <w:r w:rsidRPr="00615066">
              <w:t>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Credit/status Higher Education Provider code</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359" w:tooltip="Open Element 566" w:history="1">
              <w:r w:rsidR="002B1163" w:rsidRPr="002B1163">
                <w:rPr>
                  <w:rStyle w:val="Hyperlink"/>
                </w:rPr>
                <w:t>566</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60-63</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w:t>
            </w:r>
          </w:p>
        </w:tc>
        <w:tc>
          <w:tcPr>
            <w:tcW w:w="0" w:type="auto"/>
            <w:hideMark/>
          </w:tcPr>
          <w:p w:rsidR="002B1163" w:rsidRPr="002B1163" w:rsidRDefault="00615066" w:rsidP="002B1163">
            <w:pPr>
              <w:cnfStyle w:val="000000000000" w:firstRow="0" w:lastRow="0" w:firstColumn="0" w:lastColumn="0" w:oddVBand="0" w:evenVBand="0" w:oddHBand="0" w:evenHBand="0" w:firstRowFirstColumn="0" w:firstRowLastColumn="0" w:lastRowFirstColumn="0" w:lastRowLastColumn="0"/>
            </w:pPr>
            <w:r w:rsidRPr="00615066">
              <w:t>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Tertiary entrance score</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360" w:tooltip="Open Element 369" w:history="1">
              <w:r w:rsidR="002B1163" w:rsidRPr="002B1163">
                <w:rPr>
                  <w:rStyle w:val="Hyperlink"/>
                </w:rPr>
                <w:t>369</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64-66</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3</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Disability</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361" w:tooltip="Open Element 386" w:history="1">
              <w:r w:rsidR="002B1163" w:rsidRPr="002B1163">
                <w:rPr>
                  <w:rStyle w:val="Hyperlink"/>
                </w:rPr>
                <w:t>386</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67-74</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8</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Previous RTS EFTSL</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362" w:tooltip="Open Element 460" w:history="1">
              <w:r w:rsidR="002B1163" w:rsidRPr="002B1163">
                <w:rPr>
                  <w:rStyle w:val="Hyperlink"/>
                </w:rPr>
                <w:t>460</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75-78</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Separation status of Higher Degree Research students</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363" w:tooltip="Open Element 465" w:history="1">
              <w:r w:rsidR="002B1163" w:rsidRPr="002B1163">
                <w:rPr>
                  <w:rStyle w:val="Hyperlink"/>
                </w:rPr>
                <w:t>465</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79</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Commencing location code of permanent home residence</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364" w:tooltip="Open Element 476" w:history="1">
              <w:r w:rsidR="002B1163" w:rsidRPr="002B1163">
                <w:rPr>
                  <w:rStyle w:val="Hyperlink"/>
                </w:rPr>
                <w:t>476</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80-84</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5</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Name of suburb/town/locality for the student</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365" w:tooltip="Open Element 486" w:history="1">
              <w:r w:rsidR="002B1163" w:rsidRPr="002B1163">
                <w:rPr>
                  <w:rStyle w:val="Hyperlink"/>
                </w:rPr>
                <w:t>486</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85-111</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27</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Overseas student fee</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366" w:tooltip="Open Element 500 " w:history="1">
              <w:r w:rsidR="002B1163" w:rsidRPr="002B1163">
                <w:rPr>
                  <w:rStyle w:val="Hyperlink"/>
                </w:rPr>
                <w:t>500</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112-116</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5</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lastRenderedPageBreak/>
              <w:t>Highest educational participation prior to commencement</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367" w:tooltip="Open Element 493" w:history="1">
              <w:r w:rsidR="002B1163" w:rsidRPr="002B1163">
                <w:rPr>
                  <w:rStyle w:val="Hyperlink"/>
                </w:rPr>
                <w:t>493</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117-122</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6</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Scholarship code</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368" w:tooltip="Open Element 487" w:history="1">
              <w:r w:rsidR="002B1163" w:rsidRPr="002B1163">
                <w:rPr>
                  <w:rStyle w:val="Hyperlink"/>
                </w:rPr>
                <w:t>487</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123-124</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2</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Commonwealth Higher Education Student Support Number (CHESSN)</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369" w:tooltip="Open Element 488" w:history="1">
              <w:r w:rsidR="002B1163" w:rsidRPr="002B1163">
                <w:rPr>
                  <w:rStyle w:val="Hyperlink"/>
                </w:rPr>
                <w:t>488</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125-134</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10</w:t>
            </w:r>
          </w:p>
        </w:tc>
        <w:tc>
          <w:tcPr>
            <w:tcW w:w="0" w:type="auto"/>
            <w:hideMark/>
          </w:tcPr>
          <w:p w:rsidR="002B1163" w:rsidRPr="002B1163" w:rsidRDefault="00444BC8" w:rsidP="002B1163">
            <w:pPr>
              <w:cnfStyle w:val="000000000000" w:firstRow="0" w:lastRow="0" w:firstColumn="0" w:lastColumn="0" w:oddVBand="0" w:evenVBand="0" w:oddHBand="0" w:evenHBand="0" w:firstRowFirstColumn="0" w:firstRowLastColumn="0" w:lastRowFirstColumn="0" w:lastRowLastColumn="0"/>
            </w:pPr>
            <w:r>
              <w:t>Alphan</w:t>
            </w:r>
            <w:r w:rsidR="00615066" w:rsidRPr="00615066">
              <w:t>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Reporting Year / Period</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370" w:tooltip="Open Element 415" w:history="1">
              <w:r w:rsidR="002B1163" w:rsidRPr="002B1163">
                <w:rPr>
                  <w:rStyle w:val="Hyperlink"/>
                </w:rPr>
                <w:t>415</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135-139</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5</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Credit used value</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371" w:tooltip="Open Element 560" w:history="1">
              <w:r w:rsidR="002B1163" w:rsidRPr="002B1163">
                <w:rPr>
                  <w:rStyle w:val="Hyperlink"/>
                </w:rPr>
                <w:t>560</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140-143</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w:t>
            </w:r>
          </w:p>
        </w:tc>
        <w:tc>
          <w:tcPr>
            <w:tcW w:w="0" w:type="auto"/>
            <w:hideMark/>
          </w:tcPr>
          <w:p w:rsidR="002B1163" w:rsidRPr="002B1163" w:rsidRDefault="00615066" w:rsidP="002B1163">
            <w:pPr>
              <w:cnfStyle w:val="000000000000" w:firstRow="0" w:lastRow="0" w:firstColumn="0" w:lastColumn="0" w:oddVBand="0" w:evenVBand="0" w:oddHBand="0" w:evenHBand="0" w:firstRowFirstColumn="0" w:firstRowLastColumn="0" w:lastRowFirstColumn="0" w:lastRowLastColumn="0"/>
            </w:pPr>
            <w:r w:rsidRPr="00615066">
              <w:t>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Details of prior study for which credit was offered</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372" w:tooltip="Open Element 561" w:history="1">
              <w:r w:rsidR="002B1163" w:rsidRPr="002B1163">
                <w:rPr>
                  <w:rStyle w:val="Hyperlink"/>
                </w:rPr>
                <w:t>561</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144-147</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w:t>
            </w:r>
          </w:p>
        </w:tc>
        <w:tc>
          <w:tcPr>
            <w:tcW w:w="0" w:type="auto"/>
            <w:hideMark/>
          </w:tcPr>
          <w:p w:rsidR="002B1163" w:rsidRPr="002B1163" w:rsidRDefault="00615066" w:rsidP="002B1163">
            <w:pPr>
              <w:cnfStyle w:val="000000000000" w:firstRow="0" w:lastRow="0" w:firstColumn="0" w:lastColumn="0" w:oddVBand="0" w:evenVBand="0" w:oddHBand="0" w:evenHBand="0" w:firstRowFirstColumn="0" w:firstRowLastColumn="0" w:lastRowFirstColumn="0" w:lastRowLastColumn="0"/>
            </w:pPr>
            <w:r w:rsidRPr="00615066">
              <w:t>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Field of education of prior VET study for which credit was offered.</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373" w:tooltip="Open Element 562" w:history="1">
              <w:r w:rsidR="002B1163" w:rsidRPr="002B1163">
                <w:rPr>
                  <w:rStyle w:val="Hyperlink"/>
                </w:rPr>
                <w:t>562</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148-151</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w:t>
            </w:r>
          </w:p>
        </w:tc>
        <w:tc>
          <w:tcPr>
            <w:tcW w:w="0" w:type="auto"/>
            <w:hideMark/>
          </w:tcPr>
          <w:p w:rsidR="002B1163" w:rsidRPr="002B1163" w:rsidRDefault="00615066" w:rsidP="002B1163">
            <w:pPr>
              <w:cnfStyle w:val="000000000000" w:firstRow="0" w:lastRow="0" w:firstColumn="0" w:lastColumn="0" w:oddVBand="0" w:evenVBand="0" w:oddHBand="0" w:evenHBand="0" w:firstRowFirstColumn="0" w:firstRowLastColumn="0" w:lastRowFirstColumn="0" w:lastRowLastColumn="0"/>
            </w:pPr>
            <w:r w:rsidRPr="00615066">
              <w:t>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Level of education of prior VET study for which credit was offered.</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374" w:tooltip="Open Element 563" w:history="1">
              <w:r w:rsidR="002B1163" w:rsidRPr="002B1163">
                <w:rPr>
                  <w:rStyle w:val="Hyperlink"/>
                </w:rPr>
                <w:t>563</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152-154</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3</w:t>
            </w:r>
          </w:p>
        </w:tc>
        <w:tc>
          <w:tcPr>
            <w:tcW w:w="0" w:type="auto"/>
            <w:hideMark/>
          </w:tcPr>
          <w:p w:rsidR="002B1163" w:rsidRPr="002B1163" w:rsidRDefault="00615066" w:rsidP="002B1163">
            <w:pPr>
              <w:cnfStyle w:val="000000000000" w:firstRow="0" w:lastRow="0" w:firstColumn="0" w:lastColumn="0" w:oddVBand="0" w:evenVBand="0" w:oddHBand="0" w:evenHBand="0" w:firstRowFirstColumn="0" w:firstRowLastColumn="0" w:lastRowFirstColumn="0" w:lastRowLastColumn="0"/>
            </w:pPr>
            <w:r w:rsidRPr="00615066">
              <w:t>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Type of provider where VET study was undertaken</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375" w:tooltip="Open Element 564" w:history="1">
              <w:r w:rsidR="002B1163" w:rsidRPr="002B1163">
                <w:rPr>
                  <w:rStyle w:val="Hyperlink"/>
                </w:rPr>
                <w:t>564</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155-156</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2</w:t>
            </w:r>
          </w:p>
        </w:tc>
        <w:tc>
          <w:tcPr>
            <w:tcW w:w="0" w:type="auto"/>
            <w:hideMark/>
          </w:tcPr>
          <w:p w:rsidR="002B1163" w:rsidRPr="002B1163" w:rsidRDefault="00615066" w:rsidP="002B1163">
            <w:pPr>
              <w:cnfStyle w:val="000000000000" w:firstRow="0" w:lastRow="0" w:firstColumn="0" w:lastColumn="0" w:oddVBand="0" w:evenVBand="0" w:oddHBand="0" w:evenHBand="0" w:firstRowFirstColumn="0" w:firstRowLastColumn="0" w:lastRowFirstColumn="0" w:lastRowLastColumn="0"/>
            </w:pPr>
            <w:r w:rsidRPr="00615066">
              <w:t>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Year Left School</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376" w:tooltip="Open Element 572" w:history="1">
              <w:r w:rsidR="002B1163" w:rsidRPr="002B1163">
                <w:rPr>
                  <w:rStyle w:val="Hyperlink"/>
                </w:rPr>
                <w:t>572</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157-160</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Filler 50 spaces</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N.A.</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161-210</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50</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Highest educational attainment of parent/guardian 1</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377" w:tooltip="Open Element 573" w:history="1">
              <w:r w:rsidR="002B1163" w:rsidRPr="002B1163">
                <w:rPr>
                  <w:rStyle w:val="Hyperlink"/>
                </w:rPr>
                <w:t>573</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211-212</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2</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Highest educational attainment of parent/guardian 2</w:t>
            </w:r>
          </w:p>
        </w:tc>
        <w:tc>
          <w:tcPr>
            <w:tcW w:w="0" w:type="auto"/>
            <w:hideMark/>
          </w:tcPr>
          <w:p w:rsidR="002B1163" w:rsidRPr="002B1163" w:rsidRDefault="002C3E90" w:rsidP="002B1163">
            <w:pPr>
              <w:cnfStyle w:val="000000000000" w:firstRow="0" w:lastRow="0" w:firstColumn="0" w:lastColumn="0" w:oddVBand="0" w:evenVBand="0" w:oddHBand="0" w:evenHBand="0" w:firstRowFirstColumn="0" w:firstRowLastColumn="0" w:lastRowFirstColumn="0" w:lastRowLastColumn="0"/>
            </w:pPr>
            <w:hyperlink r:id="rId378" w:tooltip="Open Element 574" w:history="1">
              <w:r w:rsidR="002B1163" w:rsidRPr="002B1163">
                <w:rPr>
                  <w:rStyle w:val="Hyperlink"/>
                </w:rPr>
                <w:t>574</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213-214</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2</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Filler 4 spaces</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N.A.</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215-218</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bl>
    <w:p w:rsidR="002B1163" w:rsidRPr="002B1163" w:rsidRDefault="002B1163" w:rsidP="002B1163">
      <w:pPr>
        <w:pStyle w:val="Heading2"/>
      </w:pPr>
      <w:r>
        <w:br w:type="page"/>
      </w:r>
      <w:bookmarkStart w:id="347" w:name="_Toc487189926"/>
      <w:r w:rsidRPr="002B1163">
        <w:lastRenderedPageBreak/>
        <w:t>Student Load Liability (LL) &amp; Revised Student Load Liability (RL) scope</w:t>
      </w:r>
      <w:bookmarkEnd w:id="347"/>
    </w:p>
    <w:p w:rsidR="002B1163" w:rsidRPr="002B1163" w:rsidRDefault="002B1163" w:rsidP="002B1163">
      <w:pPr>
        <w:pStyle w:val="Heading3"/>
      </w:pPr>
      <w:bookmarkStart w:id="348" w:name="_Toc411331648"/>
      <w:bookmarkStart w:id="349" w:name="_Toc411336738"/>
      <w:bookmarkStart w:id="350" w:name="_Toc413752062"/>
      <w:r w:rsidRPr="002B1163">
        <w:t>Version Details</w:t>
      </w:r>
      <w:bookmarkEnd w:id="348"/>
      <w:bookmarkEnd w:id="349"/>
      <w:bookmarkEnd w:id="350"/>
    </w:p>
    <w:tbl>
      <w:tblPr>
        <w:tblStyle w:val="HH22"/>
        <w:tblW w:w="5000" w:type="pct"/>
        <w:tblLook w:val="0480" w:firstRow="0" w:lastRow="0" w:firstColumn="1" w:lastColumn="0" w:noHBand="0" w:noVBand="1"/>
        <w:tblDescription w:val="Version details of this scope guidelines"/>
      </w:tblPr>
      <w:tblGrid>
        <w:gridCol w:w="3608"/>
        <w:gridCol w:w="5412"/>
      </w:tblGrid>
      <w:tr w:rsidR="002B1163" w:rsidRPr="002B1163" w:rsidTr="001C7EAA">
        <w:tc>
          <w:tcPr>
            <w:cnfStyle w:val="001000000000" w:firstRow="0" w:lastRow="0" w:firstColumn="1" w:lastColumn="0" w:oddVBand="0" w:evenVBand="0" w:oddHBand="0" w:evenHBand="0" w:firstRowFirstColumn="0" w:firstRowLastColumn="0" w:lastRowFirstColumn="0" w:lastRowLastColumn="0"/>
            <w:tcW w:w="2000" w:type="pct"/>
            <w:hideMark/>
          </w:tcPr>
          <w:p w:rsidR="002B1163" w:rsidRPr="002B1163" w:rsidRDefault="002B1163" w:rsidP="002B1163">
            <w:r w:rsidRPr="002B1163">
              <w:t>Version:</w:t>
            </w:r>
          </w:p>
        </w:tc>
        <w:tc>
          <w:tcPr>
            <w:tcW w:w="0" w:type="auto"/>
            <w:hideMark/>
          </w:tcPr>
          <w:p w:rsidR="002B1163" w:rsidRPr="002B1163" w:rsidRDefault="008E3581" w:rsidP="002B1163">
            <w:pPr>
              <w:cnfStyle w:val="000000000000" w:firstRow="0" w:lastRow="0" w:firstColumn="0" w:lastColumn="0" w:oddVBand="0" w:evenVBand="0" w:oddHBand="0" w:evenHBand="0" w:firstRowFirstColumn="0" w:firstRowLastColumn="0" w:lastRowFirstColumn="0" w:lastRowLastColumn="0"/>
            </w:pPr>
            <w:r>
              <w:t>6.0</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First Year:</w:t>
            </w:r>
          </w:p>
        </w:tc>
        <w:tc>
          <w:tcPr>
            <w:tcW w:w="0" w:type="auto"/>
            <w:hideMark/>
          </w:tcPr>
          <w:p w:rsidR="002B1163" w:rsidRPr="002B1163" w:rsidRDefault="002B1163" w:rsidP="008E3581">
            <w:pPr>
              <w:cnfStyle w:val="000000000000" w:firstRow="0" w:lastRow="0" w:firstColumn="0" w:lastColumn="0" w:oddVBand="0" w:evenVBand="0" w:oddHBand="0" w:evenHBand="0" w:firstRowFirstColumn="0" w:firstRowLastColumn="0" w:lastRowFirstColumn="0" w:lastRowLastColumn="0"/>
            </w:pPr>
            <w:r w:rsidRPr="002B1163">
              <w:t>201</w:t>
            </w:r>
            <w:r w:rsidR="008E3581">
              <w:t>5</w:t>
            </w:r>
          </w:p>
        </w:tc>
      </w:tr>
      <w:tr w:rsidR="002B1163" w:rsidRPr="002B1163" w:rsidTr="001C7EAA">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Last Year:</w:t>
            </w:r>
          </w:p>
        </w:tc>
        <w:tc>
          <w:tcPr>
            <w:tcW w:w="0" w:type="auto"/>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p>
        </w:tc>
      </w:tr>
    </w:tbl>
    <w:p w:rsidR="002B1163" w:rsidRPr="002B1163" w:rsidRDefault="002B1163" w:rsidP="002B1163">
      <w:pPr>
        <w:pStyle w:val="Heading3"/>
      </w:pPr>
      <w:bookmarkStart w:id="351" w:name="_Toc411331649"/>
      <w:bookmarkStart w:id="352" w:name="_Toc411336739"/>
      <w:bookmarkStart w:id="353" w:name="_Toc413752063"/>
      <w:r w:rsidRPr="002B1163">
        <w:t>About</w:t>
      </w:r>
      <w:bookmarkEnd w:id="351"/>
      <w:bookmarkEnd w:id="352"/>
      <w:bookmarkEnd w:id="353"/>
    </w:p>
    <w:p w:rsidR="002B1163" w:rsidRPr="002B1163" w:rsidRDefault="002B1163" w:rsidP="002B1163">
      <w:r w:rsidRPr="002B1163">
        <w:t xml:space="preserve">Higher education providers (providers) approved under the </w:t>
      </w:r>
      <w:hyperlink r:id="rId379" w:tgtFrame="_blank" w:tooltip="Opens in a new window" w:history="1">
        <w:r w:rsidRPr="002B1163">
          <w:rPr>
            <w:rStyle w:val="Hyperlink"/>
            <w:i/>
            <w:iCs/>
          </w:rPr>
          <w:t>Higher Education Support Act 2003</w:t>
        </w:r>
        <w:r w:rsidRPr="002B1163">
          <w:rPr>
            <w:rStyle w:val="Hyperlink"/>
          </w:rPr>
          <w:t xml:space="preserve"> (HESA)</w:t>
        </w:r>
      </w:hyperlink>
      <w:r w:rsidRPr="002B1163">
        <w:t xml:space="preserve"> are required to report data for all domestic and overseas students enrolled in or undertaking a course of study leading to a higher education award of the organisation.</w:t>
      </w:r>
    </w:p>
    <w:p w:rsidR="002B1163" w:rsidRPr="002B1163" w:rsidRDefault="002B1163" w:rsidP="002B1163">
      <w:r w:rsidRPr="002B1163">
        <w:t>The Student Load Liability (LL) file contains records of student load (equivalent full time student load or EFTSL) and liability (or debt) for all units of study undertaken in the reporting year. This file is used in the Student submission.</w:t>
      </w:r>
    </w:p>
    <w:p w:rsidR="002B1163" w:rsidRPr="002B1163" w:rsidRDefault="002B1163" w:rsidP="002B1163">
      <w:r w:rsidRPr="002B1163">
        <w:t>The LL file can also include student records omitted from a previous Student submission due to administrative error.</w:t>
      </w:r>
    </w:p>
    <w:p w:rsidR="002B1163" w:rsidRPr="002B1163" w:rsidRDefault="002B1163" w:rsidP="002B1163">
      <w:r w:rsidRPr="002B1163">
        <w:t>The Revised Student Load Liability (RL) file enables providers to revise previously reported student load liability data. This file is used in the Student Revision submission (see Revisions below).</w:t>
      </w:r>
    </w:p>
    <w:p w:rsidR="002B1163" w:rsidRPr="002B1163" w:rsidRDefault="002B1163" w:rsidP="002B1163">
      <w:r w:rsidRPr="002B1163">
        <w:t xml:space="preserve">For more information see </w:t>
      </w:r>
      <w:hyperlink r:id="rId380" w:anchor="AIP" w:tooltip="Open Useful Links page" w:history="1">
        <w:r w:rsidRPr="002B1163">
          <w:rPr>
            <w:rStyle w:val="Hyperlink"/>
          </w:rPr>
          <w:t>Administrative Information for Providers (AIP): Student Support</w:t>
        </w:r>
      </w:hyperlink>
      <w:r w:rsidRPr="002B1163">
        <w:t>.</w:t>
      </w:r>
    </w:p>
    <w:p w:rsidR="002B1163" w:rsidRPr="002B1163" w:rsidRDefault="002B1163" w:rsidP="002B1163">
      <w:pPr>
        <w:pStyle w:val="Heading3"/>
      </w:pPr>
      <w:bookmarkStart w:id="354" w:name="_Toc411331650"/>
      <w:bookmarkStart w:id="355" w:name="_Toc411336740"/>
      <w:bookmarkStart w:id="356" w:name="_Toc413752064"/>
      <w:r w:rsidRPr="002B1163">
        <w:t>Timing</w:t>
      </w:r>
      <w:bookmarkEnd w:id="354"/>
      <w:bookmarkEnd w:id="355"/>
      <w:bookmarkEnd w:id="356"/>
    </w:p>
    <w:p w:rsidR="002B1163" w:rsidRPr="002B1163" w:rsidRDefault="002B1163" w:rsidP="002B1163">
      <w:r w:rsidRPr="002B1163">
        <w:t xml:space="preserve">Timing of submissions is detailed in the </w:t>
      </w:r>
      <w:hyperlink r:id="rId381" w:tooltip="Open Higher Education Student Data Collection - 2017 Reporting Requirements page" w:history="1">
        <w:r w:rsidRPr="002B1163">
          <w:rPr>
            <w:rStyle w:val="Hyperlink"/>
          </w:rPr>
          <w:t>reporting schedule</w:t>
        </w:r>
      </w:hyperlink>
      <w:r w:rsidRPr="002B1163">
        <w:t xml:space="preserve"> for the relevant reporting year.</w:t>
      </w:r>
    </w:p>
    <w:p w:rsidR="002B1163" w:rsidRPr="002B1163" w:rsidRDefault="002B1163" w:rsidP="002B1163">
      <w:r w:rsidRPr="002B1163">
        <w:t>There are up to four deadlines for each reporting year which depend on the census dates for unit(s) of study offered by a provider. Data can be submitted at any time after a census date. A provider may submit more than one submission for a period.</w:t>
      </w:r>
    </w:p>
    <w:p w:rsidR="002B1163" w:rsidRPr="002B1163" w:rsidRDefault="002B1163" w:rsidP="002B1163">
      <w:r w:rsidRPr="002B1163">
        <w:t>The submission date in the reporting schedule is the final deadline when data should be received by the department. Data can be submitted prior to the due date.</w:t>
      </w:r>
    </w:p>
    <w:p w:rsidR="002B1163" w:rsidRPr="002B1163" w:rsidRDefault="002B1163" w:rsidP="002B1163">
      <w:pPr>
        <w:pStyle w:val="Heading3"/>
      </w:pPr>
      <w:bookmarkStart w:id="357" w:name="_Toc411331651"/>
      <w:bookmarkStart w:id="358" w:name="_Toc411336741"/>
      <w:bookmarkStart w:id="359" w:name="_Toc413752065"/>
      <w:r w:rsidRPr="002B1163">
        <w:t>Submission method</w:t>
      </w:r>
      <w:bookmarkEnd w:id="357"/>
      <w:bookmarkEnd w:id="358"/>
      <w:bookmarkEnd w:id="359"/>
    </w:p>
    <w:p w:rsidR="002B1163" w:rsidRPr="002B1163" w:rsidRDefault="002B1163" w:rsidP="002B1163">
      <w:r w:rsidRPr="002B1163">
        <w:t>The LL file is one of three files incorporated in the Student submission. The other files are the</w:t>
      </w:r>
    </w:p>
    <w:p w:rsidR="002B1163" w:rsidRPr="002B1163" w:rsidRDefault="002C3E90" w:rsidP="006F442C">
      <w:pPr>
        <w:pStyle w:val="ListBullet"/>
      </w:pPr>
      <w:hyperlink r:id="rId382" w:tooltip="Open Student enrolment (EN) scope guidelines" w:history="1">
        <w:r w:rsidR="002B1163" w:rsidRPr="002B1163">
          <w:rPr>
            <w:rStyle w:val="Hyperlink"/>
          </w:rPr>
          <w:t>Student enrolment (EN)</w:t>
        </w:r>
      </w:hyperlink>
    </w:p>
    <w:p w:rsidR="002B1163" w:rsidRPr="002B1163" w:rsidRDefault="002C3E90" w:rsidP="006F442C">
      <w:pPr>
        <w:pStyle w:val="ListBullet"/>
      </w:pPr>
      <w:hyperlink r:id="rId383" w:tooltip="Open Commonwealth Assisted Students – Help Due (DU) scope guidelines" w:history="1">
        <w:r w:rsidR="002B1163" w:rsidRPr="002B1163">
          <w:rPr>
            <w:rStyle w:val="Hyperlink"/>
          </w:rPr>
          <w:t>Commonwealth assisted students (DU)</w:t>
        </w:r>
      </w:hyperlink>
      <w:r w:rsidR="002B1163" w:rsidRPr="002B1163">
        <w:t xml:space="preserve"> (in a validated HELP Due submission).</w:t>
      </w:r>
    </w:p>
    <w:p w:rsidR="002B1163" w:rsidRPr="002B1163" w:rsidRDefault="002B1163" w:rsidP="002B1163">
      <w:r w:rsidRPr="002B1163">
        <w:t>When reporting a Student submission it is recommended that you read the EN and DU file scope guidelines in conjunction with these scope guidelines.</w:t>
      </w:r>
    </w:p>
    <w:p w:rsidR="002B1163" w:rsidRPr="002B1163" w:rsidRDefault="002B1163" w:rsidP="002B1163">
      <w:r w:rsidRPr="002B1163">
        <w:t>Similarly, when revising data, the RL file is one of three files incorporated in a Student Revision submission. See Revisions below for more information.</w:t>
      </w:r>
    </w:p>
    <w:p w:rsidR="002B1163" w:rsidRPr="002B1163" w:rsidRDefault="002B1163" w:rsidP="002B1163">
      <w:r w:rsidRPr="002B1163">
        <w:t xml:space="preserve">Submissions are made using the </w:t>
      </w:r>
      <w:hyperlink r:id="rId384" w:tooltip="Open Glossary definition of HEPCAT" w:history="1">
        <w:r w:rsidRPr="002B1163">
          <w:rPr>
            <w:rStyle w:val="Hyperlink"/>
          </w:rPr>
          <w:t>Higher Education Provider Client Assistance Tool (HEPCAT)</w:t>
        </w:r>
      </w:hyperlink>
      <w:r w:rsidRPr="002B1163">
        <w:t xml:space="preserve">. More information about this process is in the </w:t>
      </w:r>
      <w:hyperlink r:id="rId385" w:tooltip="Open the Reporting with HEPCAT toolkit" w:history="1">
        <w:r w:rsidRPr="002B1163">
          <w:rPr>
            <w:rStyle w:val="Hyperlink"/>
          </w:rPr>
          <w:t>HEPCAT User Guide Part 2</w:t>
        </w:r>
      </w:hyperlink>
      <w:r w:rsidRPr="002B1163">
        <w:t>.</w:t>
      </w:r>
    </w:p>
    <w:p w:rsidR="002B1163" w:rsidRPr="002B1163" w:rsidRDefault="002B1163" w:rsidP="00303001">
      <w:pPr>
        <w:pStyle w:val="Heading3"/>
      </w:pPr>
      <w:bookmarkStart w:id="360" w:name="_Toc411331652"/>
      <w:bookmarkStart w:id="361" w:name="_Toc411336742"/>
      <w:bookmarkStart w:id="362" w:name="_Toc413752066"/>
      <w:r w:rsidRPr="002B1163">
        <w:lastRenderedPageBreak/>
        <w:t>Structure</w:t>
      </w:r>
      <w:bookmarkEnd w:id="360"/>
      <w:bookmarkEnd w:id="361"/>
      <w:bookmarkEnd w:id="362"/>
    </w:p>
    <w:p w:rsidR="002B1163" w:rsidRPr="002B1163" w:rsidRDefault="002B1163" w:rsidP="002B1163">
      <w:r w:rsidRPr="002B1163">
        <w:t xml:space="preserve">Information about the structure and the elements in the LL/LR files is in the </w:t>
      </w:r>
      <w:hyperlink r:id="rId386" w:tooltip="Open Student Load Liability (LL) and Revised Student Load Liability (RL) structure guidelines" w:history="1">
        <w:r w:rsidRPr="002B1163">
          <w:rPr>
            <w:rStyle w:val="Hyperlink"/>
          </w:rPr>
          <w:t>structure guidelines</w:t>
        </w:r>
      </w:hyperlink>
      <w:r w:rsidRPr="002B1163">
        <w:t xml:space="preserve"> for the relevant reporting year.</w:t>
      </w:r>
    </w:p>
    <w:p w:rsidR="002B1163" w:rsidRPr="002B1163" w:rsidRDefault="002B1163" w:rsidP="002B1163">
      <w:r w:rsidRPr="002B1163">
        <w:t>Each record in the LL file must have a unique combination of values for:</w:t>
      </w:r>
    </w:p>
    <w:p w:rsidR="002B1163" w:rsidRPr="002B1163" w:rsidRDefault="002B1163" w:rsidP="006F442C">
      <w:pPr>
        <w:pStyle w:val="ListBullet"/>
      </w:pPr>
      <w:r w:rsidRPr="002B1163">
        <w:t>Student identification code (</w:t>
      </w:r>
      <w:hyperlink r:id="rId387" w:tooltip="Open supporting information page" w:history="1">
        <w:r w:rsidRPr="002B1163">
          <w:rPr>
            <w:rStyle w:val="Hyperlink"/>
          </w:rPr>
          <w:t>element 313</w:t>
        </w:r>
      </w:hyperlink>
      <w:r w:rsidRPr="002B1163">
        <w:t>)</w:t>
      </w:r>
    </w:p>
    <w:p w:rsidR="002B1163" w:rsidRPr="002B1163" w:rsidRDefault="002B1163" w:rsidP="006F442C">
      <w:pPr>
        <w:pStyle w:val="ListBullet"/>
      </w:pPr>
      <w:r w:rsidRPr="002B1163">
        <w:t>Course code (</w:t>
      </w:r>
      <w:hyperlink r:id="rId388" w:tooltip="Open supporting information page" w:history="1">
        <w:r w:rsidRPr="002B1163">
          <w:rPr>
            <w:rStyle w:val="Hyperlink"/>
          </w:rPr>
          <w:t>element 307</w:t>
        </w:r>
      </w:hyperlink>
      <w:r w:rsidRPr="002B1163">
        <w:t>)</w:t>
      </w:r>
    </w:p>
    <w:p w:rsidR="002B1163" w:rsidRPr="002B1163" w:rsidRDefault="002B1163" w:rsidP="006F442C">
      <w:pPr>
        <w:pStyle w:val="ListBullet"/>
      </w:pPr>
      <w:r w:rsidRPr="002B1163">
        <w:t>Academic organisational unit code (</w:t>
      </w:r>
      <w:hyperlink r:id="rId389" w:tooltip="Open supporting information page" w:history="1">
        <w:r w:rsidRPr="002B1163">
          <w:rPr>
            <w:rStyle w:val="Hyperlink"/>
          </w:rPr>
          <w:t>element 333</w:t>
        </w:r>
      </w:hyperlink>
      <w:r w:rsidRPr="002B1163">
        <w:t>)</w:t>
      </w:r>
    </w:p>
    <w:p w:rsidR="002B1163" w:rsidRPr="002B1163" w:rsidRDefault="002B1163" w:rsidP="006F442C">
      <w:pPr>
        <w:pStyle w:val="ListBullet"/>
      </w:pPr>
      <w:r w:rsidRPr="002B1163">
        <w:t>Unit of study code (</w:t>
      </w:r>
      <w:hyperlink r:id="rId390" w:tooltip="Open supporting information page" w:history="1">
        <w:r w:rsidRPr="002B1163">
          <w:rPr>
            <w:rStyle w:val="Hyperlink"/>
          </w:rPr>
          <w:t>element 354</w:t>
        </w:r>
      </w:hyperlink>
      <w:r w:rsidRPr="002B1163">
        <w:t>)</w:t>
      </w:r>
    </w:p>
    <w:p w:rsidR="002B1163" w:rsidRPr="002B1163" w:rsidRDefault="002B1163" w:rsidP="006F442C">
      <w:pPr>
        <w:pStyle w:val="ListBullet"/>
      </w:pPr>
      <w:r w:rsidRPr="002B1163">
        <w:t>Unit of study census date (</w:t>
      </w:r>
      <w:hyperlink r:id="rId391" w:tooltip="Open supporting information page" w:history="1">
        <w:r w:rsidRPr="002B1163">
          <w:rPr>
            <w:rStyle w:val="Hyperlink"/>
          </w:rPr>
          <w:t>element 489</w:t>
        </w:r>
      </w:hyperlink>
      <w:r w:rsidRPr="002B1163">
        <w:t>)</w:t>
      </w:r>
    </w:p>
    <w:p w:rsidR="002B1163" w:rsidRPr="002B1163" w:rsidRDefault="002B1163" w:rsidP="006F442C">
      <w:pPr>
        <w:pStyle w:val="ListBullet"/>
      </w:pPr>
      <w:r w:rsidRPr="002B1163">
        <w:t>Commonwealth Higher Education Student Support Number (CHESSN) (</w:t>
      </w:r>
      <w:hyperlink r:id="rId392" w:tooltip="Open supporting information page" w:history="1">
        <w:r w:rsidRPr="002B1163">
          <w:rPr>
            <w:rStyle w:val="Hyperlink"/>
          </w:rPr>
          <w:t>element 488</w:t>
        </w:r>
      </w:hyperlink>
      <w:r w:rsidRPr="002B1163">
        <w:t>).</w:t>
      </w:r>
    </w:p>
    <w:p w:rsidR="002B1163" w:rsidRPr="002B1163" w:rsidRDefault="002B1163" w:rsidP="002B1163">
      <w:r w:rsidRPr="002B1163">
        <w:t>These elements are the key identifiers for a student’s unit of study. A record to be revised will be matched on these elements.</w:t>
      </w:r>
    </w:p>
    <w:p w:rsidR="002B1163" w:rsidRPr="002B1163" w:rsidRDefault="002B1163" w:rsidP="00303001">
      <w:pPr>
        <w:pStyle w:val="Heading3"/>
      </w:pPr>
      <w:bookmarkStart w:id="363" w:name="_Toc411331653"/>
      <w:bookmarkStart w:id="364" w:name="_Toc411336743"/>
      <w:bookmarkStart w:id="365" w:name="_Toc413752067"/>
      <w:r w:rsidRPr="002B1163">
        <w:t>Inclusions and Exclusions</w:t>
      </w:r>
      <w:bookmarkEnd w:id="363"/>
      <w:bookmarkEnd w:id="364"/>
      <w:bookmarkEnd w:id="365"/>
    </w:p>
    <w:p w:rsidR="002B1163" w:rsidRPr="002B1163" w:rsidRDefault="002B1163" w:rsidP="002B1163">
      <w:r w:rsidRPr="002B1163">
        <w:t xml:space="preserve">For details about types of units of study and records that should be included and excluded on the LL file and special cases please refer to </w:t>
      </w:r>
      <w:hyperlink w:anchor="_Attachment_A_–" w:history="1">
        <w:r w:rsidRPr="002B1163">
          <w:rPr>
            <w:rStyle w:val="Hyperlink"/>
          </w:rPr>
          <w:t>Attachment A – Inclusions and Exclusions</w:t>
        </w:r>
      </w:hyperlink>
      <w:r w:rsidRPr="002B1163">
        <w:t>.</w:t>
      </w:r>
    </w:p>
    <w:p w:rsidR="002B1163" w:rsidRPr="002B1163" w:rsidRDefault="002B1163" w:rsidP="00303001">
      <w:pPr>
        <w:pStyle w:val="Heading3"/>
      </w:pPr>
      <w:bookmarkStart w:id="366" w:name="_Toc411331654"/>
      <w:bookmarkStart w:id="367" w:name="_Toc411336744"/>
      <w:bookmarkStart w:id="368" w:name="_Toc413752068"/>
      <w:r w:rsidRPr="002B1163">
        <w:t>Revisions</w:t>
      </w:r>
      <w:bookmarkEnd w:id="366"/>
      <w:bookmarkEnd w:id="367"/>
      <w:bookmarkEnd w:id="368"/>
    </w:p>
    <w:p w:rsidR="002B1163" w:rsidRPr="002B1163" w:rsidRDefault="002B1163" w:rsidP="002B1163">
      <w:r w:rsidRPr="002B1163">
        <w:t>Unit of study data that has previously been reported to the department in a Student submission can be revised through a Student Revision submission.</w:t>
      </w:r>
    </w:p>
    <w:p w:rsidR="002B1163" w:rsidRPr="002B1163" w:rsidRDefault="002B1163" w:rsidP="002B1163">
      <w:r w:rsidRPr="002B1163">
        <w:t>The Student Revision submission incorporates data from three files:</w:t>
      </w:r>
    </w:p>
    <w:p w:rsidR="002B1163" w:rsidRPr="002B1163" w:rsidRDefault="002B1163" w:rsidP="006F442C">
      <w:pPr>
        <w:pStyle w:val="ListBullet"/>
      </w:pPr>
      <w:r w:rsidRPr="002B1163">
        <w:t>Revised Student Load/Liability (RL)</w:t>
      </w:r>
    </w:p>
    <w:p w:rsidR="002B1163" w:rsidRPr="002B1163" w:rsidRDefault="002C3E90" w:rsidP="006F442C">
      <w:pPr>
        <w:pStyle w:val="ListBullet"/>
      </w:pPr>
      <w:hyperlink r:id="rId393" w:tooltip="Open Student Revision (SR) scope guidelines" w:history="1">
        <w:r w:rsidR="002B1163" w:rsidRPr="002B1163">
          <w:rPr>
            <w:rStyle w:val="Hyperlink"/>
          </w:rPr>
          <w:t>Student Revision (SR)</w:t>
        </w:r>
      </w:hyperlink>
    </w:p>
    <w:p w:rsidR="002B1163" w:rsidRPr="002B1163" w:rsidRDefault="002C3E90" w:rsidP="006F442C">
      <w:pPr>
        <w:pStyle w:val="ListBullet"/>
      </w:pPr>
      <w:hyperlink r:id="rId394" w:tooltip="Open Commonwealth Assisted Students – Help Due (DU) scope guidelines" w:history="1">
        <w:r w:rsidR="002B1163" w:rsidRPr="002B1163">
          <w:rPr>
            <w:rStyle w:val="Hyperlink"/>
          </w:rPr>
          <w:t>Commonwealth Assisted Students (DU)</w:t>
        </w:r>
      </w:hyperlink>
      <w:r w:rsidR="002B1163" w:rsidRPr="002B1163">
        <w:t xml:space="preserve"> (in a validated HELP Due submission).</w:t>
      </w:r>
    </w:p>
    <w:p w:rsidR="002B1163" w:rsidRPr="002B1163" w:rsidRDefault="002B1163" w:rsidP="002B1163">
      <w:r w:rsidRPr="002B1163">
        <w:t>When reporting a Student Revision submission it is recommended that you read the SR and the DU file scope guidelines in conjunction with these scope guidelines.</w:t>
      </w:r>
    </w:p>
    <w:p w:rsidR="002B1163" w:rsidRPr="002B1163" w:rsidRDefault="002B1163" w:rsidP="002B1163">
      <w:r w:rsidRPr="002B1163">
        <w:t xml:space="preserve">Revised data can be submitted at any time. For detailed information on how to revise previously reported load liability data see the </w:t>
      </w:r>
      <w:hyperlink r:id="rId395" w:tooltip="Open the Revising your data toolkit" w:history="1">
        <w:r w:rsidRPr="002B1163">
          <w:rPr>
            <w:rStyle w:val="Hyperlink"/>
          </w:rPr>
          <w:t>higher education revision guides</w:t>
        </w:r>
      </w:hyperlink>
      <w:r w:rsidRPr="002B1163">
        <w:t>.</w:t>
      </w:r>
    </w:p>
    <w:p w:rsidR="002B1163" w:rsidRPr="002B1163" w:rsidRDefault="002B1163" w:rsidP="00303001">
      <w:pPr>
        <w:pStyle w:val="Heading3"/>
      </w:pPr>
      <w:bookmarkStart w:id="369" w:name="_Toc411331655"/>
      <w:bookmarkStart w:id="370" w:name="_Toc411336745"/>
      <w:bookmarkStart w:id="371" w:name="_Toc413752069"/>
      <w:r w:rsidRPr="002B1163">
        <w:t>More information</w:t>
      </w:r>
      <w:bookmarkEnd w:id="369"/>
      <w:bookmarkEnd w:id="370"/>
      <w:bookmarkEnd w:id="371"/>
    </w:p>
    <w:p w:rsidR="00385D85" w:rsidRDefault="002B1163" w:rsidP="002B1163">
      <w:r w:rsidRPr="002B1163">
        <w:t xml:space="preserve">For more information about terms used in these guidelines see the </w:t>
      </w:r>
      <w:hyperlink r:id="rId396" w:tooltip="Open glossary" w:history="1">
        <w:r w:rsidRPr="002B1163">
          <w:rPr>
            <w:rStyle w:val="Hyperlink"/>
          </w:rPr>
          <w:t>glossary</w:t>
        </w:r>
      </w:hyperlink>
      <w:r w:rsidRPr="002B1163">
        <w:t>.</w:t>
      </w:r>
    </w:p>
    <w:p w:rsidR="00385D85" w:rsidRDefault="00385D85">
      <w:r>
        <w:br w:type="page"/>
      </w:r>
    </w:p>
    <w:p w:rsidR="002B1163" w:rsidRPr="002B1163" w:rsidRDefault="002B1163" w:rsidP="00303001">
      <w:pPr>
        <w:pStyle w:val="Heading3"/>
      </w:pPr>
      <w:bookmarkStart w:id="372" w:name="_Attachment_A_–"/>
      <w:bookmarkStart w:id="373" w:name="_Toc411331656"/>
      <w:bookmarkStart w:id="374" w:name="_Toc413752070"/>
      <w:bookmarkEnd w:id="372"/>
      <w:r w:rsidRPr="002B1163">
        <w:lastRenderedPageBreak/>
        <w:t>Attachment A – Inclusions and Exclusions</w:t>
      </w:r>
      <w:bookmarkEnd w:id="373"/>
      <w:bookmarkEnd w:id="374"/>
    </w:p>
    <w:p w:rsidR="002B1163" w:rsidRPr="002B1163" w:rsidRDefault="002B1163" w:rsidP="00303001">
      <w:pPr>
        <w:pStyle w:val="Heading4"/>
      </w:pPr>
      <w:bookmarkStart w:id="375" w:name="_Types_of_units"/>
      <w:bookmarkEnd w:id="375"/>
      <w:r w:rsidRPr="002B1163">
        <w:t>Types of units of study to be included on the LL file</w:t>
      </w:r>
    </w:p>
    <w:p w:rsidR="002B1163" w:rsidRPr="002B1163" w:rsidRDefault="002B1163" w:rsidP="002B1163">
      <w:r w:rsidRPr="002B1163">
        <w:t>Units of study in any of the following categories must be included in the LL file:</w:t>
      </w:r>
    </w:p>
    <w:p w:rsidR="002B1163" w:rsidRPr="002B1163" w:rsidRDefault="002B1163" w:rsidP="00941089">
      <w:pPr>
        <w:pStyle w:val="ListBullet"/>
      </w:pPr>
      <w:r w:rsidRPr="002B1163">
        <w:t>units of study undertaken by a student enrolled at the provider in:</w:t>
      </w:r>
    </w:p>
    <w:p w:rsidR="002B1163" w:rsidRPr="002B1163" w:rsidRDefault="002B1163" w:rsidP="00941089">
      <w:pPr>
        <w:pStyle w:val="ListBullet2"/>
      </w:pPr>
      <w:r w:rsidRPr="002B1163">
        <w:t>an award course</w:t>
      </w:r>
    </w:p>
    <w:p w:rsidR="002B1163" w:rsidRPr="002B1163" w:rsidRDefault="002B1163" w:rsidP="00941089">
      <w:pPr>
        <w:pStyle w:val="ListBullet2"/>
      </w:pPr>
      <w:r w:rsidRPr="002B1163">
        <w:t>an enabling course</w:t>
      </w:r>
    </w:p>
    <w:p w:rsidR="002B1163" w:rsidRPr="002B1163" w:rsidRDefault="002B1163" w:rsidP="00941089">
      <w:pPr>
        <w:pStyle w:val="ListBullet2"/>
      </w:pPr>
      <w:r w:rsidRPr="002B1163">
        <w:t>a non-award course</w:t>
      </w:r>
    </w:p>
    <w:p w:rsidR="002B1163" w:rsidRPr="002B1163" w:rsidRDefault="002B1163" w:rsidP="00941089">
      <w:pPr>
        <w:pStyle w:val="ListBullet2"/>
      </w:pPr>
      <w:r w:rsidRPr="002B1163">
        <w:t>a cross-institutional program where the program is a required component of an award course or enabling course at another Higher Education Provider.</w:t>
      </w:r>
    </w:p>
    <w:p w:rsidR="002B1163" w:rsidRPr="002B1163" w:rsidRDefault="002B1163" w:rsidP="00941089">
      <w:pPr>
        <w:pStyle w:val="ListBullet"/>
      </w:pPr>
      <w:r w:rsidRPr="002B1163">
        <w:t>units of study which are wholly work experience in industry.</w:t>
      </w:r>
    </w:p>
    <w:p w:rsidR="002B1163" w:rsidRPr="002B1163" w:rsidRDefault="002B1163" w:rsidP="00941089">
      <w:pPr>
        <w:pStyle w:val="ListBullet"/>
      </w:pPr>
      <w:r w:rsidRPr="002B1163">
        <w:t>units of study which were omitted from a previous submission due to special circumstances, administrative error or change in study program.</w:t>
      </w:r>
    </w:p>
    <w:p w:rsidR="002B1163" w:rsidRPr="002B1163" w:rsidRDefault="002B1163" w:rsidP="00941089">
      <w:pPr>
        <w:pStyle w:val="ListBullet"/>
      </w:pPr>
      <w:r w:rsidRPr="002B1163">
        <w:t>revisions to units of study previously reported, but not of the type reported in a Student Revision submission.</w:t>
      </w:r>
    </w:p>
    <w:p w:rsidR="002B1163" w:rsidRPr="002B1163" w:rsidRDefault="002B1163" w:rsidP="00941089">
      <w:pPr>
        <w:pStyle w:val="ListBullet"/>
      </w:pPr>
      <w:r w:rsidRPr="002B1163">
        <w:t>units of study for which the reporting provider gives the teaching resources, including:</w:t>
      </w:r>
    </w:p>
    <w:p w:rsidR="002B1163" w:rsidRPr="002B1163" w:rsidRDefault="002B1163" w:rsidP="00941089">
      <w:pPr>
        <w:pStyle w:val="ListBullet2"/>
      </w:pPr>
      <w:r w:rsidRPr="002B1163">
        <w:t>those undertaken at the reporting provider in connection with an enrolment at the reporting provider in an award course, enabling course or cross-institutional program; or</w:t>
      </w:r>
    </w:p>
    <w:p w:rsidR="002B1163" w:rsidRPr="002B1163" w:rsidRDefault="002B1163" w:rsidP="00941089">
      <w:pPr>
        <w:pStyle w:val="ListBullet2"/>
      </w:pPr>
      <w:r w:rsidRPr="002B1163">
        <w:t>those in connection with an enrolment at the reporting provider in an award course or enabling course, but the units;</w:t>
      </w:r>
    </w:p>
    <w:p w:rsidR="002B1163" w:rsidRPr="002B1163" w:rsidRDefault="002B1163" w:rsidP="00941089">
      <w:pPr>
        <w:pStyle w:val="ListBullet3"/>
      </w:pPr>
      <w:r w:rsidRPr="002B1163">
        <w:t>are undertaken at another Australian provider; and</w:t>
      </w:r>
    </w:p>
    <w:p w:rsidR="002B1163" w:rsidRPr="002B1163" w:rsidRDefault="002B1163" w:rsidP="00941089">
      <w:pPr>
        <w:pStyle w:val="ListBullet3"/>
      </w:pPr>
      <w:r w:rsidRPr="002B1163">
        <w:t>resources for the program are provided by the reporting provider; or</w:t>
      </w:r>
    </w:p>
    <w:p w:rsidR="002B1163" w:rsidRPr="002B1163" w:rsidRDefault="002B1163" w:rsidP="00941089">
      <w:pPr>
        <w:pStyle w:val="ListBullet2"/>
      </w:pPr>
      <w:r w:rsidRPr="002B1163">
        <w:t>those undertaken in connection with an enrolment at another Australian provider in an award or enabling course, but the units:</w:t>
      </w:r>
    </w:p>
    <w:p w:rsidR="002B1163" w:rsidRPr="002B1163" w:rsidRDefault="002B1163" w:rsidP="00941089">
      <w:pPr>
        <w:pStyle w:val="ListBullet3"/>
      </w:pPr>
      <w:r w:rsidRPr="002B1163">
        <w:t>are undertaken at the reporting provider as a cross-institutional program; and</w:t>
      </w:r>
    </w:p>
    <w:p w:rsidR="002B1163" w:rsidRPr="002B1163" w:rsidRDefault="002B1163" w:rsidP="00941089">
      <w:pPr>
        <w:pStyle w:val="ListBullet3"/>
      </w:pPr>
      <w:r w:rsidRPr="002B1163">
        <w:t>resources for the program are provided by the reporting provider.</w:t>
      </w:r>
    </w:p>
    <w:p w:rsidR="002B1163" w:rsidRPr="002B1163" w:rsidRDefault="002B1163" w:rsidP="00941089">
      <w:pPr>
        <w:pStyle w:val="ListBullet"/>
      </w:pPr>
      <w:r w:rsidRPr="002B1163">
        <w:t>units of study undertaken by an overseas student who has come to Australia as an exchange student or Study Abroad student, but is being charged a tuition fee by the Australian provider.</w:t>
      </w:r>
    </w:p>
    <w:p w:rsidR="002B1163" w:rsidRPr="002B1163" w:rsidRDefault="002B1163" w:rsidP="00941089">
      <w:pPr>
        <w:pStyle w:val="ListBullet"/>
      </w:pPr>
      <w:r w:rsidRPr="002B1163">
        <w:t>units of study undertaken at a non-Australian provider by an Australian exchange student as part of a formal exchange program (including cotutelle) arranged between the Australian provider and the non-Australian overseas provider for the student and for whom:</w:t>
      </w:r>
    </w:p>
    <w:p w:rsidR="002B1163" w:rsidRPr="002B1163" w:rsidRDefault="002B1163" w:rsidP="00941089">
      <w:pPr>
        <w:pStyle w:val="ListBullet2"/>
      </w:pPr>
      <w:r w:rsidRPr="002B1163">
        <w:t>the units of study will be counted as credit towards an award course at the Australian provider;</w:t>
      </w:r>
    </w:p>
    <w:p w:rsidR="002B1163" w:rsidRPr="002B1163" w:rsidRDefault="002B1163" w:rsidP="00941089">
      <w:pPr>
        <w:pStyle w:val="ListBullet2"/>
      </w:pPr>
      <w:r w:rsidRPr="002B1163">
        <w:t>tuition fees are not charged by the non-Australian overseas provider; and</w:t>
      </w:r>
    </w:p>
    <w:p w:rsidR="00385D85" w:rsidRDefault="002B1163" w:rsidP="00941089">
      <w:pPr>
        <w:pStyle w:val="ListBullet2"/>
      </w:pPr>
      <w:r w:rsidRPr="002B1163">
        <w:t>resources are not provided by the Australian provider.</w:t>
      </w:r>
    </w:p>
    <w:p w:rsidR="002B1163" w:rsidRPr="002B1163" w:rsidRDefault="00385D85" w:rsidP="00385D85">
      <w:r>
        <w:br w:type="page"/>
      </w:r>
    </w:p>
    <w:p w:rsidR="002B1163" w:rsidRPr="002B1163" w:rsidRDefault="002B1163" w:rsidP="00941089">
      <w:pPr>
        <w:pStyle w:val="ListBullet"/>
      </w:pPr>
      <w:r w:rsidRPr="002B1163">
        <w:lastRenderedPageBreak/>
        <w:t>units of study undertaken by domestic students with a third party provider where:</w:t>
      </w:r>
    </w:p>
    <w:p w:rsidR="002B1163" w:rsidRPr="002B1163" w:rsidRDefault="002B1163" w:rsidP="00941089">
      <w:pPr>
        <w:pStyle w:val="ListBullet2"/>
      </w:pPr>
      <w:r w:rsidRPr="002B1163">
        <w:t>the student is enrolled in the unit or course of study with an eligible provider;</w:t>
      </w:r>
    </w:p>
    <w:p w:rsidR="002B1163" w:rsidRPr="002B1163" w:rsidRDefault="002B1163" w:rsidP="00941089">
      <w:pPr>
        <w:pStyle w:val="ListBullet2"/>
      </w:pPr>
      <w:r w:rsidRPr="002B1163">
        <w:t>the provider is responsible for accrediting the unit or course of study as a higher education award;</w:t>
      </w:r>
    </w:p>
    <w:p w:rsidR="002B1163" w:rsidRPr="002B1163" w:rsidRDefault="002B1163" w:rsidP="00941089">
      <w:pPr>
        <w:pStyle w:val="ListBullet2"/>
      </w:pPr>
      <w:r w:rsidRPr="002B1163">
        <w:t>the tuition fee or student contribution amount for the unit is set and charged by the provider.</w:t>
      </w:r>
    </w:p>
    <w:p w:rsidR="002B1163" w:rsidRPr="002B1163" w:rsidRDefault="002B1163" w:rsidP="00941089">
      <w:pPr>
        <w:pStyle w:val="ListBullet"/>
      </w:pPr>
      <w:r w:rsidRPr="002B1163">
        <w:t>units of study undertaken by overseas students with a third party provider where:</w:t>
      </w:r>
    </w:p>
    <w:p w:rsidR="002B1163" w:rsidRPr="002B1163" w:rsidRDefault="002B1163" w:rsidP="00941089">
      <w:pPr>
        <w:pStyle w:val="ListBullet2"/>
      </w:pPr>
      <w:r w:rsidRPr="002B1163">
        <w:t>the student is enrolled in the unit or course of study with an eligible provider;</w:t>
      </w:r>
    </w:p>
    <w:p w:rsidR="002B1163" w:rsidRPr="002B1163" w:rsidRDefault="002B1163" w:rsidP="00941089">
      <w:pPr>
        <w:pStyle w:val="ListBullet2"/>
      </w:pPr>
      <w:r w:rsidRPr="002B1163">
        <w:t>the provider is responsible for accrediting the unit or course of study as a higher education award;</w:t>
      </w:r>
    </w:p>
    <w:p w:rsidR="002B1163" w:rsidRPr="002B1163" w:rsidRDefault="002B1163" w:rsidP="00941089">
      <w:pPr>
        <w:pStyle w:val="ListBullet2"/>
      </w:pPr>
      <w:r w:rsidRPr="002B1163">
        <w:t>the fees charged to overseas students in respect of their course must be sufficient to recover the full average costs of providing the course.</w:t>
      </w:r>
    </w:p>
    <w:p w:rsidR="002B1163" w:rsidRPr="002B1163" w:rsidRDefault="002B1163" w:rsidP="00303001">
      <w:pPr>
        <w:pStyle w:val="Heading4"/>
      </w:pPr>
      <w:r w:rsidRPr="002B1163">
        <w:t>Types of records to be excluded from the LL file</w:t>
      </w:r>
    </w:p>
    <w:p w:rsidR="002B1163" w:rsidRPr="002B1163" w:rsidRDefault="002B1163" w:rsidP="002B1163">
      <w:r w:rsidRPr="002B1163">
        <w:t>Some types of records are not reported on the LL file. These include records identified below relating to:</w:t>
      </w:r>
    </w:p>
    <w:p w:rsidR="002B1163" w:rsidRPr="002B1163" w:rsidRDefault="002B1163" w:rsidP="00941089">
      <w:pPr>
        <w:pStyle w:val="ListBullet"/>
      </w:pPr>
      <w:r w:rsidRPr="002B1163">
        <w:t>students</w:t>
      </w:r>
    </w:p>
    <w:p w:rsidR="002B1163" w:rsidRPr="002B1163" w:rsidRDefault="002B1163" w:rsidP="00941089">
      <w:pPr>
        <w:pStyle w:val="ListBullet"/>
      </w:pPr>
      <w:r w:rsidRPr="002B1163">
        <w:t>units of study; and</w:t>
      </w:r>
    </w:p>
    <w:p w:rsidR="002B1163" w:rsidRPr="002B1163" w:rsidRDefault="002B1163" w:rsidP="00941089">
      <w:pPr>
        <w:pStyle w:val="ListBullet"/>
      </w:pPr>
      <w:r w:rsidRPr="002B1163">
        <w:t>courses</w:t>
      </w:r>
    </w:p>
    <w:p w:rsidR="002B1163" w:rsidRPr="002B1163" w:rsidRDefault="002B1163" w:rsidP="00303001">
      <w:pPr>
        <w:pStyle w:val="Heading4"/>
      </w:pPr>
      <w:r w:rsidRPr="002B1163">
        <w:t>Types of students for whom records are to be excluded</w:t>
      </w:r>
    </w:p>
    <w:p w:rsidR="002B1163" w:rsidRPr="002B1163" w:rsidRDefault="002B1163" w:rsidP="002B1163">
      <w:r w:rsidRPr="002B1163">
        <w:t>The LL file excludes details for units of study undertaken by:</w:t>
      </w:r>
    </w:p>
    <w:p w:rsidR="002B1163" w:rsidRPr="002B1163" w:rsidRDefault="002B1163" w:rsidP="00941089">
      <w:pPr>
        <w:pStyle w:val="ListBullet"/>
      </w:pPr>
      <w:r w:rsidRPr="002B1163">
        <w:t>overseas students who have come to Australia as exchange students as part of a formal exchange program (including cotutelle) arranged between providers, but who are not being charged tuition fees by the provider; and</w:t>
      </w:r>
    </w:p>
    <w:p w:rsidR="002B1163" w:rsidRPr="002B1163" w:rsidRDefault="002B1163" w:rsidP="00941089">
      <w:pPr>
        <w:pStyle w:val="ListBullet"/>
      </w:pPr>
      <w:r w:rsidRPr="002B1163">
        <w:t>English language intensive courses for overseas students (ELICOS) students.</w:t>
      </w:r>
    </w:p>
    <w:p w:rsidR="002B1163" w:rsidRPr="002B1163" w:rsidRDefault="002B1163" w:rsidP="00303001">
      <w:pPr>
        <w:pStyle w:val="Heading4"/>
      </w:pPr>
      <w:r w:rsidRPr="002B1163">
        <w:t>Types of units of study for which records are to be excluded</w:t>
      </w:r>
    </w:p>
    <w:p w:rsidR="002B1163" w:rsidRPr="002B1163" w:rsidRDefault="002B1163" w:rsidP="002B1163">
      <w:r w:rsidRPr="002B1163">
        <w:t>The LL file excludes records of the following types:</w:t>
      </w:r>
    </w:p>
    <w:p w:rsidR="002B1163" w:rsidRPr="002B1163" w:rsidRDefault="002B1163" w:rsidP="00941089">
      <w:pPr>
        <w:pStyle w:val="ListBullet"/>
      </w:pPr>
      <w:r w:rsidRPr="002B1163">
        <w:t>units of study for which the cost of resources are met by another Australian provider.</w:t>
      </w:r>
    </w:p>
    <w:p w:rsidR="002B1163" w:rsidRPr="002B1163" w:rsidRDefault="002B1163" w:rsidP="00941089">
      <w:pPr>
        <w:pStyle w:val="ListBullet"/>
      </w:pPr>
      <w:r w:rsidRPr="002B1163">
        <w:t>units of study involving work experience undertaken as a requirement of a course or a unit of study, but which does not involve planned teaching-learning activities or does not generate credit which counts towards the course's total credit requirements.</w:t>
      </w:r>
    </w:p>
    <w:p w:rsidR="002B1163" w:rsidRPr="002B1163" w:rsidRDefault="002B1163" w:rsidP="00303001">
      <w:pPr>
        <w:pStyle w:val="Heading4"/>
      </w:pPr>
      <w:r w:rsidRPr="002B1163">
        <w:t>Types of courses for which unit of study records are to be excluded</w:t>
      </w:r>
    </w:p>
    <w:p w:rsidR="002B1163" w:rsidRPr="002B1163" w:rsidRDefault="002B1163" w:rsidP="002B1163">
      <w:r w:rsidRPr="002B1163">
        <w:t>Records are excluded for students in a course type which on the Course of Study submission has a value for the Course of study type code (</w:t>
      </w:r>
      <w:hyperlink r:id="rId397" w:tooltip="Open supporting information page" w:history="1">
        <w:r w:rsidRPr="002B1163">
          <w:rPr>
            <w:rStyle w:val="Hyperlink"/>
          </w:rPr>
          <w:t>element 310</w:t>
        </w:r>
      </w:hyperlink>
      <w:r w:rsidRPr="002B1163">
        <w:t>) of higher doctorate (01).</w:t>
      </w:r>
    </w:p>
    <w:p w:rsidR="002B1163" w:rsidRPr="002B1163" w:rsidRDefault="002B1163" w:rsidP="00303001">
      <w:pPr>
        <w:pStyle w:val="Heading4"/>
      </w:pPr>
      <w:r w:rsidRPr="002B1163">
        <w:t>Special Cases</w:t>
      </w:r>
    </w:p>
    <w:p w:rsidR="002B1163" w:rsidRPr="002B1163" w:rsidRDefault="002B1163" w:rsidP="00303001">
      <w:pPr>
        <w:pStyle w:val="Heading5"/>
      </w:pPr>
      <w:r w:rsidRPr="002B1163">
        <w:t>Cross-institutional programs</w:t>
      </w:r>
    </w:p>
    <w:p w:rsidR="002B1163" w:rsidRPr="002B1163" w:rsidRDefault="002B1163" w:rsidP="002B1163">
      <w:r w:rsidRPr="002B1163">
        <w:t xml:space="preserve">The </w:t>
      </w:r>
      <w:hyperlink r:id="rId398" w:anchor="AIP" w:tooltip="Open Useful Links page" w:history="1">
        <w:r w:rsidRPr="002B1163">
          <w:rPr>
            <w:rStyle w:val="Hyperlink"/>
          </w:rPr>
          <w:t>Administrative Information for Providers (AIP): Student Support</w:t>
        </w:r>
      </w:hyperlink>
      <w:r w:rsidRPr="002B1163">
        <w:t xml:space="preserve"> has detailed information about Cross-institutional programs.</w:t>
      </w:r>
    </w:p>
    <w:p w:rsidR="002B1163" w:rsidRPr="002B1163" w:rsidRDefault="002B1163" w:rsidP="002B1163">
      <w:r w:rsidRPr="002B1163">
        <w:lastRenderedPageBreak/>
        <w:t xml:space="preserve">The definition of </w:t>
      </w:r>
      <w:hyperlink r:id="rId399" w:tooltip="Open Glossary definition of Cross-institutional Program" w:history="1">
        <w:r w:rsidRPr="002B1163">
          <w:rPr>
            <w:rStyle w:val="Hyperlink"/>
          </w:rPr>
          <w:t>cross-institutional program</w:t>
        </w:r>
      </w:hyperlink>
      <w:r w:rsidRPr="002B1163">
        <w:t xml:space="preserve"> specifies a number of criteria which must be satisfied for a program of study to be treated as being a cross-institutional.</w:t>
      </w:r>
    </w:p>
    <w:p w:rsidR="00615066" w:rsidRDefault="002B1163">
      <w:r w:rsidRPr="002B1163">
        <w:t>Units of study which comprise a cross-institutional program must be included in the file for the one Australian provider. The provider which meets the cost of resources for the unit of study is required to report this unit of study. Examples are provided below:</w:t>
      </w:r>
    </w:p>
    <w:p w:rsidR="002B1163" w:rsidRPr="002B1163" w:rsidRDefault="002B1163" w:rsidP="00303001">
      <w:pPr>
        <w:pStyle w:val="BlockText"/>
      </w:pPr>
      <w:r w:rsidRPr="00303001">
        <w:rPr>
          <w:rStyle w:val="Strong"/>
        </w:rPr>
        <w:t xml:space="preserve">Example 1 </w:t>
      </w:r>
      <w:r w:rsidRPr="002B1163">
        <w:t>- Where provider A pays money or provides other resources to provider B (which conducts the unit of study) the record for the unit of study is to be included in the file for provider A only. In this case the record will not be coded as a cross-provider record, but will simply be treated as a course type being undertaken at provider A.</w:t>
      </w:r>
    </w:p>
    <w:p w:rsidR="002B1163" w:rsidRPr="002B1163" w:rsidRDefault="002B1163" w:rsidP="002B1163">
      <w:r w:rsidRPr="002B1163">
        <w:t>Where provider A does not pay money or provide other resources to provider B (which conducts the unit of study as a cross-institution program), the unit of study is to be included in the file of provider B only, and coded as a cross-provider program.</w:t>
      </w:r>
    </w:p>
    <w:p w:rsidR="002B1163" w:rsidRPr="002B1163" w:rsidRDefault="002B1163" w:rsidP="002B1163">
      <w:r w:rsidRPr="002B1163">
        <w:t>In both cases in Example 1, the load for the rest of the student's course (units of study which are undertaken at provider A) is only to be included in the LL file for provider A.</w:t>
      </w:r>
    </w:p>
    <w:p w:rsidR="002B1163" w:rsidRPr="002B1163" w:rsidRDefault="002B1163" w:rsidP="00303001">
      <w:pPr>
        <w:pStyle w:val="Heading5"/>
      </w:pPr>
      <w:r w:rsidRPr="002B1163">
        <w:t>Voluntary units, non-required units</w:t>
      </w:r>
    </w:p>
    <w:p w:rsidR="002B1163" w:rsidRPr="002B1163" w:rsidRDefault="002B1163" w:rsidP="002B1163">
      <w:r w:rsidRPr="002B1163">
        <w:t>In assigning course codes to units of study undertaken as voluntary or non-required units, the following conventions are to apply:</w:t>
      </w:r>
    </w:p>
    <w:p w:rsidR="002B1163" w:rsidRPr="002B1163" w:rsidRDefault="002B1163" w:rsidP="00941089">
      <w:pPr>
        <w:pStyle w:val="ListBullet"/>
      </w:pPr>
      <w:r w:rsidRPr="002B1163">
        <w:t xml:space="preserve">If the unit of study is being undertaken voluntarily by a student after the course completion has been reported, the unit of study is to be assigned a course code through </w:t>
      </w:r>
      <w:hyperlink r:id="rId400" w:tooltip="Open supporting information page" w:history="1">
        <w:r w:rsidRPr="002B1163">
          <w:rPr>
            <w:rStyle w:val="Hyperlink"/>
          </w:rPr>
          <w:t>element 307</w:t>
        </w:r>
      </w:hyperlink>
      <w:r w:rsidRPr="002B1163">
        <w:t xml:space="preserve"> - Course code which is applicable to a non-award course.</w:t>
      </w:r>
    </w:p>
    <w:p w:rsidR="002B1163" w:rsidRPr="002B1163" w:rsidRDefault="002B1163" w:rsidP="00941089">
      <w:pPr>
        <w:pStyle w:val="ListBullet"/>
      </w:pPr>
      <w:r w:rsidRPr="002B1163">
        <w:t>If the unit of study is being undertaken voluntarily by a student and it cannot be counted as credit towards the course or program being undertaken by the student then it is to be assigned a course code through Course Code (</w:t>
      </w:r>
      <w:hyperlink r:id="rId401" w:tooltip="Open supporting information page" w:history="1">
        <w:r w:rsidRPr="002B1163">
          <w:rPr>
            <w:rStyle w:val="Hyperlink"/>
          </w:rPr>
          <w:t>element 307</w:t>
        </w:r>
      </w:hyperlink>
      <w:r w:rsidRPr="002B1163">
        <w:t>) which is applicable to a non-award course.</w:t>
      </w:r>
    </w:p>
    <w:p w:rsidR="002B1163" w:rsidRPr="002B1163" w:rsidRDefault="002B1163" w:rsidP="00303001">
      <w:pPr>
        <w:pStyle w:val="Heading5"/>
      </w:pPr>
      <w:r w:rsidRPr="002B1163">
        <w:t>Exemptions or deferral from units</w:t>
      </w:r>
    </w:p>
    <w:p w:rsidR="002B1163" w:rsidRPr="002B1163" w:rsidRDefault="002B1163" w:rsidP="002B1163">
      <w:r w:rsidRPr="002B1163">
        <w:t>If a student has been granted an exemption or deferral from a unit of study, the load for the unit of study for this student should not be reported.</w:t>
      </w:r>
    </w:p>
    <w:p w:rsidR="002B1163" w:rsidRPr="002B1163" w:rsidRDefault="002B1163" w:rsidP="00303001">
      <w:pPr>
        <w:pStyle w:val="Heading5"/>
      </w:pPr>
      <w:r w:rsidRPr="002B1163">
        <w:t>Units of study of one year duration</w:t>
      </w:r>
    </w:p>
    <w:p w:rsidR="002B1163" w:rsidRPr="002B1163" w:rsidRDefault="002B1163" w:rsidP="002B1163">
      <w:r w:rsidRPr="002B1163">
        <w:t>Units of study of one year duration, should be reported as single units of study, with a single value for Unit of study census date (</w:t>
      </w:r>
      <w:hyperlink r:id="rId402" w:tooltip="Open supporting information page" w:history="1">
        <w:r w:rsidRPr="002B1163">
          <w:rPr>
            <w:rStyle w:val="Hyperlink"/>
          </w:rPr>
          <w:t>element 489</w:t>
        </w:r>
      </w:hyperlink>
      <w:r w:rsidRPr="002B1163">
        <w:t>) which is no earlier than 20 per cent into the duration of the unit.</w:t>
      </w:r>
    </w:p>
    <w:p w:rsidR="00385D85" w:rsidRDefault="002B1163" w:rsidP="002B1163">
      <w:r w:rsidRPr="002B1163">
        <w:t xml:space="preserve">If, however, a provider wishes to restructure </w:t>
      </w:r>
      <w:proofErr w:type="spellStart"/>
      <w:r w:rsidRPr="002B1163">
        <w:t>year long</w:t>
      </w:r>
      <w:proofErr w:type="spellEnd"/>
      <w:r w:rsidRPr="002B1163">
        <w:t xml:space="preserve"> units of study for reporting purposes, the restructured units of study will be recognised as different units of study, with different values for Unit of study census date (</w:t>
      </w:r>
      <w:hyperlink r:id="rId403" w:tooltip="Open supporting information page" w:history="1">
        <w:r w:rsidRPr="002B1163">
          <w:rPr>
            <w:rStyle w:val="Hyperlink"/>
          </w:rPr>
          <w:t>element 489</w:t>
        </w:r>
      </w:hyperlink>
      <w:r w:rsidRPr="002B1163">
        <w:t>) and must be treated in accordance with the requirements of HESA.</w:t>
      </w:r>
    </w:p>
    <w:p w:rsidR="00385D85" w:rsidRDefault="00385D85">
      <w:r>
        <w:br w:type="page"/>
      </w:r>
    </w:p>
    <w:p w:rsidR="002B1163" w:rsidRPr="002B1163" w:rsidRDefault="002B1163" w:rsidP="00303001">
      <w:pPr>
        <w:pStyle w:val="Heading5"/>
      </w:pPr>
      <w:r w:rsidRPr="002B1163">
        <w:lastRenderedPageBreak/>
        <w:t>Research course of study</w:t>
      </w:r>
    </w:p>
    <w:p w:rsidR="002B1163" w:rsidRPr="002B1163" w:rsidRDefault="002B1163" w:rsidP="002B1163">
      <w:r w:rsidRPr="002B1163">
        <w:t>Fee-paying research</w:t>
      </w:r>
    </w:p>
    <w:p w:rsidR="002B1163" w:rsidRPr="002B1163" w:rsidRDefault="002B1163" w:rsidP="004637E9">
      <w:pPr>
        <w:pStyle w:val="ListBullet"/>
      </w:pPr>
      <w:r w:rsidRPr="002B1163">
        <w:t>Research units of study undertaken on a fee-paying basis should be structured and reported according to the provider’s charging policy for research students. If the provider charges the students on a half year by half year basis, the units of study should be reported on half yearly, and treated as different units of study, in accordance with the requirements of HESA. (e.g. a Masters by Research course could be treated as four different units of study, each representing a half year over the two years of the course.)</w:t>
      </w:r>
    </w:p>
    <w:p w:rsidR="002B1163" w:rsidRPr="002B1163" w:rsidRDefault="002B1163" w:rsidP="002B1163">
      <w:r w:rsidRPr="002B1163">
        <w:t>Non fee-paying research</w:t>
      </w:r>
    </w:p>
    <w:p w:rsidR="002B1163" w:rsidRPr="002B1163" w:rsidRDefault="002B1163" w:rsidP="004637E9">
      <w:pPr>
        <w:pStyle w:val="ListBullet"/>
      </w:pPr>
      <w:r w:rsidRPr="002B1163">
        <w:t>Research units of study undertaken on a non fee-paying basis can be structured in a way that allows them to be reported at regular intervals (e.g. once every half year). The provider can set the unit of study census date at any time in the half year period, provided the unit of study census date falls at least 20% into the duration of the unit of study.</w:t>
      </w:r>
    </w:p>
    <w:p w:rsidR="002B1163" w:rsidRPr="002B1163" w:rsidRDefault="002B1163" w:rsidP="00B7223F">
      <w:pPr>
        <w:pStyle w:val="Heading5"/>
      </w:pPr>
      <w:r w:rsidRPr="002B1163">
        <w:t>Australian students studying overseas at a non-Australian Higher Education Provider</w:t>
      </w:r>
    </w:p>
    <w:p w:rsidR="002B1163" w:rsidRPr="002B1163" w:rsidRDefault="002B1163" w:rsidP="002B1163">
      <w:r w:rsidRPr="002B1163">
        <w:t xml:space="preserve">Load which is to be reported in the LL file for Australian students studying overseas at a non-Australian provider is defined </w:t>
      </w:r>
      <w:hyperlink w:anchor="_Types_of_units" w:history="1">
        <w:r w:rsidRPr="002B1163">
          <w:rPr>
            <w:rStyle w:val="Hyperlink"/>
          </w:rPr>
          <w:t>above</w:t>
        </w:r>
      </w:hyperlink>
      <w:r w:rsidRPr="002B1163">
        <w:t xml:space="preserve"> under </w:t>
      </w:r>
      <w:r w:rsidRPr="00B7223F">
        <w:rPr>
          <w:rStyle w:val="IntenseEmphasis"/>
        </w:rPr>
        <w:t>Types of units of study to be included on the LL file</w:t>
      </w:r>
      <w:r w:rsidRPr="002B1163">
        <w:t>. The following types of units of study should not be reported in the LL file for the Australian exchange student overseas:</w:t>
      </w:r>
    </w:p>
    <w:p w:rsidR="002B1163" w:rsidRPr="002B1163" w:rsidRDefault="002B1163" w:rsidP="004637E9">
      <w:pPr>
        <w:pStyle w:val="ListBullet"/>
      </w:pPr>
      <w:r w:rsidRPr="002B1163">
        <w:t>Units of study which will not be counted for credit towards the course enrolled in at the reporting higher education provider.</w:t>
      </w:r>
    </w:p>
    <w:p w:rsidR="002B1163" w:rsidRPr="002B1163" w:rsidRDefault="002B1163" w:rsidP="002B1163">
      <w:r w:rsidRPr="002B1163">
        <w:t>Where there is load reported in the LL file for the Australian exchange student, Course Code (</w:t>
      </w:r>
      <w:hyperlink r:id="rId404" w:tooltip="Open supporting information page" w:history="1">
        <w:r w:rsidRPr="002B1163">
          <w:rPr>
            <w:rStyle w:val="Hyperlink"/>
          </w:rPr>
          <w:t>element 307</w:t>
        </w:r>
      </w:hyperlink>
      <w:r w:rsidRPr="002B1163">
        <w:t>) is to indicate the course towards which credit will be counted by the Australian higher education provider.</w:t>
      </w:r>
    </w:p>
    <w:p w:rsidR="00B7223F" w:rsidRDefault="002B1163" w:rsidP="002B1163">
      <w:r w:rsidRPr="002B1163">
        <w:t>For units of study undertaken in the Australian higher education provider by an overseas student who has come to Australia as part of a formal exchange program, and that student is paying a tuition fee, then load for that student is subject to the normal requirements for inclusion in submissions of the LL file as fee-paying overseas students.</w:t>
      </w:r>
    </w:p>
    <w:p w:rsidR="004637E9" w:rsidRPr="004637E9" w:rsidRDefault="00B7223F" w:rsidP="004637E9">
      <w:pPr>
        <w:pStyle w:val="Heading2"/>
      </w:pPr>
      <w:r>
        <w:br w:type="page"/>
      </w:r>
      <w:bookmarkStart w:id="376" w:name="_Toc487189927"/>
      <w:r w:rsidR="00FF0A3D">
        <w:lastRenderedPageBreak/>
        <w:t xml:space="preserve">Student </w:t>
      </w:r>
      <w:r w:rsidR="004637E9" w:rsidRPr="004637E9">
        <w:t xml:space="preserve">Load Liability (LL) &amp; Revised </w:t>
      </w:r>
      <w:r w:rsidR="00615066">
        <w:t xml:space="preserve">Student </w:t>
      </w:r>
      <w:r w:rsidR="004637E9" w:rsidRPr="004637E9">
        <w:t>Load Liability (RL) file structure</w:t>
      </w:r>
      <w:bookmarkEnd w:id="376"/>
    </w:p>
    <w:p w:rsidR="004637E9" w:rsidRPr="004637E9" w:rsidRDefault="004637E9" w:rsidP="004637E9">
      <w:pPr>
        <w:pStyle w:val="Heading3"/>
      </w:pPr>
      <w:bookmarkStart w:id="377" w:name="_Toc411331658"/>
      <w:bookmarkStart w:id="378" w:name="_Toc411336748"/>
      <w:bookmarkStart w:id="379" w:name="_Toc413752072"/>
      <w:r w:rsidRPr="004637E9">
        <w:t>Version Details</w:t>
      </w:r>
      <w:bookmarkEnd w:id="377"/>
      <w:bookmarkEnd w:id="378"/>
      <w:bookmarkEnd w:id="379"/>
    </w:p>
    <w:tbl>
      <w:tblPr>
        <w:tblStyle w:val="HH22"/>
        <w:tblW w:w="5000" w:type="pct"/>
        <w:tblLook w:val="0480" w:firstRow="0" w:lastRow="0" w:firstColumn="1" w:lastColumn="0" w:noHBand="0" w:noVBand="1"/>
        <w:tblDescription w:val="Version details of this structure document"/>
      </w:tblPr>
      <w:tblGrid>
        <w:gridCol w:w="3608"/>
        <w:gridCol w:w="5412"/>
      </w:tblGrid>
      <w:tr w:rsidR="004637E9" w:rsidRPr="004637E9" w:rsidTr="001C7EAA">
        <w:tc>
          <w:tcPr>
            <w:cnfStyle w:val="001000000000" w:firstRow="0" w:lastRow="0" w:firstColumn="1" w:lastColumn="0" w:oddVBand="0" w:evenVBand="0" w:oddHBand="0" w:evenHBand="0" w:firstRowFirstColumn="0" w:firstRowLastColumn="0" w:lastRowFirstColumn="0" w:lastRowLastColumn="0"/>
            <w:tcW w:w="2000" w:type="pct"/>
            <w:hideMark/>
          </w:tcPr>
          <w:p w:rsidR="004637E9" w:rsidRPr="004637E9" w:rsidRDefault="004637E9" w:rsidP="004637E9">
            <w:r w:rsidRPr="004637E9">
              <w:t>Version:</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3.0</w:t>
            </w:r>
          </w:p>
        </w:tc>
      </w:tr>
      <w:tr w:rsidR="004637E9" w:rsidRPr="004637E9" w:rsidTr="001C7EAA">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First Year:</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2012</w:t>
            </w:r>
          </w:p>
        </w:tc>
      </w:tr>
      <w:tr w:rsidR="004637E9" w:rsidRPr="004637E9" w:rsidTr="001C7EAA">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Last Year:</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p>
        </w:tc>
      </w:tr>
    </w:tbl>
    <w:p w:rsidR="004637E9" w:rsidRPr="004637E9" w:rsidRDefault="004637E9" w:rsidP="004637E9">
      <w:pPr>
        <w:pStyle w:val="Heading3"/>
      </w:pPr>
      <w:bookmarkStart w:id="380" w:name="_Toc411331659"/>
      <w:bookmarkStart w:id="381" w:name="_Toc411336749"/>
      <w:bookmarkStart w:id="382" w:name="_Toc413752073"/>
      <w:r w:rsidRPr="004637E9">
        <w:t xml:space="preserve">Elements on the </w:t>
      </w:r>
      <w:r w:rsidR="00615066">
        <w:t xml:space="preserve">Student </w:t>
      </w:r>
      <w:r w:rsidRPr="004637E9">
        <w:t xml:space="preserve">Load Liability (LL) &amp; Revised </w:t>
      </w:r>
      <w:r w:rsidR="00615066">
        <w:t xml:space="preserve">Student </w:t>
      </w:r>
      <w:r w:rsidRPr="004637E9">
        <w:t>Load Liability (RL) file</w:t>
      </w:r>
      <w:bookmarkEnd w:id="380"/>
      <w:bookmarkEnd w:id="381"/>
      <w:bookmarkEnd w:id="382"/>
    </w:p>
    <w:tbl>
      <w:tblPr>
        <w:tblStyle w:val="HH22"/>
        <w:tblW w:w="5000" w:type="pct"/>
        <w:tblLook w:val="04A0" w:firstRow="1" w:lastRow="0" w:firstColumn="1" w:lastColumn="0" w:noHBand="0" w:noVBand="1"/>
        <w:tblDescription w:val="This table contains details of the data elements to be reported in the file."/>
      </w:tblPr>
      <w:tblGrid>
        <w:gridCol w:w="4507"/>
        <w:gridCol w:w="904"/>
        <w:gridCol w:w="1353"/>
        <w:gridCol w:w="902"/>
        <w:gridCol w:w="1354"/>
      </w:tblGrid>
      <w:tr w:rsidR="004637E9" w:rsidRPr="004637E9" w:rsidTr="001C7E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rsidR="004637E9" w:rsidRPr="004637E9" w:rsidRDefault="004637E9" w:rsidP="004637E9">
            <w:r w:rsidRPr="004637E9">
              <w:t>Type of record and element name</w:t>
            </w:r>
          </w:p>
        </w:tc>
        <w:tc>
          <w:tcPr>
            <w:tcW w:w="500" w:type="pct"/>
            <w:hideMark/>
          </w:tcPr>
          <w:p w:rsidR="004637E9" w:rsidRPr="004637E9" w:rsidRDefault="004637E9" w:rsidP="004637E9">
            <w:pPr>
              <w:cnfStyle w:val="100000000000" w:firstRow="1" w:lastRow="0" w:firstColumn="0" w:lastColumn="0" w:oddVBand="0" w:evenVBand="0" w:oddHBand="0" w:evenHBand="0" w:firstRowFirstColumn="0" w:firstRowLastColumn="0" w:lastRowFirstColumn="0" w:lastRowLastColumn="0"/>
            </w:pPr>
            <w:r w:rsidRPr="004637E9">
              <w:t>Element number</w:t>
            </w:r>
          </w:p>
        </w:tc>
        <w:tc>
          <w:tcPr>
            <w:tcW w:w="750" w:type="pct"/>
            <w:hideMark/>
          </w:tcPr>
          <w:p w:rsidR="004637E9" w:rsidRPr="004637E9" w:rsidRDefault="004637E9" w:rsidP="004637E9">
            <w:pPr>
              <w:cnfStyle w:val="100000000000" w:firstRow="1" w:lastRow="0" w:firstColumn="0" w:lastColumn="0" w:oddVBand="0" w:evenVBand="0" w:oddHBand="0" w:evenHBand="0" w:firstRowFirstColumn="0" w:firstRowLastColumn="0" w:lastRowFirstColumn="0" w:lastRowLastColumn="0"/>
            </w:pPr>
            <w:r w:rsidRPr="004637E9">
              <w:t>Position</w:t>
            </w:r>
          </w:p>
        </w:tc>
        <w:tc>
          <w:tcPr>
            <w:tcW w:w="500" w:type="pct"/>
            <w:hideMark/>
          </w:tcPr>
          <w:p w:rsidR="004637E9" w:rsidRPr="004637E9" w:rsidRDefault="004637E9" w:rsidP="004637E9">
            <w:pPr>
              <w:cnfStyle w:val="100000000000" w:firstRow="1" w:lastRow="0" w:firstColumn="0" w:lastColumn="0" w:oddVBand="0" w:evenVBand="0" w:oddHBand="0" w:evenHBand="0" w:firstRowFirstColumn="0" w:firstRowLastColumn="0" w:lastRowFirstColumn="0" w:lastRowLastColumn="0"/>
            </w:pPr>
            <w:r w:rsidRPr="004637E9">
              <w:t>Width</w:t>
            </w:r>
          </w:p>
        </w:tc>
        <w:tc>
          <w:tcPr>
            <w:tcW w:w="0" w:type="auto"/>
            <w:hideMark/>
          </w:tcPr>
          <w:p w:rsidR="004637E9" w:rsidRPr="004637E9" w:rsidRDefault="004637E9" w:rsidP="004637E9">
            <w:pPr>
              <w:cnfStyle w:val="100000000000" w:firstRow="1" w:lastRow="0" w:firstColumn="0" w:lastColumn="0" w:oddVBand="0" w:evenVBand="0" w:oddHBand="0" w:evenHBand="0" w:firstRowFirstColumn="0" w:firstRowLastColumn="0" w:lastRowFirstColumn="0" w:lastRowLastColumn="0"/>
            </w:pPr>
            <w:r w:rsidRPr="004637E9">
              <w:t>Data type</w:t>
            </w:r>
          </w:p>
        </w:tc>
      </w:tr>
      <w:tr w:rsidR="004637E9" w:rsidRPr="004637E9" w:rsidTr="001C7EAA">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Student identification code</w:t>
            </w:r>
          </w:p>
        </w:tc>
        <w:tc>
          <w:tcPr>
            <w:tcW w:w="0" w:type="auto"/>
            <w:hideMark/>
          </w:tcPr>
          <w:p w:rsidR="004637E9" w:rsidRPr="004637E9" w:rsidRDefault="002C3E90" w:rsidP="004637E9">
            <w:pPr>
              <w:cnfStyle w:val="000000000000" w:firstRow="0" w:lastRow="0" w:firstColumn="0" w:lastColumn="0" w:oddVBand="0" w:evenVBand="0" w:oddHBand="0" w:evenHBand="0" w:firstRowFirstColumn="0" w:firstRowLastColumn="0" w:lastRowFirstColumn="0" w:lastRowLastColumn="0"/>
            </w:pPr>
            <w:hyperlink r:id="rId405" w:tooltip="Open Element 313" w:history="1">
              <w:r w:rsidR="004637E9" w:rsidRPr="004637E9">
                <w:rPr>
                  <w:rStyle w:val="Hyperlink"/>
                </w:rPr>
                <w:t>313</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w:t>
            </w:r>
            <w:r w:rsidR="007F66D1">
              <w:t>-</w:t>
            </w:r>
            <w:r w:rsidRPr="004637E9">
              <w:t>10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r w:rsidR="004637E9" w:rsidRPr="004637E9" w:rsidTr="001C7EAA">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Course code</w:t>
            </w:r>
          </w:p>
        </w:tc>
        <w:tc>
          <w:tcPr>
            <w:tcW w:w="0" w:type="auto"/>
            <w:hideMark/>
          </w:tcPr>
          <w:p w:rsidR="004637E9" w:rsidRPr="004637E9" w:rsidRDefault="002C3E90" w:rsidP="004637E9">
            <w:pPr>
              <w:cnfStyle w:val="000000000000" w:firstRow="0" w:lastRow="0" w:firstColumn="0" w:lastColumn="0" w:oddVBand="0" w:evenVBand="0" w:oddHBand="0" w:evenHBand="0" w:firstRowFirstColumn="0" w:firstRowLastColumn="0" w:lastRowFirstColumn="0" w:lastRowLastColumn="0"/>
            </w:pPr>
            <w:hyperlink r:id="rId406" w:tooltip="Open Element 307" w:history="1">
              <w:r w:rsidR="004637E9" w:rsidRPr="004637E9">
                <w:rPr>
                  <w:rStyle w:val="Hyperlink"/>
                </w:rPr>
                <w:t>307</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11</w:t>
            </w:r>
            <w:r w:rsidR="007F66D1">
              <w:t>-</w:t>
            </w:r>
            <w:r w:rsidRPr="004637E9">
              <w:t>20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r w:rsidR="004637E9" w:rsidRPr="004637E9" w:rsidTr="001C7EAA">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Course of study commencement date</w:t>
            </w:r>
          </w:p>
        </w:tc>
        <w:tc>
          <w:tcPr>
            <w:tcW w:w="0" w:type="auto"/>
            <w:hideMark/>
          </w:tcPr>
          <w:p w:rsidR="004637E9" w:rsidRPr="004637E9" w:rsidRDefault="002C3E90" w:rsidP="004637E9">
            <w:pPr>
              <w:cnfStyle w:val="000000000000" w:firstRow="0" w:lastRow="0" w:firstColumn="0" w:lastColumn="0" w:oddVBand="0" w:evenVBand="0" w:oddHBand="0" w:evenHBand="0" w:firstRowFirstColumn="0" w:firstRowLastColumn="0" w:lastRowFirstColumn="0" w:lastRowLastColumn="0"/>
            </w:pPr>
            <w:hyperlink r:id="rId407" w:tooltip="Open Element 534" w:history="1">
              <w:r w:rsidR="004637E9" w:rsidRPr="004637E9">
                <w:rPr>
                  <w:rStyle w:val="Hyperlink"/>
                </w:rPr>
                <w:t>534</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21</w:t>
            </w:r>
            <w:r w:rsidR="007F66D1">
              <w:t>-</w:t>
            </w:r>
            <w:r w:rsidRPr="004637E9">
              <w:t>26</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6</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r w:rsidR="004637E9" w:rsidRPr="004637E9" w:rsidTr="001C7EAA">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Academic organisational unit code</w:t>
            </w:r>
          </w:p>
        </w:tc>
        <w:tc>
          <w:tcPr>
            <w:tcW w:w="0" w:type="auto"/>
            <w:hideMark/>
          </w:tcPr>
          <w:p w:rsidR="004637E9" w:rsidRPr="004637E9" w:rsidRDefault="002C3E90" w:rsidP="004637E9">
            <w:pPr>
              <w:cnfStyle w:val="000000000000" w:firstRow="0" w:lastRow="0" w:firstColumn="0" w:lastColumn="0" w:oddVBand="0" w:evenVBand="0" w:oddHBand="0" w:evenHBand="0" w:firstRowFirstColumn="0" w:firstRowLastColumn="0" w:lastRowFirstColumn="0" w:lastRowLastColumn="0"/>
            </w:pPr>
            <w:hyperlink r:id="rId408" w:tooltip="Open Element 333" w:history="1">
              <w:r w:rsidR="004637E9" w:rsidRPr="004637E9">
                <w:rPr>
                  <w:rStyle w:val="Hyperlink"/>
                </w:rPr>
                <w:t>333</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27</w:t>
            </w:r>
            <w:r w:rsidR="007F66D1">
              <w:t>-</w:t>
            </w:r>
            <w:r w:rsidRPr="004637E9">
              <w:t>29</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3</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r w:rsidR="004637E9" w:rsidRPr="004637E9" w:rsidTr="001C7EAA">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Equivalent Full-Time Student Load</w:t>
            </w:r>
          </w:p>
        </w:tc>
        <w:tc>
          <w:tcPr>
            <w:tcW w:w="0" w:type="auto"/>
            <w:hideMark/>
          </w:tcPr>
          <w:p w:rsidR="004637E9" w:rsidRPr="004637E9" w:rsidRDefault="002C3E90" w:rsidP="004637E9">
            <w:pPr>
              <w:cnfStyle w:val="000000000000" w:firstRow="0" w:lastRow="0" w:firstColumn="0" w:lastColumn="0" w:oddVBand="0" w:evenVBand="0" w:oddHBand="0" w:evenHBand="0" w:firstRowFirstColumn="0" w:firstRowLastColumn="0" w:lastRowFirstColumn="0" w:lastRowLastColumn="0"/>
            </w:pPr>
            <w:hyperlink r:id="rId409" w:tooltip="Open Element 339" w:history="1">
              <w:r w:rsidR="004637E9" w:rsidRPr="004637E9">
                <w:rPr>
                  <w:rStyle w:val="Hyperlink"/>
                </w:rPr>
                <w:t>339</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30</w:t>
            </w:r>
            <w:r w:rsidR="007F66D1">
              <w:t>-</w:t>
            </w:r>
            <w:r w:rsidRPr="004637E9">
              <w:t>39</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Numeric</w:t>
            </w:r>
          </w:p>
        </w:tc>
      </w:tr>
      <w:tr w:rsidR="004637E9" w:rsidRPr="004637E9" w:rsidTr="001C7EAA">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Unit of study code</w:t>
            </w:r>
          </w:p>
        </w:tc>
        <w:tc>
          <w:tcPr>
            <w:tcW w:w="0" w:type="auto"/>
            <w:hideMark/>
          </w:tcPr>
          <w:p w:rsidR="004637E9" w:rsidRPr="004637E9" w:rsidRDefault="002C3E90" w:rsidP="004637E9">
            <w:pPr>
              <w:cnfStyle w:val="000000000000" w:firstRow="0" w:lastRow="0" w:firstColumn="0" w:lastColumn="0" w:oddVBand="0" w:evenVBand="0" w:oddHBand="0" w:evenHBand="0" w:firstRowFirstColumn="0" w:firstRowLastColumn="0" w:lastRowFirstColumn="0" w:lastRowLastColumn="0"/>
            </w:pPr>
            <w:hyperlink r:id="rId410" w:tooltip="Open Element 354" w:history="1">
              <w:r w:rsidR="004637E9" w:rsidRPr="004637E9">
                <w:rPr>
                  <w:rStyle w:val="Hyperlink"/>
                </w:rPr>
                <w:t>354</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40</w:t>
            </w:r>
            <w:r w:rsidR="007F66D1">
              <w:t>-</w:t>
            </w:r>
            <w:r w:rsidRPr="004637E9">
              <w:t>49</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r w:rsidR="004637E9" w:rsidRPr="004637E9" w:rsidTr="001C7EAA">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Unit of Study Census date</w:t>
            </w:r>
          </w:p>
        </w:tc>
        <w:tc>
          <w:tcPr>
            <w:tcW w:w="0" w:type="auto"/>
            <w:hideMark/>
          </w:tcPr>
          <w:p w:rsidR="004637E9" w:rsidRPr="004637E9" w:rsidRDefault="002C3E90" w:rsidP="004637E9">
            <w:pPr>
              <w:cnfStyle w:val="000000000000" w:firstRow="0" w:lastRow="0" w:firstColumn="0" w:lastColumn="0" w:oddVBand="0" w:evenVBand="0" w:oddHBand="0" w:evenHBand="0" w:firstRowFirstColumn="0" w:firstRowLastColumn="0" w:lastRowFirstColumn="0" w:lastRowLastColumn="0"/>
            </w:pPr>
            <w:hyperlink r:id="rId411" w:tooltip="Open Element 489" w:history="1">
              <w:r w:rsidR="004637E9" w:rsidRPr="004637E9">
                <w:rPr>
                  <w:rStyle w:val="Hyperlink"/>
                </w:rPr>
                <w:t>489</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50</w:t>
            </w:r>
            <w:r w:rsidR="007F66D1">
              <w:t>-</w:t>
            </w:r>
            <w:r w:rsidRPr="004637E9">
              <w:t>57</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8</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r w:rsidR="004637E9" w:rsidRPr="004637E9" w:rsidTr="001C7EAA">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Discipline code</w:t>
            </w:r>
          </w:p>
        </w:tc>
        <w:tc>
          <w:tcPr>
            <w:tcW w:w="0" w:type="auto"/>
            <w:hideMark/>
          </w:tcPr>
          <w:p w:rsidR="004637E9" w:rsidRPr="004637E9" w:rsidRDefault="002C3E90" w:rsidP="004637E9">
            <w:pPr>
              <w:cnfStyle w:val="000000000000" w:firstRow="0" w:lastRow="0" w:firstColumn="0" w:lastColumn="0" w:oddVBand="0" w:evenVBand="0" w:oddHBand="0" w:evenHBand="0" w:firstRowFirstColumn="0" w:firstRowLastColumn="0" w:lastRowFirstColumn="0" w:lastRowLastColumn="0"/>
            </w:pPr>
            <w:hyperlink r:id="rId412" w:tooltip="Open Element 464" w:history="1">
              <w:r w:rsidR="004637E9" w:rsidRPr="004637E9">
                <w:rPr>
                  <w:rStyle w:val="Hyperlink"/>
                </w:rPr>
                <w:t>464</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58</w:t>
            </w:r>
            <w:r w:rsidR="007F66D1">
              <w:t>-</w:t>
            </w:r>
            <w:r w:rsidRPr="004637E9">
              <w:t>63</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6</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Numeric</w:t>
            </w:r>
          </w:p>
        </w:tc>
      </w:tr>
      <w:tr w:rsidR="004637E9" w:rsidRPr="004637E9" w:rsidTr="001C7EAA">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Mode of attendance code</w:t>
            </w:r>
          </w:p>
        </w:tc>
        <w:tc>
          <w:tcPr>
            <w:tcW w:w="0" w:type="auto"/>
            <w:hideMark/>
          </w:tcPr>
          <w:p w:rsidR="004637E9" w:rsidRPr="004637E9" w:rsidRDefault="002C3E90" w:rsidP="004637E9">
            <w:pPr>
              <w:cnfStyle w:val="000000000000" w:firstRow="0" w:lastRow="0" w:firstColumn="0" w:lastColumn="0" w:oddVBand="0" w:evenVBand="0" w:oddHBand="0" w:evenHBand="0" w:firstRowFirstColumn="0" w:firstRowLastColumn="0" w:lastRowFirstColumn="0" w:lastRowLastColumn="0"/>
            </w:pPr>
            <w:hyperlink r:id="rId413" w:tooltip="Open Element 329" w:history="1">
              <w:r w:rsidR="004637E9" w:rsidRPr="004637E9">
                <w:rPr>
                  <w:rStyle w:val="Hyperlink"/>
                </w:rPr>
                <w:t>329</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64</w:t>
            </w:r>
            <w:r w:rsidR="007F66D1">
              <w:t>-</w:t>
            </w:r>
            <w:r w:rsidRPr="004637E9">
              <w:t>64</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Numeric</w:t>
            </w:r>
          </w:p>
        </w:tc>
      </w:tr>
      <w:tr w:rsidR="004637E9" w:rsidRPr="004637E9" w:rsidTr="001C7EAA">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Postcode or overseas country code location of Higher Education/VET Provider campus/delivery location</w:t>
            </w:r>
          </w:p>
        </w:tc>
        <w:tc>
          <w:tcPr>
            <w:tcW w:w="0" w:type="auto"/>
            <w:hideMark/>
          </w:tcPr>
          <w:p w:rsidR="004637E9" w:rsidRPr="004637E9" w:rsidRDefault="002C3E90" w:rsidP="004637E9">
            <w:pPr>
              <w:cnfStyle w:val="000000000000" w:firstRow="0" w:lastRow="0" w:firstColumn="0" w:lastColumn="0" w:oddVBand="0" w:evenVBand="0" w:oddHBand="0" w:evenHBand="0" w:firstRowFirstColumn="0" w:firstRowLastColumn="0" w:lastRowFirstColumn="0" w:lastRowLastColumn="0"/>
            </w:pPr>
            <w:hyperlink r:id="rId414" w:tooltip="Open Element 477" w:history="1">
              <w:r w:rsidR="004637E9" w:rsidRPr="004637E9">
                <w:rPr>
                  <w:rStyle w:val="Hyperlink"/>
                </w:rPr>
                <w:t>477</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65</w:t>
            </w:r>
            <w:r w:rsidR="007F66D1">
              <w:t>-</w:t>
            </w:r>
            <w:r w:rsidRPr="004637E9">
              <w:t>69</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5</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r w:rsidR="004637E9" w:rsidRPr="004637E9" w:rsidTr="001C7EAA">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Citizen/resident indicator</w:t>
            </w:r>
          </w:p>
        </w:tc>
        <w:tc>
          <w:tcPr>
            <w:tcW w:w="0" w:type="auto"/>
            <w:hideMark/>
          </w:tcPr>
          <w:p w:rsidR="004637E9" w:rsidRPr="004637E9" w:rsidRDefault="002C3E90" w:rsidP="004637E9">
            <w:pPr>
              <w:cnfStyle w:val="000000000000" w:firstRow="0" w:lastRow="0" w:firstColumn="0" w:lastColumn="0" w:oddVBand="0" w:evenVBand="0" w:oddHBand="0" w:evenHBand="0" w:firstRowFirstColumn="0" w:firstRowLastColumn="0" w:lastRowFirstColumn="0" w:lastRowLastColumn="0"/>
            </w:pPr>
            <w:hyperlink r:id="rId415" w:tooltip="Open Element 358" w:history="1">
              <w:r w:rsidR="004637E9" w:rsidRPr="004637E9">
                <w:rPr>
                  <w:rStyle w:val="Hyperlink"/>
                </w:rPr>
                <w:t>358</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70</w:t>
            </w:r>
            <w:r w:rsidR="007F66D1">
              <w:t>-</w:t>
            </w:r>
            <w:r w:rsidRPr="004637E9">
              <w:t>70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Numeric</w:t>
            </w:r>
          </w:p>
        </w:tc>
      </w:tr>
      <w:tr w:rsidR="004637E9" w:rsidRPr="004637E9" w:rsidTr="001C7EAA">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Maximum student contribution indicator</w:t>
            </w:r>
          </w:p>
        </w:tc>
        <w:tc>
          <w:tcPr>
            <w:tcW w:w="0" w:type="auto"/>
            <w:hideMark/>
          </w:tcPr>
          <w:p w:rsidR="004637E9" w:rsidRPr="004637E9" w:rsidRDefault="002C3E90" w:rsidP="004637E9">
            <w:pPr>
              <w:cnfStyle w:val="000000000000" w:firstRow="0" w:lastRow="0" w:firstColumn="0" w:lastColumn="0" w:oddVBand="0" w:evenVBand="0" w:oddHBand="0" w:evenHBand="0" w:firstRowFirstColumn="0" w:firstRowLastColumn="0" w:lastRowFirstColumn="0" w:lastRowLastColumn="0"/>
            </w:pPr>
            <w:hyperlink r:id="rId416" w:tooltip="Open Element 392" w:history="1">
              <w:r w:rsidR="004637E9" w:rsidRPr="004637E9">
                <w:rPr>
                  <w:rStyle w:val="Hyperlink"/>
                </w:rPr>
                <w:t>392</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71</w:t>
            </w:r>
            <w:r w:rsidR="007F66D1">
              <w:t>-</w:t>
            </w:r>
            <w:r w:rsidRPr="004637E9">
              <w:t>71</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Numeric</w:t>
            </w:r>
          </w:p>
        </w:tc>
      </w:tr>
      <w:tr w:rsidR="004637E9" w:rsidRPr="004637E9" w:rsidTr="001C7EAA">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Student Status code</w:t>
            </w:r>
          </w:p>
        </w:tc>
        <w:tc>
          <w:tcPr>
            <w:tcW w:w="0" w:type="auto"/>
            <w:hideMark/>
          </w:tcPr>
          <w:p w:rsidR="004637E9" w:rsidRPr="004637E9" w:rsidRDefault="002C3E90" w:rsidP="004637E9">
            <w:pPr>
              <w:cnfStyle w:val="000000000000" w:firstRow="0" w:lastRow="0" w:firstColumn="0" w:lastColumn="0" w:oddVBand="0" w:evenVBand="0" w:oddHBand="0" w:evenHBand="0" w:firstRowFirstColumn="0" w:firstRowLastColumn="0" w:lastRowFirstColumn="0" w:lastRowLastColumn="0"/>
            </w:pPr>
            <w:hyperlink r:id="rId417" w:tooltip="Open Element 490" w:history="1">
              <w:r w:rsidR="004637E9" w:rsidRPr="004637E9">
                <w:rPr>
                  <w:rStyle w:val="Hyperlink"/>
                </w:rPr>
                <w:t>490</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72</w:t>
            </w:r>
            <w:r w:rsidR="007F66D1">
              <w:t>-</w:t>
            </w:r>
            <w:r w:rsidRPr="004637E9">
              <w:t>74</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3</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Numeric</w:t>
            </w:r>
          </w:p>
        </w:tc>
      </w:tr>
      <w:tr w:rsidR="004637E9" w:rsidRPr="004637E9" w:rsidTr="001C7EAA">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Total amount charged</w:t>
            </w:r>
          </w:p>
        </w:tc>
        <w:tc>
          <w:tcPr>
            <w:tcW w:w="0" w:type="auto"/>
            <w:hideMark/>
          </w:tcPr>
          <w:p w:rsidR="004637E9" w:rsidRPr="004637E9" w:rsidRDefault="002C3E90" w:rsidP="004637E9">
            <w:pPr>
              <w:cnfStyle w:val="000000000000" w:firstRow="0" w:lastRow="0" w:firstColumn="0" w:lastColumn="0" w:oddVBand="0" w:evenVBand="0" w:oddHBand="0" w:evenHBand="0" w:firstRowFirstColumn="0" w:firstRowLastColumn="0" w:lastRowFirstColumn="0" w:lastRowLastColumn="0"/>
            </w:pPr>
            <w:hyperlink r:id="rId418" w:tooltip="Open Element 384" w:history="1">
              <w:r w:rsidR="004637E9" w:rsidRPr="004637E9">
                <w:rPr>
                  <w:rStyle w:val="Hyperlink"/>
                </w:rPr>
                <w:t>384</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75</w:t>
            </w:r>
            <w:r w:rsidR="007F66D1">
              <w:t>-</w:t>
            </w:r>
            <w:r w:rsidRPr="004637E9">
              <w:t>82</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8</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Numeric</w:t>
            </w:r>
          </w:p>
        </w:tc>
      </w:tr>
      <w:tr w:rsidR="004637E9" w:rsidRPr="004637E9" w:rsidTr="001C7EAA">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Amount paid up front</w:t>
            </w:r>
          </w:p>
        </w:tc>
        <w:tc>
          <w:tcPr>
            <w:tcW w:w="0" w:type="auto"/>
            <w:hideMark/>
          </w:tcPr>
          <w:p w:rsidR="004637E9" w:rsidRPr="004637E9" w:rsidRDefault="002C3E90" w:rsidP="004637E9">
            <w:pPr>
              <w:cnfStyle w:val="000000000000" w:firstRow="0" w:lastRow="0" w:firstColumn="0" w:lastColumn="0" w:oddVBand="0" w:evenVBand="0" w:oddHBand="0" w:evenHBand="0" w:firstRowFirstColumn="0" w:firstRowLastColumn="0" w:lastRowFirstColumn="0" w:lastRowLastColumn="0"/>
            </w:pPr>
            <w:hyperlink r:id="rId419" w:tooltip="Open Element 381" w:history="1">
              <w:r w:rsidR="004637E9" w:rsidRPr="004637E9">
                <w:rPr>
                  <w:rStyle w:val="Hyperlink"/>
                </w:rPr>
                <w:t>381</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83</w:t>
            </w:r>
            <w:r w:rsidR="007F66D1">
              <w:t>-</w:t>
            </w:r>
            <w:r w:rsidRPr="004637E9">
              <w:t>90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8</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Numeric</w:t>
            </w:r>
          </w:p>
        </w:tc>
      </w:tr>
      <w:tr w:rsidR="004637E9" w:rsidRPr="004637E9" w:rsidTr="001C7EAA">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Loan fee</w:t>
            </w:r>
          </w:p>
        </w:tc>
        <w:tc>
          <w:tcPr>
            <w:tcW w:w="0" w:type="auto"/>
            <w:hideMark/>
          </w:tcPr>
          <w:p w:rsidR="004637E9" w:rsidRPr="004637E9" w:rsidRDefault="002C3E90" w:rsidP="004637E9">
            <w:pPr>
              <w:cnfStyle w:val="000000000000" w:firstRow="0" w:lastRow="0" w:firstColumn="0" w:lastColumn="0" w:oddVBand="0" w:evenVBand="0" w:oddHBand="0" w:evenHBand="0" w:firstRowFirstColumn="0" w:firstRowLastColumn="0" w:lastRowFirstColumn="0" w:lastRowLastColumn="0"/>
            </w:pPr>
            <w:hyperlink r:id="rId420" w:tooltip="Open Element 529" w:history="1">
              <w:r w:rsidR="004637E9" w:rsidRPr="004637E9">
                <w:rPr>
                  <w:rStyle w:val="Hyperlink"/>
                </w:rPr>
                <w:t>529</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91</w:t>
            </w:r>
            <w:r w:rsidR="007F66D1">
              <w:t>-</w:t>
            </w:r>
            <w:r w:rsidRPr="004637E9">
              <w:t>98</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8</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Numeric</w:t>
            </w:r>
          </w:p>
        </w:tc>
      </w:tr>
      <w:tr w:rsidR="004637E9" w:rsidRPr="004637E9" w:rsidTr="001C7EAA">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Commonwealth Higher Education Student Support Number (CHESSN)</w:t>
            </w:r>
          </w:p>
        </w:tc>
        <w:tc>
          <w:tcPr>
            <w:tcW w:w="0" w:type="auto"/>
            <w:hideMark/>
          </w:tcPr>
          <w:p w:rsidR="004637E9" w:rsidRPr="004637E9" w:rsidRDefault="002C3E90" w:rsidP="004637E9">
            <w:pPr>
              <w:cnfStyle w:val="000000000000" w:firstRow="0" w:lastRow="0" w:firstColumn="0" w:lastColumn="0" w:oddVBand="0" w:evenVBand="0" w:oddHBand="0" w:evenHBand="0" w:firstRowFirstColumn="0" w:firstRowLastColumn="0" w:lastRowFirstColumn="0" w:lastRowLastColumn="0"/>
            </w:pPr>
            <w:hyperlink r:id="rId421" w:tooltip="Open Element 488" w:history="1">
              <w:r w:rsidR="004637E9" w:rsidRPr="004637E9">
                <w:rPr>
                  <w:rStyle w:val="Hyperlink"/>
                </w:rPr>
                <w:t>488</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99</w:t>
            </w:r>
            <w:r w:rsidR="007F66D1">
              <w:t>-</w:t>
            </w:r>
            <w:r w:rsidRPr="004637E9">
              <w:t>108</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r w:rsidR="004637E9" w:rsidRPr="004637E9" w:rsidTr="001C7EAA">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Work experience in industry indicator</w:t>
            </w:r>
          </w:p>
        </w:tc>
        <w:tc>
          <w:tcPr>
            <w:tcW w:w="0" w:type="auto"/>
            <w:hideMark/>
          </w:tcPr>
          <w:p w:rsidR="004637E9" w:rsidRPr="004637E9" w:rsidRDefault="002C3E90" w:rsidP="004637E9">
            <w:pPr>
              <w:cnfStyle w:val="000000000000" w:firstRow="0" w:lastRow="0" w:firstColumn="0" w:lastColumn="0" w:oddVBand="0" w:evenVBand="0" w:oddHBand="0" w:evenHBand="0" w:firstRowFirstColumn="0" w:firstRowLastColumn="0" w:lastRowFirstColumn="0" w:lastRowLastColumn="0"/>
            </w:pPr>
            <w:hyperlink r:id="rId422" w:tooltip="Open Element 337" w:history="1">
              <w:r w:rsidR="004637E9" w:rsidRPr="004637E9">
                <w:rPr>
                  <w:rStyle w:val="Hyperlink"/>
                </w:rPr>
                <w:t>337</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109</w:t>
            </w:r>
            <w:r w:rsidR="007F66D1">
              <w:t>-</w:t>
            </w:r>
            <w:r w:rsidRPr="004637E9">
              <w:t>109</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Numeric</w:t>
            </w:r>
          </w:p>
        </w:tc>
      </w:tr>
      <w:tr w:rsidR="004637E9" w:rsidRPr="004637E9" w:rsidTr="001C7EAA">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Permanent resident eligibility for HELP assistance</w:t>
            </w:r>
          </w:p>
        </w:tc>
        <w:tc>
          <w:tcPr>
            <w:tcW w:w="0" w:type="auto"/>
            <w:hideMark/>
          </w:tcPr>
          <w:p w:rsidR="004637E9" w:rsidRPr="004637E9" w:rsidRDefault="002C3E90" w:rsidP="004637E9">
            <w:pPr>
              <w:cnfStyle w:val="000000000000" w:firstRow="0" w:lastRow="0" w:firstColumn="0" w:lastColumn="0" w:oddVBand="0" w:evenVBand="0" w:oddHBand="0" w:evenHBand="0" w:firstRowFirstColumn="0" w:firstRowLastColumn="0" w:lastRowFirstColumn="0" w:lastRowLastColumn="0"/>
            </w:pPr>
            <w:hyperlink r:id="rId423" w:tooltip="Open Element 390" w:history="1">
              <w:r w:rsidR="004637E9" w:rsidRPr="004637E9">
                <w:rPr>
                  <w:rStyle w:val="Hyperlink"/>
                </w:rPr>
                <w:t>390</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110</w:t>
            </w:r>
            <w:r w:rsidR="007F66D1">
              <w:t>-</w:t>
            </w:r>
            <w:r w:rsidRPr="004637E9">
              <w:t>110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Numeric</w:t>
            </w:r>
          </w:p>
        </w:tc>
      </w:tr>
      <w:tr w:rsidR="004637E9" w:rsidRPr="004637E9" w:rsidTr="001C7EAA">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Summer and Winter school indicator</w:t>
            </w:r>
          </w:p>
        </w:tc>
        <w:tc>
          <w:tcPr>
            <w:tcW w:w="0" w:type="auto"/>
            <w:hideMark/>
          </w:tcPr>
          <w:p w:rsidR="004637E9" w:rsidRPr="004637E9" w:rsidRDefault="002C3E90" w:rsidP="004637E9">
            <w:pPr>
              <w:cnfStyle w:val="000000000000" w:firstRow="0" w:lastRow="0" w:firstColumn="0" w:lastColumn="0" w:oddVBand="0" w:evenVBand="0" w:oddHBand="0" w:evenHBand="0" w:firstRowFirstColumn="0" w:firstRowLastColumn="0" w:lastRowFirstColumn="0" w:lastRowLastColumn="0"/>
            </w:pPr>
            <w:hyperlink r:id="rId424" w:tooltip="Open Element 551" w:history="1">
              <w:r w:rsidR="004637E9" w:rsidRPr="004637E9">
                <w:rPr>
                  <w:rStyle w:val="Hyperlink"/>
                </w:rPr>
                <w:t>551</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111</w:t>
            </w:r>
            <w:r w:rsidR="007F66D1">
              <w:t>-</w:t>
            </w:r>
            <w:r w:rsidRPr="004637E9">
              <w:t>111</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Numeric</w:t>
            </w:r>
          </w:p>
        </w:tc>
      </w:tr>
      <w:tr w:rsidR="004637E9" w:rsidRPr="004637E9" w:rsidTr="001C7EAA">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Unit of study HELP Debt</w:t>
            </w:r>
          </w:p>
        </w:tc>
        <w:tc>
          <w:tcPr>
            <w:tcW w:w="0" w:type="auto"/>
            <w:hideMark/>
          </w:tcPr>
          <w:p w:rsidR="004637E9" w:rsidRPr="004637E9" w:rsidRDefault="002C3E90" w:rsidP="004637E9">
            <w:pPr>
              <w:cnfStyle w:val="000000000000" w:firstRow="0" w:lastRow="0" w:firstColumn="0" w:lastColumn="0" w:oddVBand="0" w:evenVBand="0" w:oddHBand="0" w:evenHBand="0" w:firstRowFirstColumn="0" w:firstRowLastColumn="0" w:lastRowFirstColumn="0" w:lastRowLastColumn="0"/>
            </w:pPr>
            <w:hyperlink r:id="rId425" w:tooltip="Open Element 558" w:history="1">
              <w:r w:rsidR="004637E9" w:rsidRPr="004637E9">
                <w:rPr>
                  <w:rStyle w:val="Hyperlink"/>
                </w:rPr>
                <w:t>558</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112</w:t>
            </w:r>
            <w:r w:rsidR="007F66D1">
              <w:t>-</w:t>
            </w:r>
            <w:r w:rsidRPr="004637E9">
              <w:t>119</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8</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Numeric</w:t>
            </w:r>
          </w:p>
        </w:tc>
      </w:tr>
      <w:tr w:rsidR="004637E9" w:rsidRPr="004637E9" w:rsidTr="001C7EAA">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lastRenderedPageBreak/>
              <w:t>Filler 50 spaces</w:t>
            </w:r>
          </w:p>
        </w:tc>
        <w:tc>
          <w:tcPr>
            <w:tcW w:w="0" w:type="auto"/>
            <w:hideMark/>
          </w:tcPr>
          <w:p w:rsidR="004637E9" w:rsidRPr="004637E9" w:rsidRDefault="00EF592E" w:rsidP="004637E9">
            <w:pPr>
              <w:cnfStyle w:val="000000000000" w:firstRow="0" w:lastRow="0" w:firstColumn="0" w:lastColumn="0" w:oddVBand="0" w:evenVBand="0" w:oddHBand="0" w:evenHBand="0" w:firstRowFirstColumn="0" w:firstRowLastColumn="0" w:lastRowFirstColumn="0" w:lastRowLastColumn="0"/>
            </w:pPr>
            <w:r>
              <w:t>N.A.</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120</w:t>
            </w:r>
            <w:r w:rsidR="007F66D1">
              <w:t>-</w:t>
            </w:r>
            <w:r w:rsidRPr="004637E9">
              <w:t>169</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50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r w:rsidR="004637E9" w:rsidRPr="004637E9" w:rsidTr="001C7EAA">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Filler 1 space</w:t>
            </w:r>
          </w:p>
        </w:tc>
        <w:tc>
          <w:tcPr>
            <w:tcW w:w="0" w:type="auto"/>
            <w:hideMark/>
          </w:tcPr>
          <w:p w:rsidR="004637E9" w:rsidRPr="004637E9" w:rsidRDefault="00EF592E" w:rsidP="004637E9">
            <w:pPr>
              <w:cnfStyle w:val="000000000000" w:firstRow="0" w:lastRow="0" w:firstColumn="0" w:lastColumn="0" w:oddVBand="0" w:evenVBand="0" w:oddHBand="0" w:evenHBand="0" w:firstRowFirstColumn="0" w:firstRowLastColumn="0" w:lastRowFirstColumn="0" w:lastRowLastColumn="0"/>
            </w:pPr>
            <w:r>
              <w:t>N.A.</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170</w:t>
            </w:r>
            <w:r w:rsidR="007F66D1">
              <w:t>-</w:t>
            </w:r>
            <w:r w:rsidRPr="004637E9">
              <w:t>170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bl>
    <w:p w:rsidR="004637E9" w:rsidRPr="004637E9" w:rsidRDefault="004637E9" w:rsidP="004637E9">
      <w:pPr>
        <w:pStyle w:val="Heading2"/>
      </w:pPr>
      <w:r>
        <w:br w:type="page"/>
      </w:r>
      <w:bookmarkStart w:id="383" w:name="_Toc487189928"/>
      <w:r w:rsidRPr="004637E9">
        <w:lastRenderedPageBreak/>
        <w:t>Student Revisions (SR) scope</w:t>
      </w:r>
      <w:bookmarkEnd w:id="383"/>
    </w:p>
    <w:p w:rsidR="004637E9" w:rsidRPr="004637E9" w:rsidRDefault="004637E9" w:rsidP="004637E9">
      <w:pPr>
        <w:pStyle w:val="Heading3"/>
      </w:pPr>
      <w:bookmarkStart w:id="384" w:name="_Toc411331661"/>
      <w:bookmarkStart w:id="385" w:name="_Toc411336751"/>
      <w:bookmarkStart w:id="386" w:name="_Toc413752075"/>
      <w:r w:rsidRPr="004637E9">
        <w:t>Version Details</w:t>
      </w:r>
      <w:bookmarkEnd w:id="384"/>
      <w:bookmarkEnd w:id="385"/>
      <w:bookmarkEnd w:id="386"/>
    </w:p>
    <w:tbl>
      <w:tblPr>
        <w:tblStyle w:val="HH22"/>
        <w:tblW w:w="5000" w:type="pct"/>
        <w:tblLook w:val="0480" w:firstRow="0" w:lastRow="0" w:firstColumn="1" w:lastColumn="0" w:noHBand="0" w:noVBand="1"/>
        <w:tblDescription w:val="Version details of this scope guidelines"/>
      </w:tblPr>
      <w:tblGrid>
        <w:gridCol w:w="3608"/>
        <w:gridCol w:w="5412"/>
      </w:tblGrid>
      <w:tr w:rsidR="004637E9" w:rsidRPr="004637E9" w:rsidTr="001C7EAA">
        <w:tc>
          <w:tcPr>
            <w:cnfStyle w:val="001000000000" w:firstRow="0" w:lastRow="0" w:firstColumn="1" w:lastColumn="0" w:oddVBand="0" w:evenVBand="0" w:oddHBand="0" w:evenHBand="0" w:firstRowFirstColumn="0" w:firstRowLastColumn="0" w:lastRowFirstColumn="0" w:lastRowLastColumn="0"/>
            <w:tcW w:w="2000" w:type="pct"/>
            <w:hideMark/>
          </w:tcPr>
          <w:p w:rsidR="004637E9" w:rsidRPr="004637E9" w:rsidRDefault="004637E9" w:rsidP="004637E9">
            <w:r w:rsidRPr="004637E9">
              <w:t>Version:</w:t>
            </w:r>
          </w:p>
        </w:tc>
        <w:tc>
          <w:tcPr>
            <w:tcW w:w="0" w:type="auto"/>
            <w:hideMark/>
          </w:tcPr>
          <w:p w:rsidR="004637E9" w:rsidRPr="004637E9" w:rsidRDefault="00A64241" w:rsidP="004637E9">
            <w:pPr>
              <w:cnfStyle w:val="000000000000" w:firstRow="0" w:lastRow="0" w:firstColumn="0" w:lastColumn="0" w:oddVBand="0" w:evenVBand="0" w:oddHBand="0" w:evenHBand="0" w:firstRowFirstColumn="0" w:firstRowLastColumn="0" w:lastRowFirstColumn="0" w:lastRowLastColumn="0"/>
            </w:pPr>
            <w:r>
              <w:t>6.0</w:t>
            </w:r>
          </w:p>
        </w:tc>
      </w:tr>
      <w:tr w:rsidR="004637E9" w:rsidRPr="004637E9" w:rsidTr="001C7EAA">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First Year:</w:t>
            </w:r>
          </w:p>
        </w:tc>
        <w:tc>
          <w:tcPr>
            <w:tcW w:w="0" w:type="auto"/>
            <w:hideMark/>
          </w:tcPr>
          <w:p w:rsidR="004637E9" w:rsidRPr="004637E9" w:rsidRDefault="00A64241" w:rsidP="004637E9">
            <w:pPr>
              <w:cnfStyle w:val="000000000000" w:firstRow="0" w:lastRow="0" w:firstColumn="0" w:lastColumn="0" w:oddVBand="0" w:evenVBand="0" w:oddHBand="0" w:evenHBand="0" w:firstRowFirstColumn="0" w:firstRowLastColumn="0" w:lastRowFirstColumn="0" w:lastRowLastColumn="0"/>
            </w:pPr>
            <w:r>
              <w:t>2015</w:t>
            </w:r>
          </w:p>
        </w:tc>
      </w:tr>
      <w:tr w:rsidR="004637E9" w:rsidRPr="004637E9" w:rsidTr="001C7EAA">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Last Year:</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p>
        </w:tc>
      </w:tr>
    </w:tbl>
    <w:p w:rsidR="004637E9" w:rsidRPr="004637E9" w:rsidRDefault="004637E9" w:rsidP="004637E9">
      <w:pPr>
        <w:pStyle w:val="Heading3"/>
      </w:pPr>
      <w:bookmarkStart w:id="387" w:name="_Toc411331662"/>
      <w:bookmarkStart w:id="388" w:name="_Toc411336752"/>
      <w:bookmarkStart w:id="389" w:name="_Toc413752076"/>
      <w:r w:rsidRPr="004637E9">
        <w:t>About</w:t>
      </w:r>
      <w:bookmarkEnd w:id="387"/>
      <w:bookmarkEnd w:id="388"/>
      <w:bookmarkEnd w:id="389"/>
    </w:p>
    <w:p w:rsidR="004637E9" w:rsidRPr="004637E9" w:rsidRDefault="004637E9" w:rsidP="004637E9">
      <w:r w:rsidRPr="004637E9">
        <w:t>The Student Revision submission enables providers to revise data that has been previously reported to the department on the Student Load/Liability (LL) file in the Student submission.</w:t>
      </w:r>
    </w:p>
    <w:p w:rsidR="004637E9" w:rsidRPr="004637E9" w:rsidRDefault="004637E9" w:rsidP="004637E9">
      <w:r w:rsidRPr="004637E9">
        <w:t>The submission reports details of deletions or changes due to administrative error and remission of HECS</w:t>
      </w:r>
      <w:r w:rsidRPr="004637E9">
        <w:noBreakHyphen/>
        <w:t>HELP and FEE</w:t>
      </w:r>
      <w:r w:rsidRPr="004637E9">
        <w:noBreakHyphen/>
        <w:t xml:space="preserve">HELP debts. It includes revisions for units of study with a census date on or after 1 January 2005. To report revisions to units of study with a census date before 1 January 2005 see the </w:t>
      </w:r>
      <w:hyperlink r:id="rId426" w:anchor="AIP" w:tooltip="Open Useful Links page" w:history="1">
        <w:r w:rsidRPr="004637E9">
          <w:rPr>
            <w:rStyle w:val="Hyperlink"/>
          </w:rPr>
          <w:t>Administrative Information for Providers (AIP): Student Support</w:t>
        </w:r>
      </w:hyperlink>
      <w:r w:rsidRPr="004637E9">
        <w:t>.</w:t>
      </w:r>
    </w:p>
    <w:p w:rsidR="004637E9" w:rsidRPr="004637E9" w:rsidRDefault="004637E9" w:rsidP="004637E9">
      <w:r w:rsidRPr="004637E9">
        <w:t>New unit of study records or records omitted from a previous Student submission should be reported through a new Student submission.</w:t>
      </w:r>
    </w:p>
    <w:p w:rsidR="004637E9" w:rsidRPr="004637E9" w:rsidRDefault="004637E9" w:rsidP="004637E9">
      <w:pPr>
        <w:pStyle w:val="Heading3"/>
      </w:pPr>
      <w:bookmarkStart w:id="390" w:name="_Toc411331663"/>
      <w:bookmarkStart w:id="391" w:name="_Toc411336753"/>
      <w:bookmarkStart w:id="392" w:name="_Toc413752077"/>
      <w:r w:rsidRPr="004637E9">
        <w:t>Timing</w:t>
      </w:r>
      <w:bookmarkEnd w:id="390"/>
      <w:bookmarkEnd w:id="391"/>
      <w:bookmarkEnd w:id="392"/>
    </w:p>
    <w:p w:rsidR="004637E9" w:rsidRPr="004637E9" w:rsidRDefault="004637E9" w:rsidP="004637E9">
      <w:r w:rsidRPr="004637E9">
        <w:t>Student revisions may be reported at any time. Multiple submissions may be reported throughout the year.</w:t>
      </w:r>
    </w:p>
    <w:p w:rsidR="004637E9" w:rsidRPr="004637E9" w:rsidRDefault="004637E9" w:rsidP="004637E9">
      <w:r w:rsidRPr="004637E9">
        <w:t xml:space="preserve">Timing of submissions is detailed in the </w:t>
      </w:r>
      <w:hyperlink r:id="rId427" w:tooltip="Open Higher Education Student Data Collection - 2017 Reporting Requirements page" w:history="1">
        <w:r w:rsidRPr="004637E9">
          <w:rPr>
            <w:rStyle w:val="Hyperlink"/>
          </w:rPr>
          <w:t>reporting schedule</w:t>
        </w:r>
      </w:hyperlink>
      <w:r w:rsidRPr="004637E9">
        <w:t xml:space="preserve"> for the relevant reporting year.</w:t>
      </w:r>
    </w:p>
    <w:p w:rsidR="004637E9" w:rsidRPr="004637E9" w:rsidRDefault="004637E9" w:rsidP="004637E9">
      <w:pPr>
        <w:pStyle w:val="Heading3"/>
      </w:pPr>
      <w:bookmarkStart w:id="393" w:name="_Toc411331664"/>
      <w:bookmarkStart w:id="394" w:name="_Toc411336754"/>
      <w:bookmarkStart w:id="395" w:name="_Toc413752078"/>
      <w:r w:rsidRPr="004637E9">
        <w:t>Submission method</w:t>
      </w:r>
      <w:bookmarkEnd w:id="393"/>
      <w:bookmarkEnd w:id="394"/>
      <w:bookmarkEnd w:id="395"/>
    </w:p>
    <w:p w:rsidR="004637E9" w:rsidRPr="004637E9" w:rsidRDefault="004637E9" w:rsidP="004637E9">
      <w:r w:rsidRPr="004637E9">
        <w:t>The Student Revisions (SR) file is one of three files incorporated in the Student Revision submission. The other files are the:</w:t>
      </w:r>
    </w:p>
    <w:p w:rsidR="004637E9" w:rsidRPr="004637E9" w:rsidRDefault="002C3E90" w:rsidP="006F442C">
      <w:pPr>
        <w:pStyle w:val="ListBullet"/>
      </w:pPr>
      <w:hyperlink r:id="rId428" w:tooltip="Open Student Load Liability (LL) &amp; Revised Student Load Liability (RL) scope guidelines" w:history="1">
        <w:r w:rsidR="004637E9" w:rsidRPr="004637E9">
          <w:rPr>
            <w:rStyle w:val="Hyperlink"/>
          </w:rPr>
          <w:t>Revised Student Load Liability (RL)</w:t>
        </w:r>
      </w:hyperlink>
    </w:p>
    <w:p w:rsidR="004637E9" w:rsidRPr="004637E9" w:rsidRDefault="002C3E90" w:rsidP="006F442C">
      <w:pPr>
        <w:pStyle w:val="ListBullet"/>
      </w:pPr>
      <w:hyperlink r:id="rId429" w:tooltip="Open Commonwealth Assisted Students (DU) scope guidelines" w:history="1">
        <w:r w:rsidR="004637E9" w:rsidRPr="004637E9">
          <w:rPr>
            <w:rStyle w:val="Hyperlink"/>
          </w:rPr>
          <w:t>Commonwealth Assisted Students (DU)</w:t>
        </w:r>
      </w:hyperlink>
      <w:r w:rsidR="004637E9" w:rsidRPr="004637E9">
        <w:t xml:space="preserve"> (in a validated HELP Due submission).</w:t>
      </w:r>
    </w:p>
    <w:p w:rsidR="004637E9" w:rsidRPr="004637E9" w:rsidRDefault="004637E9" w:rsidP="004637E9">
      <w:r w:rsidRPr="004637E9">
        <w:t>The SR file includes the key elements needed to identify unit of study record(s) requiring revision or deletion.</w:t>
      </w:r>
    </w:p>
    <w:p w:rsidR="004637E9" w:rsidRPr="004637E9" w:rsidRDefault="004637E9" w:rsidP="004637E9">
      <w:r w:rsidRPr="004637E9">
        <w:t>When reporting a Student Revision submission it is recommended that you read the LL/RL and DU scope guidelines in conjunction with this scope guideline.</w:t>
      </w:r>
    </w:p>
    <w:p w:rsidR="004637E9" w:rsidRPr="004637E9" w:rsidRDefault="004637E9" w:rsidP="004637E9">
      <w:r w:rsidRPr="004637E9">
        <w:t xml:space="preserve">Submissions are made using the </w:t>
      </w:r>
      <w:hyperlink r:id="rId430" w:tooltip="Open Glossary definition of HEPCAT" w:history="1">
        <w:r w:rsidRPr="004637E9">
          <w:rPr>
            <w:rStyle w:val="Hyperlink"/>
          </w:rPr>
          <w:t>Higher Education Provider Client Assistance Tool (HEPCAT)</w:t>
        </w:r>
      </w:hyperlink>
      <w:r w:rsidRPr="004637E9">
        <w:t xml:space="preserve">. More information about this process is in the </w:t>
      </w:r>
      <w:hyperlink r:id="rId431" w:tooltip="Open the Reporting with HEPCAT toolkit" w:history="1">
        <w:r w:rsidRPr="004637E9">
          <w:rPr>
            <w:rStyle w:val="Hyperlink"/>
          </w:rPr>
          <w:t>HEPCAT User Guide Part 2</w:t>
        </w:r>
      </w:hyperlink>
      <w:r w:rsidRPr="004637E9">
        <w:t>.</w:t>
      </w:r>
    </w:p>
    <w:p w:rsidR="004637E9" w:rsidRPr="004637E9" w:rsidRDefault="004637E9" w:rsidP="004637E9">
      <w:pPr>
        <w:pStyle w:val="Heading3"/>
      </w:pPr>
      <w:bookmarkStart w:id="396" w:name="_Toc411331665"/>
      <w:bookmarkStart w:id="397" w:name="_Toc411336755"/>
      <w:bookmarkStart w:id="398" w:name="_Toc413752079"/>
      <w:r w:rsidRPr="004637E9">
        <w:t>Structure</w:t>
      </w:r>
      <w:bookmarkEnd w:id="396"/>
      <w:bookmarkEnd w:id="397"/>
      <w:bookmarkEnd w:id="398"/>
    </w:p>
    <w:p w:rsidR="004317D0" w:rsidRDefault="004637E9" w:rsidP="004637E9">
      <w:r w:rsidRPr="004637E9">
        <w:t xml:space="preserve">Information about the structure and the elements in the SR file is in the </w:t>
      </w:r>
      <w:hyperlink r:id="rId432" w:tooltip="Open Student Revisions (SR) Stucture" w:history="1">
        <w:r w:rsidRPr="004637E9">
          <w:rPr>
            <w:rStyle w:val="Hyperlink"/>
          </w:rPr>
          <w:t>structure guidelines</w:t>
        </w:r>
      </w:hyperlink>
      <w:r w:rsidRPr="004637E9">
        <w:t xml:space="preserve"> for the relevant reporting year.</w:t>
      </w:r>
    </w:p>
    <w:p w:rsidR="004317D0" w:rsidRDefault="004317D0">
      <w:r>
        <w:br w:type="page"/>
      </w:r>
    </w:p>
    <w:p w:rsidR="004637E9" w:rsidRPr="004637E9" w:rsidRDefault="004637E9" w:rsidP="004637E9">
      <w:r w:rsidRPr="004637E9">
        <w:lastRenderedPageBreak/>
        <w:t>Each record in the SR file must have a unique combination of values for:</w:t>
      </w:r>
    </w:p>
    <w:p w:rsidR="004637E9" w:rsidRPr="004637E9" w:rsidRDefault="004637E9" w:rsidP="006F442C">
      <w:pPr>
        <w:pStyle w:val="ListBullet"/>
      </w:pPr>
      <w:r w:rsidRPr="004637E9">
        <w:t>Student identification code (</w:t>
      </w:r>
      <w:hyperlink r:id="rId433" w:tooltip="Open supporting information page" w:history="1">
        <w:r w:rsidRPr="004637E9">
          <w:rPr>
            <w:rStyle w:val="Hyperlink"/>
          </w:rPr>
          <w:t>element 313</w:t>
        </w:r>
      </w:hyperlink>
      <w:r w:rsidRPr="004637E9">
        <w:t>)</w:t>
      </w:r>
    </w:p>
    <w:p w:rsidR="004637E9" w:rsidRPr="004637E9" w:rsidRDefault="004637E9" w:rsidP="006F442C">
      <w:pPr>
        <w:pStyle w:val="ListBullet"/>
      </w:pPr>
      <w:r w:rsidRPr="004637E9">
        <w:t>Course code (</w:t>
      </w:r>
      <w:hyperlink r:id="rId434" w:tooltip="Open supporting information page" w:history="1">
        <w:r w:rsidRPr="004637E9">
          <w:rPr>
            <w:rStyle w:val="Hyperlink"/>
          </w:rPr>
          <w:t>element 307</w:t>
        </w:r>
      </w:hyperlink>
      <w:r w:rsidRPr="004637E9">
        <w:t>)</w:t>
      </w:r>
    </w:p>
    <w:p w:rsidR="004637E9" w:rsidRPr="004637E9" w:rsidRDefault="004637E9" w:rsidP="006F442C">
      <w:pPr>
        <w:pStyle w:val="ListBullet"/>
      </w:pPr>
      <w:r w:rsidRPr="004637E9">
        <w:t>Unit of study code (</w:t>
      </w:r>
      <w:hyperlink r:id="rId435" w:tooltip="Open supporting information page" w:history="1">
        <w:r w:rsidRPr="004637E9">
          <w:rPr>
            <w:rStyle w:val="Hyperlink"/>
          </w:rPr>
          <w:t>element 354</w:t>
        </w:r>
      </w:hyperlink>
      <w:r w:rsidRPr="004637E9">
        <w:t>)</w:t>
      </w:r>
    </w:p>
    <w:p w:rsidR="004637E9" w:rsidRPr="004637E9" w:rsidRDefault="004637E9" w:rsidP="006F442C">
      <w:pPr>
        <w:pStyle w:val="ListBullet"/>
      </w:pPr>
      <w:r w:rsidRPr="004637E9">
        <w:t>Academic organisational unit code (</w:t>
      </w:r>
      <w:hyperlink r:id="rId436" w:tooltip="Open supporting information page" w:history="1">
        <w:r w:rsidRPr="004637E9">
          <w:rPr>
            <w:rStyle w:val="Hyperlink"/>
          </w:rPr>
          <w:t>element 333</w:t>
        </w:r>
      </w:hyperlink>
      <w:r w:rsidRPr="004637E9">
        <w:t>)</w:t>
      </w:r>
    </w:p>
    <w:p w:rsidR="004637E9" w:rsidRPr="004637E9" w:rsidRDefault="004637E9" w:rsidP="006F442C">
      <w:pPr>
        <w:pStyle w:val="ListBullet"/>
      </w:pPr>
      <w:r w:rsidRPr="004637E9">
        <w:t>Unit of study census date (</w:t>
      </w:r>
      <w:hyperlink r:id="rId437" w:tooltip="Open supporting information page" w:history="1">
        <w:r w:rsidRPr="004637E9">
          <w:rPr>
            <w:rStyle w:val="Hyperlink"/>
          </w:rPr>
          <w:t>element 489</w:t>
        </w:r>
      </w:hyperlink>
      <w:r w:rsidRPr="004637E9">
        <w:t>)</w:t>
      </w:r>
    </w:p>
    <w:p w:rsidR="004637E9" w:rsidRPr="004637E9" w:rsidRDefault="004637E9" w:rsidP="004637E9">
      <w:r w:rsidRPr="004637E9">
        <w:t>These elements are the key identifiers for a student’s unit of study record. A record to be revised will be matched on these elements.</w:t>
      </w:r>
    </w:p>
    <w:p w:rsidR="004637E9" w:rsidRPr="004637E9" w:rsidRDefault="004637E9" w:rsidP="004637E9">
      <w:r w:rsidRPr="004637E9">
        <w:t>When deleting a record, the record only needs to be reported on the SR file. No corresponding record is required on the RL or DU files.</w:t>
      </w:r>
    </w:p>
    <w:p w:rsidR="004637E9" w:rsidRPr="004637E9" w:rsidRDefault="004637E9" w:rsidP="004637E9">
      <w:pPr>
        <w:pStyle w:val="Heading3"/>
      </w:pPr>
      <w:bookmarkStart w:id="399" w:name="_Toc411331666"/>
      <w:bookmarkStart w:id="400" w:name="_Toc411336756"/>
      <w:bookmarkStart w:id="401" w:name="_Toc413752080"/>
      <w:r w:rsidRPr="004637E9">
        <w:t>Records to include</w:t>
      </w:r>
      <w:bookmarkEnd w:id="399"/>
      <w:bookmarkEnd w:id="400"/>
      <w:bookmarkEnd w:id="401"/>
    </w:p>
    <w:p w:rsidR="004637E9" w:rsidRPr="004637E9" w:rsidRDefault="004637E9" w:rsidP="006F442C">
      <w:pPr>
        <w:pStyle w:val="ListBullet"/>
      </w:pPr>
      <w:r w:rsidRPr="004637E9">
        <w:t>Remission of a student’s HECS</w:t>
      </w:r>
      <w:r w:rsidRPr="004637E9">
        <w:noBreakHyphen/>
        <w:t>HELP or FEE</w:t>
      </w:r>
      <w:r w:rsidRPr="004637E9">
        <w:noBreakHyphen/>
        <w:t>HELP debt.</w:t>
      </w:r>
    </w:p>
    <w:p w:rsidR="004637E9" w:rsidRPr="004637E9" w:rsidRDefault="004637E9" w:rsidP="006F442C">
      <w:pPr>
        <w:pStyle w:val="ListBullet2"/>
      </w:pPr>
      <w:r w:rsidRPr="004637E9">
        <w:t>When a student’s debt is remitted in special circumstances details of the remission must always be reported in a Student Revision submission.</w:t>
      </w:r>
      <w:r w:rsidRPr="004637E9">
        <w:br/>
        <w:t>If a unit of study is remitted after the census date, but before reporting the Student submission, the original record must be reported on the LL file as part of the Student submission and the subsequent remission must then be reported in the Student revision submission.</w:t>
      </w:r>
    </w:p>
    <w:p w:rsidR="004637E9" w:rsidRPr="004637E9" w:rsidRDefault="004637E9" w:rsidP="006F442C">
      <w:pPr>
        <w:pStyle w:val="ListBullet"/>
      </w:pPr>
      <w:r w:rsidRPr="004637E9">
        <w:t>Revisions or deletions due to administrative error.</w:t>
      </w:r>
    </w:p>
    <w:p w:rsidR="004637E9" w:rsidRPr="004637E9" w:rsidRDefault="004637E9" w:rsidP="006F442C">
      <w:pPr>
        <w:pStyle w:val="ListBullet2"/>
      </w:pPr>
      <w:r w:rsidRPr="004637E9">
        <w:t xml:space="preserve">If a student’s information changes due to administrative error and prior to it being reported to the department, the new details can be incorporated in a Student submission (see </w:t>
      </w:r>
      <w:hyperlink r:id="rId438" w:tooltip="Open Student Load Liability (LL) &amp; Revised Student Load Liability (RL) scope guidelines" w:history="1">
        <w:r w:rsidRPr="004637E9">
          <w:rPr>
            <w:rStyle w:val="Hyperlink"/>
          </w:rPr>
          <w:t>LL scope guidelines</w:t>
        </w:r>
      </w:hyperlink>
      <w:r w:rsidRPr="004637E9">
        <w:t>). There is no requirement in these circumstances to report the original record in a Student submission and then a revised record in a Student revision submission.</w:t>
      </w:r>
    </w:p>
    <w:p w:rsidR="004637E9" w:rsidRPr="004637E9" w:rsidRDefault="004637E9" w:rsidP="004637E9">
      <w:pPr>
        <w:pStyle w:val="Heading3"/>
      </w:pPr>
      <w:bookmarkStart w:id="402" w:name="_Toc411331667"/>
      <w:bookmarkStart w:id="403" w:name="_Toc411336757"/>
      <w:bookmarkStart w:id="404" w:name="_Toc413752081"/>
      <w:r w:rsidRPr="004637E9">
        <w:t>More information</w:t>
      </w:r>
      <w:bookmarkEnd w:id="402"/>
      <w:bookmarkEnd w:id="403"/>
      <w:bookmarkEnd w:id="404"/>
    </w:p>
    <w:p w:rsidR="004637E9" w:rsidRPr="004637E9" w:rsidRDefault="004637E9" w:rsidP="004637E9">
      <w:r w:rsidRPr="004637E9">
        <w:t xml:space="preserve">For detailed information on how to revise previously reported data see the </w:t>
      </w:r>
      <w:hyperlink r:id="rId439" w:tooltip="Open the Revising your data toolkit" w:history="1">
        <w:r w:rsidRPr="004637E9">
          <w:rPr>
            <w:rStyle w:val="Hyperlink"/>
          </w:rPr>
          <w:t>higher education revision guides</w:t>
        </w:r>
      </w:hyperlink>
      <w:r w:rsidRPr="004637E9">
        <w:t>.</w:t>
      </w:r>
    </w:p>
    <w:p w:rsidR="004637E9" w:rsidRPr="004637E9" w:rsidRDefault="004637E9" w:rsidP="004637E9">
      <w:r w:rsidRPr="004637E9">
        <w:t xml:space="preserve">For more information about terms used in these guidelines see the </w:t>
      </w:r>
      <w:hyperlink r:id="rId440" w:tooltip="Open glossary" w:history="1">
        <w:r w:rsidRPr="004637E9">
          <w:rPr>
            <w:rStyle w:val="Hyperlink"/>
          </w:rPr>
          <w:t>glossary</w:t>
        </w:r>
      </w:hyperlink>
      <w:r w:rsidRPr="004637E9">
        <w:t>.</w:t>
      </w:r>
    </w:p>
    <w:p w:rsidR="004637E9" w:rsidRPr="004637E9" w:rsidRDefault="004637E9" w:rsidP="004637E9">
      <w:pPr>
        <w:pStyle w:val="Heading2"/>
      </w:pPr>
      <w:r>
        <w:br w:type="page"/>
      </w:r>
      <w:bookmarkStart w:id="405" w:name="_Toc487189929"/>
      <w:r w:rsidRPr="004637E9">
        <w:lastRenderedPageBreak/>
        <w:t>Student Revisions (SR) file structure</w:t>
      </w:r>
      <w:bookmarkEnd w:id="405"/>
    </w:p>
    <w:p w:rsidR="004637E9" w:rsidRPr="004637E9" w:rsidRDefault="004637E9" w:rsidP="004637E9">
      <w:pPr>
        <w:pStyle w:val="Heading3"/>
      </w:pPr>
      <w:bookmarkStart w:id="406" w:name="_Toc411331669"/>
      <w:bookmarkStart w:id="407" w:name="_Toc411336759"/>
      <w:bookmarkStart w:id="408" w:name="_Toc413752083"/>
      <w:r w:rsidRPr="004637E9">
        <w:t>Version Details</w:t>
      </w:r>
      <w:bookmarkEnd w:id="406"/>
      <w:bookmarkEnd w:id="407"/>
      <w:bookmarkEnd w:id="408"/>
    </w:p>
    <w:tbl>
      <w:tblPr>
        <w:tblStyle w:val="HH22"/>
        <w:tblW w:w="5000" w:type="pct"/>
        <w:tblLook w:val="0480" w:firstRow="0" w:lastRow="0" w:firstColumn="1" w:lastColumn="0" w:noHBand="0" w:noVBand="1"/>
        <w:tblDescription w:val="Version details of this structure document"/>
      </w:tblPr>
      <w:tblGrid>
        <w:gridCol w:w="3608"/>
        <w:gridCol w:w="5412"/>
      </w:tblGrid>
      <w:tr w:rsidR="004637E9" w:rsidRPr="004637E9" w:rsidTr="001C7EAA">
        <w:tc>
          <w:tcPr>
            <w:cnfStyle w:val="001000000000" w:firstRow="0" w:lastRow="0" w:firstColumn="1" w:lastColumn="0" w:oddVBand="0" w:evenVBand="0" w:oddHBand="0" w:evenHBand="0" w:firstRowFirstColumn="0" w:firstRowLastColumn="0" w:lastRowFirstColumn="0" w:lastRowLastColumn="0"/>
            <w:tcW w:w="2000" w:type="pct"/>
            <w:hideMark/>
          </w:tcPr>
          <w:p w:rsidR="004637E9" w:rsidRPr="004637E9" w:rsidRDefault="004637E9" w:rsidP="004637E9">
            <w:r w:rsidRPr="004637E9">
              <w:t>Version:</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3.0</w:t>
            </w:r>
          </w:p>
        </w:tc>
      </w:tr>
      <w:tr w:rsidR="004637E9" w:rsidRPr="004637E9" w:rsidTr="001C7EAA">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First Year:</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2012</w:t>
            </w:r>
          </w:p>
        </w:tc>
      </w:tr>
      <w:tr w:rsidR="004637E9" w:rsidRPr="004637E9" w:rsidTr="001C7EAA">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Last Year:</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p>
        </w:tc>
      </w:tr>
    </w:tbl>
    <w:p w:rsidR="004637E9" w:rsidRPr="004637E9" w:rsidRDefault="004637E9" w:rsidP="004637E9">
      <w:pPr>
        <w:pStyle w:val="Heading3"/>
      </w:pPr>
      <w:bookmarkStart w:id="409" w:name="_Toc411331670"/>
      <w:bookmarkStart w:id="410" w:name="_Toc411336760"/>
      <w:bookmarkStart w:id="411" w:name="_Toc413752084"/>
      <w:r w:rsidRPr="004637E9">
        <w:t>Elements on the Student Revisions (SR) file</w:t>
      </w:r>
      <w:bookmarkEnd w:id="409"/>
      <w:bookmarkEnd w:id="410"/>
      <w:bookmarkEnd w:id="411"/>
    </w:p>
    <w:tbl>
      <w:tblPr>
        <w:tblStyle w:val="HH22"/>
        <w:tblW w:w="5000" w:type="pct"/>
        <w:tblLook w:val="04A0" w:firstRow="1" w:lastRow="0" w:firstColumn="1" w:lastColumn="0" w:noHBand="0" w:noVBand="1"/>
        <w:tblDescription w:val="This table contains details of the data elements to be reported in the file."/>
      </w:tblPr>
      <w:tblGrid>
        <w:gridCol w:w="4507"/>
        <w:gridCol w:w="904"/>
        <w:gridCol w:w="1353"/>
        <w:gridCol w:w="902"/>
        <w:gridCol w:w="1354"/>
      </w:tblGrid>
      <w:tr w:rsidR="004637E9" w:rsidRPr="004637E9" w:rsidTr="00407D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rsidR="004637E9" w:rsidRPr="004637E9" w:rsidRDefault="004637E9" w:rsidP="004637E9">
            <w:r w:rsidRPr="004637E9">
              <w:t>Type of record and element name</w:t>
            </w:r>
          </w:p>
        </w:tc>
        <w:tc>
          <w:tcPr>
            <w:tcW w:w="500" w:type="pct"/>
            <w:hideMark/>
          </w:tcPr>
          <w:p w:rsidR="004637E9" w:rsidRPr="004637E9" w:rsidRDefault="004637E9" w:rsidP="004637E9">
            <w:pPr>
              <w:cnfStyle w:val="100000000000" w:firstRow="1" w:lastRow="0" w:firstColumn="0" w:lastColumn="0" w:oddVBand="0" w:evenVBand="0" w:oddHBand="0" w:evenHBand="0" w:firstRowFirstColumn="0" w:firstRowLastColumn="0" w:lastRowFirstColumn="0" w:lastRowLastColumn="0"/>
            </w:pPr>
            <w:r w:rsidRPr="004637E9">
              <w:t>Element number</w:t>
            </w:r>
          </w:p>
        </w:tc>
        <w:tc>
          <w:tcPr>
            <w:tcW w:w="750" w:type="pct"/>
            <w:hideMark/>
          </w:tcPr>
          <w:p w:rsidR="004637E9" w:rsidRPr="004637E9" w:rsidRDefault="004637E9" w:rsidP="004637E9">
            <w:pPr>
              <w:cnfStyle w:val="100000000000" w:firstRow="1" w:lastRow="0" w:firstColumn="0" w:lastColumn="0" w:oddVBand="0" w:evenVBand="0" w:oddHBand="0" w:evenHBand="0" w:firstRowFirstColumn="0" w:firstRowLastColumn="0" w:lastRowFirstColumn="0" w:lastRowLastColumn="0"/>
            </w:pPr>
            <w:r w:rsidRPr="004637E9">
              <w:t>Position</w:t>
            </w:r>
          </w:p>
        </w:tc>
        <w:tc>
          <w:tcPr>
            <w:tcW w:w="500" w:type="pct"/>
            <w:hideMark/>
          </w:tcPr>
          <w:p w:rsidR="004637E9" w:rsidRPr="004637E9" w:rsidRDefault="004637E9" w:rsidP="004637E9">
            <w:pPr>
              <w:cnfStyle w:val="100000000000" w:firstRow="1" w:lastRow="0" w:firstColumn="0" w:lastColumn="0" w:oddVBand="0" w:evenVBand="0" w:oddHBand="0" w:evenHBand="0" w:firstRowFirstColumn="0" w:firstRowLastColumn="0" w:lastRowFirstColumn="0" w:lastRowLastColumn="0"/>
            </w:pPr>
            <w:r w:rsidRPr="004637E9">
              <w:t>Width</w:t>
            </w:r>
          </w:p>
        </w:tc>
        <w:tc>
          <w:tcPr>
            <w:tcW w:w="0" w:type="auto"/>
            <w:hideMark/>
          </w:tcPr>
          <w:p w:rsidR="004637E9" w:rsidRPr="004637E9" w:rsidRDefault="004637E9" w:rsidP="004637E9">
            <w:pPr>
              <w:cnfStyle w:val="100000000000" w:firstRow="1" w:lastRow="0" w:firstColumn="0" w:lastColumn="0" w:oddVBand="0" w:evenVBand="0" w:oddHBand="0" w:evenHBand="0" w:firstRowFirstColumn="0" w:firstRowLastColumn="0" w:lastRowFirstColumn="0" w:lastRowLastColumn="0"/>
            </w:pPr>
            <w:r w:rsidRPr="004637E9">
              <w:t>Data type</w:t>
            </w:r>
          </w:p>
        </w:tc>
      </w:tr>
      <w:tr w:rsidR="004637E9" w:rsidRPr="004637E9" w:rsidTr="00407DDE">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Student identification code</w:t>
            </w:r>
          </w:p>
        </w:tc>
        <w:tc>
          <w:tcPr>
            <w:tcW w:w="0" w:type="auto"/>
            <w:hideMark/>
          </w:tcPr>
          <w:p w:rsidR="004637E9" w:rsidRPr="004637E9" w:rsidRDefault="002C3E90" w:rsidP="004637E9">
            <w:pPr>
              <w:cnfStyle w:val="000000000000" w:firstRow="0" w:lastRow="0" w:firstColumn="0" w:lastColumn="0" w:oddVBand="0" w:evenVBand="0" w:oddHBand="0" w:evenHBand="0" w:firstRowFirstColumn="0" w:firstRowLastColumn="0" w:lastRowFirstColumn="0" w:lastRowLastColumn="0"/>
            </w:pPr>
            <w:hyperlink r:id="rId441" w:tooltip="Open Element 313" w:history="1">
              <w:r w:rsidR="004637E9" w:rsidRPr="004637E9">
                <w:rPr>
                  <w:rStyle w:val="Hyperlink"/>
                </w:rPr>
                <w:t>313</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1-10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r w:rsidR="004637E9" w:rsidRPr="004637E9" w:rsidTr="00407DDE">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Course Code</w:t>
            </w:r>
          </w:p>
        </w:tc>
        <w:tc>
          <w:tcPr>
            <w:tcW w:w="0" w:type="auto"/>
            <w:hideMark/>
          </w:tcPr>
          <w:p w:rsidR="004637E9" w:rsidRPr="004637E9" w:rsidRDefault="002C3E90" w:rsidP="004637E9">
            <w:pPr>
              <w:cnfStyle w:val="000000000000" w:firstRow="0" w:lastRow="0" w:firstColumn="0" w:lastColumn="0" w:oddVBand="0" w:evenVBand="0" w:oddHBand="0" w:evenHBand="0" w:firstRowFirstColumn="0" w:firstRowLastColumn="0" w:lastRowFirstColumn="0" w:lastRowLastColumn="0"/>
            </w:pPr>
            <w:hyperlink r:id="rId442" w:tooltip="Open Element 307" w:history="1">
              <w:r w:rsidR="004637E9" w:rsidRPr="004637E9">
                <w:rPr>
                  <w:rStyle w:val="Hyperlink"/>
                </w:rPr>
                <w:t>307</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11-20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r w:rsidR="004637E9" w:rsidRPr="004637E9" w:rsidTr="00407DDE">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Unit of study code</w:t>
            </w:r>
          </w:p>
        </w:tc>
        <w:tc>
          <w:tcPr>
            <w:tcW w:w="0" w:type="auto"/>
            <w:hideMark/>
          </w:tcPr>
          <w:p w:rsidR="004637E9" w:rsidRPr="004637E9" w:rsidRDefault="002C3E90" w:rsidP="004637E9">
            <w:pPr>
              <w:cnfStyle w:val="000000000000" w:firstRow="0" w:lastRow="0" w:firstColumn="0" w:lastColumn="0" w:oddVBand="0" w:evenVBand="0" w:oddHBand="0" w:evenHBand="0" w:firstRowFirstColumn="0" w:firstRowLastColumn="0" w:lastRowFirstColumn="0" w:lastRowLastColumn="0"/>
            </w:pPr>
            <w:hyperlink r:id="rId443" w:tooltip="Open Element 354" w:history="1">
              <w:r w:rsidR="004637E9" w:rsidRPr="004637E9">
                <w:rPr>
                  <w:rStyle w:val="Hyperlink"/>
                </w:rPr>
                <w:t>354</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21-30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r w:rsidR="004637E9" w:rsidRPr="004637E9" w:rsidTr="00407DDE">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F33069" w:rsidP="004637E9">
            <w:r w:rsidRPr="00F33069">
              <w:t>Commonwealth Higher Education Student Support Number (CHESSN)</w:t>
            </w:r>
          </w:p>
        </w:tc>
        <w:tc>
          <w:tcPr>
            <w:tcW w:w="0" w:type="auto"/>
            <w:hideMark/>
          </w:tcPr>
          <w:p w:rsidR="004637E9" w:rsidRPr="004637E9" w:rsidRDefault="002C3E90" w:rsidP="004637E9">
            <w:pPr>
              <w:cnfStyle w:val="000000000000" w:firstRow="0" w:lastRow="0" w:firstColumn="0" w:lastColumn="0" w:oddVBand="0" w:evenVBand="0" w:oddHBand="0" w:evenHBand="0" w:firstRowFirstColumn="0" w:firstRowLastColumn="0" w:lastRowFirstColumn="0" w:lastRowLastColumn="0"/>
            </w:pPr>
            <w:hyperlink r:id="rId444" w:tooltip="Open Element 488" w:history="1">
              <w:r w:rsidR="004637E9" w:rsidRPr="004637E9">
                <w:rPr>
                  <w:rStyle w:val="Hyperlink"/>
                </w:rPr>
                <w:t>488</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31-40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r w:rsidR="004637E9" w:rsidRPr="004637E9" w:rsidTr="00407DDE">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Unit of study census date</w:t>
            </w:r>
          </w:p>
        </w:tc>
        <w:tc>
          <w:tcPr>
            <w:tcW w:w="0" w:type="auto"/>
            <w:hideMark/>
          </w:tcPr>
          <w:p w:rsidR="004637E9" w:rsidRPr="004637E9" w:rsidRDefault="002C3E90" w:rsidP="004637E9">
            <w:pPr>
              <w:cnfStyle w:val="000000000000" w:firstRow="0" w:lastRow="0" w:firstColumn="0" w:lastColumn="0" w:oddVBand="0" w:evenVBand="0" w:oddHBand="0" w:evenHBand="0" w:firstRowFirstColumn="0" w:firstRowLastColumn="0" w:lastRowFirstColumn="0" w:lastRowLastColumn="0"/>
            </w:pPr>
            <w:hyperlink r:id="rId445" w:tooltip="Open Element 489" w:history="1">
              <w:r w:rsidR="004637E9" w:rsidRPr="004637E9">
                <w:rPr>
                  <w:rStyle w:val="Hyperlink"/>
                </w:rPr>
                <w:t>489</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41-48</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8</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Numeric</w:t>
            </w:r>
          </w:p>
        </w:tc>
      </w:tr>
      <w:tr w:rsidR="004637E9" w:rsidRPr="004637E9" w:rsidTr="00407DDE">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Variation Reason Code</w:t>
            </w:r>
          </w:p>
        </w:tc>
        <w:tc>
          <w:tcPr>
            <w:tcW w:w="0" w:type="auto"/>
            <w:hideMark/>
          </w:tcPr>
          <w:p w:rsidR="004637E9" w:rsidRPr="004637E9" w:rsidRDefault="002C3E90" w:rsidP="004637E9">
            <w:pPr>
              <w:cnfStyle w:val="000000000000" w:firstRow="0" w:lastRow="0" w:firstColumn="0" w:lastColumn="0" w:oddVBand="0" w:evenVBand="0" w:oddHBand="0" w:evenHBand="0" w:firstRowFirstColumn="0" w:firstRowLastColumn="0" w:lastRowFirstColumn="0" w:lastRowLastColumn="0"/>
            </w:pPr>
            <w:hyperlink r:id="rId446" w:tooltip="Open Element 446" w:history="1">
              <w:r w:rsidR="004637E9" w:rsidRPr="004637E9">
                <w:rPr>
                  <w:rStyle w:val="Hyperlink"/>
                </w:rPr>
                <w:t>446</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49</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Numeric</w:t>
            </w:r>
          </w:p>
        </w:tc>
      </w:tr>
      <w:tr w:rsidR="004637E9" w:rsidRPr="004637E9" w:rsidTr="00407DDE">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Authorising Officer</w:t>
            </w:r>
          </w:p>
        </w:tc>
        <w:tc>
          <w:tcPr>
            <w:tcW w:w="0" w:type="auto"/>
            <w:hideMark/>
          </w:tcPr>
          <w:p w:rsidR="004637E9" w:rsidRPr="004637E9" w:rsidRDefault="002C3E90" w:rsidP="004637E9">
            <w:pPr>
              <w:cnfStyle w:val="000000000000" w:firstRow="0" w:lastRow="0" w:firstColumn="0" w:lastColumn="0" w:oddVBand="0" w:evenVBand="0" w:oddHBand="0" w:evenHBand="0" w:firstRowFirstColumn="0" w:firstRowLastColumn="0" w:lastRowFirstColumn="0" w:lastRowLastColumn="0"/>
            </w:pPr>
            <w:hyperlink r:id="rId447" w:tooltip="Open Element 543" w:history="1">
              <w:r w:rsidR="004637E9" w:rsidRPr="004637E9">
                <w:rPr>
                  <w:rStyle w:val="Hyperlink"/>
                </w:rPr>
                <w:t>543</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50-89</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40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r w:rsidR="004637E9" w:rsidRPr="004637E9" w:rsidTr="00407DDE">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Academic Organisational Unit code</w:t>
            </w:r>
          </w:p>
        </w:tc>
        <w:tc>
          <w:tcPr>
            <w:tcW w:w="0" w:type="auto"/>
            <w:hideMark/>
          </w:tcPr>
          <w:p w:rsidR="004637E9" w:rsidRPr="004637E9" w:rsidRDefault="002C3E90" w:rsidP="004637E9">
            <w:pPr>
              <w:cnfStyle w:val="000000000000" w:firstRow="0" w:lastRow="0" w:firstColumn="0" w:lastColumn="0" w:oddVBand="0" w:evenVBand="0" w:oddHBand="0" w:evenHBand="0" w:firstRowFirstColumn="0" w:firstRowLastColumn="0" w:lastRowFirstColumn="0" w:lastRowLastColumn="0"/>
            </w:pPr>
            <w:hyperlink r:id="rId448" w:tooltip="Open Element 333" w:history="1">
              <w:r w:rsidR="004637E9" w:rsidRPr="004637E9">
                <w:rPr>
                  <w:rStyle w:val="Hyperlink"/>
                </w:rPr>
                <w:t>333</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90-92</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3</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r w:rsidR="004637E9" w:rsidRPr="004637E9" w:rsidTr="00407DDE">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OS-HELP study period commencement date</w:t>
            </w:r>
          </w:p>
        </w:tc>
        <w:tc>
          <w:tcPr>
            <w:tcW w:w="0" w:type="auto"/>
            <w:hideMark/>
          </w:tcPr>
          <w:p w:rsidR="004637E9" w:rsidRPr="004637E9" w:rsidRDefault="002C3E90" w:rsidP="004637E9">
            <w:pPr>
              <w:cnfStyle w:val="000000000000" w:firstRow="0" w:lastRow="0" w:firstColumn="0" w:lastColumn="0" w:oddVBand="0" w:evenVBand="0" w:oddHBand="0" w:evenHBand="0" w:firstRowFirstColumn="0" w:firstRowLastColumn="0" w:lastRowFirstColumn="0" w:lastRowLastColumn="0"/>
            </w:pPr>
            <w:hyperlink r:id="rId449" w:tooltip="Open Element 521" w:history="1">
              <w:r w:rsidR="004637E9" w:rsidRPr="004637E9">
                <w:rPr>
                  <w:rStyle w:val="Hyperlink"/>
                </w:rPr>
                <w:t>521</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93-100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8</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Numeric</w:t>
            </w:r>
          </w:p>
        </w:tc>
      </w:tr>
      <w:tr w:rsidR="004637E9" w:rsidRPr="004637E9" w:rsidTr="00407DDE">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Filler 50 spaces</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N.A.</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101-150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50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bl>
    <w:p w:rsidR="00D41E4D" w:rsidRPr="00D41E4D" w:rsidRDefault="004637E9" w:rsidP="00D41E4D">
      <w:pPr>
        <w:pStyle w:val="Heading2"/>
        <w:rPr>
          <w:lang w:val="en-US"/>
        </w:rPr>
      </w:pPr>
      <w:r>
        <w:br w:type="page"/>
      </w:r>
      <w:bookmarkStart w:id="412" w:name="_Toc484689422"/>
      <w:bookmarkStart w:id="413" w:name="_Toc487189930"/>
      <w:r w:rsidR="00D41E4D" w:rsidRPr="00D41E4D">
        <w:rPr>
          <w:lang w:val="en-US"/>
        </w:rPr>
        <w:lastRenderedPageBreak/>
        <w:t>TFN LookUp (TL) scope</w:t>
      </w:r>
      <w:bookmarkEnd w:id="412"/>
      <w:bookmarkEnd w:id="413"/>
    </w:p>
    <w:p w:rsidR="00D41E4D" w:rsidRPr="00D41E4D" w:rsidRDefault="00D41E4D" w:rsidP="009C069A">
      <w:pPr>
        <w:pStyle w:val="Heading3"/>
        <w:rPr>
          <w:lang w:val="en-US"/>
        </w:rPr>
      </w:pPr>
      <w:r w:rsidRPr="00D41E4D">
        <w:rPr>
          <w:lang w:val="en-US"/>
        </w:rPr>
        <w:t>Version Details</w:t>
      </w:r>
    </w:p>
    <w:tbl>
      <w:tblPr>
        <w:tblStyle w:val="HH2"/>
        <w:tblW w:w="5000" w:type="pct"/>
        <w:tblLook w:val="0480" w:firstRow="0" w:lastRow="0" w:firstColumn="1" w:lastColumn="0" w:noHBand="0" w:noVBand="1"/>
        <w:tblDescription w:val="Version details of these scope guidelines"/>
      </w:tblPr>
      <w:tblGrid>
        <w:gridCol w:w="3608"/>
        <w:gridCol w:w="5412"/>
      </w:tblGrid>
      <w:tr w:rsidR="00D41E4D" w:rsidRPr="00D41E4D" w:rsidTr="00D41E4D">
        <w:tc>
          <w:tcPr>
            <w:cnfStyle w:val="001000000000" w:firstRow="0" w:lastRow="0" w:firstColumn="1" w:lastColumn="0" w:oddVBand="0" w:evenVBand="0" w:oddHBand="0" w:evenHBand="0" w:firstRowFirstColumn="0" w:firstRowLastColumn="0" w:lastRowFirstColumn="0" w:lastRowLastColumn="0"/>
            <w:tcW w:w="2000" w:type="pct"/>
            <w:hideMark/>
          </w:tcPr>
          <w:p w:rsidR="00D41E4D" w:rsidRPr="00D41E4D" w:rsidRDefault="00D41E4D" w:rsidP="00D41E4D">
            <w:pPr>
              <w:spacing w:after="200" w:line="276" w:lineRule="auto"/>
            </w:pPr>
            <w:r w:rsidRPr="00D41E4D">
              <w:t>Version:</w:t>
            </w:r>
          </w:p>
        </w:tc>
        <w:tc>
          <w:tcPr>
            <w:tcW w:w="0" w:type="auto"/>
            <w:hideMark/>
          </w:tcPr>
          <w:p w:rsidR="00D41E4D" w:rsidRPr="00D41E4D" w:rsidRDefault="00D41E4D" w:rsidP="00D41E4D">
            <w:pPr>
              <w:spacing w:after="200" w:line="276" w:lineRule="auto"/>
              <w:cnfStyle w:val="000000000000" w:firstRow="0" w:lastRow="0" w:firstColumn="0" w:lastColumn="0" w:oddVBand="0" w:evenVBand="0" w:oddHBand="0" w:evenHBand="0" w:firstRowFirstColumn="0" w:firstRowLastColumn="0" w:lastRowFirstColumn="0" w:lastRowLastColumn="0"/>
            </w:pPr>
            <w:r w:rsidRPr="00D41E4D">
              <w:t>TBA</w:t>
            </w:r>
          </w:p>
        </w:tc>
      </w:tr>
      <w:tr w:rsidR="00D41E4D" w:rsidRPr="00D41E4D" w:rsidTr="00D41E4D">
        <w:tc>
          <w:tcPr>
            <w:cnfStyle w:val="001000000000" w:firstRow="0" w:lastRow="0" w:firstColumn="1" w:lastColumn="0" w:oddVBand="0" w:evenVBand="0" w:oddHBand="0" w:evenHBand="0" w:firstRowFirstColumn="0" w:firstRowLastColumn="0" w:lastRowFirstColumn="0" w:lastRowLastColumn="0"/>
            <w:tcW w:w="0" w:type="auto"/>
            <w:hideMark/>
          </w:tcPr>
          <w:p w:rsidR="00D41E4D" w:rsidRPr="00D41E4D" w:rsidRDefault="00D41E4D" w:rsidP="00D41E4D">
            <w:pPr>
              <w:spacing w:after="200" w:line="276" w:lineRule="auto"/>
            </w:pPr>
            <w:r w:rsidRPr="00D41E4D">
              <w:t>First Year:</w:t>
            </w:r>
          </w:p>
        </w:tc>
        <w:tc>
          <w:tcPr>
            <w:tcW w:w="0" w:type="auto"/>
            <w:hideMark/>
          </w:tcPr>
          <w:p w:rsidR="00D41E4D" w:rsidRPr="00D41E4D" w:rsidRDefault="00D41E4D" w:rsidP="00D41E4D">
            <w:pPr>
              <w:spacing w:after="200" w:line="276" w:lineRule="auto"/>
              <w:cnfStyle w:val="000000000000" w:firstRow="0" w:lastRow="0" w:firstColumn="0" w:lastColumn="0" w:oddVBand="0" w:evenVBand="0" w:oddHBand="0" w:evenHBand="0" w:firstRowFirstColumn="0" w:firstRowLastColumn="0" w:lastRowFirstColumn="0" w:lastRowLastColumn="0"/>
            </w:pPr>
            <w:r w:rsidRPr="00D41E4D">
              <w:t>TBA</w:t>
            </w:r>
          </w:p>
        </w:tc>
      </w:tr>
      <w:tr w:rsidR="00D41E4D" w:rsidRPr="00D41E4D" w:rsidTr="00D41E4D">
        <w:tc>
          <w:tcPr>
            <w:cnfStyle w:val="001000000000" w:firstRow="0" w:lastRow="0" w:firstColumn="1" w:lastColumn="0" w:oddVBand="0" w:evenVBand="0" w:oddHBand="0" w:evenHBand="0" w:firstRowFirstColumn="0" w:firstRowLastColumn="0" w:lastRowFirstColumn="0" w:lastRowLastColumn="0"/>
            <w:tcW w:w="0" w:type="auto"/>
            <w:hideMark/>
          </w:tcPr>
          <w:p w:rsidR="00D41E4D" w:rsidRPr="00D41E4D" w:rsidRDefault="00D41E4D" w:rsidP="00D41E4D">
            <w:pPr>
              <w:spacing w:after="200" w:line="276" w:lineRule="auto"/>
            </w:pPr>
            <w:r w:rsidRPr="00D41E4D">
              <w:t>Last Year:</w:t>
            </w:r>
          </w:p>
        </w:tc>
        <w:tc>
          <w:tcPr>
            <w:tcW w:w="0" w:type="auto"/>
            <w:hideMark/>
          </w:tcPr>
          <w:p w:rsidR="00D41E4D" w:rsidRPr="00D41E4D" w:rsidRDefault="00D41E4D" w:rsidP="00D41E4D">
            <w:pPr>
              <w:spacing w:after="200" w:line="276" w:lineRule="auto"/>
              <w:cnfStyle w:val="000000000000" w:firstRow="0" w:lastRow="0" w:firstColumn="0" w:lastColumn="0" w:oddVBand="0" w:evenVBand="0" w:oddHBand="0" w:evenHBand="0" w:firstRowFirstColumn="0" w:firstRowLastColumn="0" w:lastRowFirstColumn="0" w:lastRowLastColumn="0"/>
            </w:pPr>
            <w:r w:rsidRPr="00D41E4D">
              <w:t>-</w:t>
            </w:r>
          </w:p>
        </w:tc>
      </w:tr>
    </w:tbl>
    <w:p w:rsidR="00D41E4D" w:rsidRPr="00D41E4D" w:rsidRDefault="00D41E4D" w:rsidP="009C069A">
      <w:pPr>
        <w:pStyle w:val="Heading3"/>
        <w:rPr>
          <w:lang w:val="en-US"/>
        </w:rPr>
      </w:pPr>
      <w:r w:rsidRPr="00D41E4D">
        <w:rPr>
          <w:lang w:val="en-US"/>
        </w:rPr>
        <w:t>About</w:t>
      </w:r>
    </w:p>
    <w:p w:rsidR="00D41E4D" w:rsidRPr="00D41E4D" w:rsidRDefault="00D41E4D" w:rsidP="009C069A">
      <w:pPr>
        <w:rPr>
          <w:lang w:val="en-US"/>
        </w:rPr>
      </w:pPr>
      <w:r w:rsidRPr="00D41E4D">
        <w:rPr>
          <w:lang w:val="en-US"/>
        </w:rPr>
        <w:t>The TFN LookUp submission enables providers to check the TFN and personal information for new students to ensure their details can be matched with the data held by the ATO.</w:t>
      </w:r>
    </w:p>
    <w:p w:rsidR="00D41E4D" w:rsidRPr="00D41E4D" w:rsidRDefault="00D41E4D" w:rsidP="009C069A">
      <w:pPr>
        <w:pStyle w:val="Heading3"/>
        <w:rPr>
          <w:lang w:val="en-US"/>
        </w:rPr>
      </w:pPr>
      <w:r w:rsidRPr="00D41E4D">
        <w:rPr>
          <w:lang w:val="en-US"/>
        </w:rPr>
        <w:t>Timing</w:t>
      </w:r>
    </w:p>
    <w:p w:rsidR="00D41E4D" w:rsidRPr="00D41E4D" w:rsidRDefault="00D41E4D" w:rsidP="009C069A">
      <w:pPr>
        <w:rPr>
          <w:lang w:val="en-US"/>
        </w:rPr>
      </w:pPr>
      <w:r w:rsidRPr="00D41E4D">
        <w:rPr>
          <w:lang w:val="en-US"/>
        </w:rPr>
        <w:t>The TFN LookUp can be used at any time to verify a student's TFN.</w:t>
      </w:r>
    </w:p>
    <w:p w:rsidR="00D41E4D" w:rsidRPr="00D41E4D" w:rsidRDefault="00D41E4D" w:rsidP="003515EC">
      <w:pPr>
        <w:pStyle w:val="Heading3"/>
        <w:rPr>
          <w:lang w:val="en-US"/>
        </w:rPr>
      </w:pPr>
      <w:r w:rsidRPr="00D41E4D">
        <w:rPr>
          <w:lang w:val="en-US"/>
        </w:rPr>
        <w:t>Structure</w:t>
      </w:r>
    </w:p>
    <w:p w:rsidR="00D41E4D" w:rsidRPr="00D41E4D" w:rsidRDefault="00D41E4D" w:rsidP="009C069A">
      <w:pPr>
        <w:rPr>
          <w:lang w:val="en-US"/>
        </w:rPr>
      </w:pPr>
      <w:r w:rsidRPr="00D41E4D">
        <w:rPr>
          <w:lang w:val="en-US"/>
        </w:rPr>
        <w:t>The TL submission includes just the elements the ATO requires to verify a student's TFN. It is a subset of the data elements reported in the HELP DUE file.</w:t>
      </w:r>
    </w:p>
    <w:p w:rsidR="00D41E4D" w:rsidRPr="00D41E4D" w:rsidRDefault="00D41E4D" w:rsidP="009C069A">
      <w:pPr>
        <w:rPr>
          <w:lang w:val="en-US"/>
        </w:rPr>
      </w:pPr>
      <w:r w:rsidRPr="00D41E4D">
        <w:rPr>
          <w:lang w:val="en-US"/>
        </w:rPr>
        <w:t xml:space="preserve">Information about the structure and the elements in the TL file is in the </w:t>
      </w:r>
      <w:hyperlink r:id="rId450" w:tooltip="Open TFN LookUp (TL) file structure" w:history="1">
        <w:r w:rsidRPr="00D41E4D">
          <w:rPr>
            <w:color w:val="165788" w:themeColor="hyperlink"/>
            <w:u w:val="single"/>
            <w:lang w:val="en-US"/>
          </w:rPr>
          <w:t>structure guidelines</w:t>
        </w:r>
      </w:hyperlink>
      <w:r w:rsidRPr="00D41E4D">
        <w:rPr>
          <w:lang w:val="en-US"/>
        </w:rPr>
        <w:t xml:space="preserve"> for the relevant reporting year.</w:t>
      </w:r>
    </w:p>
    <w:p w:rsidR="00D41E4D" w:rsidRPr="00D41E4D" w:rsidRDefault="00D41E4D" w:rsidP="009C069A">
      <w:pPr>
        <w:rPr>
          <w:lang w:val="en-US"/>
        </w:rPr>
      </w:pPr>
      <w:r w:rsidRPr="00D41E4D">
        <w:rPr>
          <w:lang w:val="en-US"/>
        </w:rPr>
        <w:t>Each record in the TL file must have a unique combination of values for:</w:t>
      </w:r>
    </w:p>
    <w:p w:rsidR="00D41E4D" w:rsidRPr="00D41E4D" w:rsidRDefault="00D41E4D" w:rsidP="009C069A">
      <w:pPr>
        <w:pStyle w:val="ListBullet"/>
        <w:rPr>
          <w:lang w:val="en-US"/>
        </w:rPr>
      </w:pPr>
      <w:r w:rsidRPr="00D41E4D">
        <w:rPr>
          <w:lang w:val="en-US"/>
        </w:rPr>
        <w:t>Student identification code (</w:t>
      </w:r>
      <w:hyperlink r:id="rId451" w:tooltip="Open element history page" w:history="1">
        <w:r w:rsidRPr="00D41E4D">
          <w:rPr>
            <w:color w:val="165788" w:themeColor="hyperlink"/>
            <w:u w:val="single"/>
            <w:lang w:val="en-US"/>
          </w:rPr>
          <w:t>element 313</w:t>
        </w:r>
      </w:hyperlink>
      <w:r w:rsidRPr="00D41E4D">
        <w:rPr>
          <w:lang w:val="en-US"/>
        </w:rPr>
        <w:t>)</w:t>
      </w:r>
    </w:p>
    <w:p w:rsidR="00D41E4D" w:rsidRPr="00D41E4D" w:rsidRDefault="00D41E4D" w:rsidP="009C069A">
      <w:pPr>
        <w:pStyle w:val="ListBullet"/>
        <w:rPr>
          <w:lang w:val="en-US"/>
        </w:rPr>
      </w:pPr>
      <w:r w:rsidRPr="00D41E4D">
        <w:rPr>
          <w:lang w:val="en-US"/>
        </w:rPr>
        <w:t>Tax file number (</w:t>
      </w:r>
      <w:hyperlink r:id="rId452" w:tooltip="Open element history page" w:history="1">
        <w:r w:rsidRPr="00D41E4D">
          <w:rPr>
            <w:color w:val="165788" w:themeColor="hyperlink"/>
            <w:u w:val="single"/>
            <w:lang w:val="en-US"/>
          </w:rPr>
          <w:t>element 416</w:t>
        </w:r>
      </w:hyperlink>
      <w:r w:rsidRPr="00D41E4D">
        <w:rPr>
          <w:lang w:val="en-US"/>
        </w:rPr>
        <w:t>)</w:t>
      </w:r>
    </w:p>
    <w:p w:rsidR="00D41E4D" w:rsidRPr="00D41E4D" w:rsidRDefault="00D41E4D" w:rsidP="009C069A">
      <w:pPr>
        <w:rPr>
          <w:lang w:val="en-US"/>
        </w:rPr>
      </w:pPr>
      <w:r w:rsidRPr="00D41E4D">
        <w:rPr>
          <w:lang w:val="en-US"/>
        </w:rPr>
        <w:t>These two elements uniquely identify each record on the TL file.</w:t>
      </w:r>
    </w:p>
    <w:p w:rsidR="00D41E4D" w:rsidRPr="00D41E4D" w:rsidRDefault="00D41E4D" w:rsidP="009C069A">
      <w:pPr>
        <w:pStyle w:val="Heading3"/>
        <w:rPr>
          <w:lang w:val="en-US"/>
        </w:rPr>
      </w:pPr>
      <w:r w:rsidRPr="00D41E4D">
        <w:rPr>
          <w:lang w:val="en-US"/>
        </w:rPr>
        <w:t>More information</w:t>
      </w:r>
    </w:p>
    <w:p w:rsidR="00D41E4D" w:rsidRPr="00D41E4D" w:rsidRDefault="00D41E4D" w:rsidP="009C069A">
      <w:pPr>
        <w:rPr>
          <w:lang w:val="en-US"/>
        </w:rPr>
      </w:pPr>
      <w:r w:rsidRPr="00D41E4D">
        <w:rPr>
          <w:lang w:val="en-US"/>
        </w:rPr>
        <w:t xml:space="preserve">For more information about terms used in these guidelines see the </w:t>
      </w:r>
      <w:hyperlink r:id="rId453" w:tooltip="Open Glossary" w:history="1">
        <w:r w:rsidRPr="00D41E4D">
          <w:rPr>
            <w:color w:val="165788" w:themeColor="hyperlink"/>
            <w:u w:val="single"/>
            <w:lang w:val="en-US"/>
          </w:rPr>
          <w:t>glossary</w:t>
        </w:r>
      </w:hyperlink>
      <w:r w:rsidRPr="00D41E4D">
        <w:rPr>
          <w:lang w:val="en-US"/>
        </w:rPr>
        <w:t>.</w:t>
      </w:r>
    </w:p>
    <w:p w:rsidR="00D41E4D" w:rsidRPr="00D41E4D" w:rsidRDefault="00D41E4D" w:rsidP="00C240D6">
      <w:r w:rsidRPr="00D41E4D">
        <w:br w:type="page"/>
      </w:r>
    </w:p>
    <w:p w:rsidR="00D41E4D" w:rsidRPr="00D41E4D" w:rsidRDefault="00D41E4D" w:rsidP="00C240D6">
      <w:pPr>
        <w:pStyle w:val="Heading2"/>
        <w:rPr>
          <w:lang w:val="en-US"/>
        </w:rPr>
      </w:pPr>
      <w:bookmarkStart w:id="414" w:name="_Toc484689423"/>
      <w:bookmarkStart w:id="415" w:name="_Toc487189931"/>
      <w:r w:rsidRPr="00D41E4D">
        <w:rPr>
          <w:lang w:val="en-US"/>
        </w:rPr>
        <w:lastRenderedPageBreak/>
        <w:t>TFN LookUp (TL) file structure</w:t>
      </w:r>
      <w:bookmarkEnd w:id="414"/>
      <w:bookmarkEnd w:id="415"/>
    </w:p>
    <w:p w:rsidR="00D41E4D" w:rsidRPr="00D41E4D" w:rsidRDefault="00D41E4D" w:rsidP="00C240D6">
      <w:pPr>
        <w:pStyle w:val="Heading3"/>
        <w:rPr>
          <w:lang w:val="en-US"/>
        </w:rPr>
      </w:pPr>
      <w:r w:rsidRPr="00D41E4D">
        <w:rPr>
          <w:lang w:val="en-US"/>
        </w:rPr>
        <w:t>Version Details</w:t>
      </w:r>
    </w:p>
    <w:tbl>
      <w:tblPr>
        <w:tblStyle w:val="HH21"/>
        <w:tblW w:w="5000" w:type="pct"/>
        <w:tblLook w:val="0480" w:firstRow="0" w:lastRow="0" w:firstColumn="1" w:lastColumn="0" w:noHBand="0" w:noVBand="1"/>
        <w:tblDescription w:val="Version details of these structure guidelines"/>
      </w:tblPr>
      <w:tblGrid>
        <w:gridCol w:w="3608"/>
        <w:gridCol w:w="5412"/>
      </w:tblGrid>
      <w:tr w:rsidR="00D41E4D" w:rsidRPr="00D41E4D" w:rsidTr="00D41E4D">
        <w:tc>
          <w:tcPr>
            <w:cnfStyle w:val="001000000000" w:firstRow="0" w:lastRow="0" w:firstColumn="1" w:lastColumn="0" w:oddVBand="0" w:evenVBand="0" w:oddHBand="0" w:evenHBand="0" w:firstRowFirstColumn="0" w:firstRowLastColumn="0" w:lastRowFirstColumn="0" w:lastRowLastColumn="0"/>
            <w:tcW w:w="2000" w:type="pct"/>
            <w:hideMark/>
          </w:tcPr>
          <w:p w:rsidR="00D41E4D" w:rsidRPr="00D41E4D" w:rsidRDefault="00D41E4D" w:rsidP="00D41E4D">
            <w:r w:rsidRPr="00D41E4D">
              <w:t>Version:</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TBA</w:t>
            </w:r>
          </w:p>
        </w:tc>
      </w:tr>
      <w:tr w:rsidR="00D41E4D" w:rsidRPr="00D41E4D" w:rsidTr="00D41E4D">
        <w:tc>
          <w:tcPr>
            <w:cnfStyle w:val="001000000000" w:firstRow="0" w:lastRow="0" w:firstColumn="1" w:lastColumn="0" w:oddVBand="0" w:evenVBand="0" w:oddHBand="0" w:evenHBand="0" w:firstRowFirstColumn="0" w:firstRowLastColumn="0" w:lastRowFirstColumn="0" w:lastRowLastColumn="0"/>
            <w:tcW w:w="0" w:type="auto"/>
            <w:hideMark/>
          </w:tcPr>
          <w:p w:rsidR="00D41E4D" w:rsidRPr="00D41E4D" w:rsidRDefault="00D41E4D" w:rsidP="00D41E4D">
            <w:r w:rsidRPr="00D41E4D">
              <w:t>First Year:</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TBA</w:t>
            </w:r>
          </w:p>
        </w:tc>
      </w:tr>
      <w:tr w:rsidR="00D41E4D" w:rsidRPr="00D41E4D" w:rsidTr="00D41E4D">
        <w:tc>
          <w:tcPr>
            <w:cnfStyle w:val="001000000000" w:firstRow="0" w:lastRow="0" w:firstColumn="1" w:lastColumn="0" w:oddVBand="0" w:evenVBand="0" w:oddHBand="0" w:evenHBand="0" w:firstRowFirstColumn="0" w:firstRowLastColumn="0" w:lastRowFirstColumn="0" w:lastRowLastColumn="0"/>
            <w:tcW w:w="0" w:type="auto"/>
            <w:hideMark/>
          </w:tcPr>
          <w:p w:rsidR="00D41E4D" w:rsidRPr="00D41E4D" w:rsidRDefault="00D41E4D" w:rsidP="00D41E4D">
            <w:r w:rsidRPr="00D41E4D">
              <w:t>Last Year:</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w:t>
            </w:r>
          </w:p>
        </w:tc>
      </w:tr>
    </w:tbl>
    <w:p w:rsidR="00D41E4D" w:rsidRPr="00D41E4D" w:rsidRDefault="00D41E4D" w:rsidP="00C240D6">
      <w:pPr>
        <w:pStyle w:val="Heading3"/>
        <w:rPr>
          <w:lang w:val="en-US"/>
        </w:rPr>
      </w:pPr>
      <w:r w:rsidRPr="00D41E4D">
        <w:rPr>
          <w:lang w:val="en-US"/>
        </w:rPr>
        <w:t>Elements on the TFN LookUp (TL) file</w:t>
      </w:r>
    </w:p>
    <w:tbl>
      <w:tblPr>
        <w:tblStyle w:val="HH21"/>
        <w:tblW w:w="5000" w:type="pct"/>
        <w:tblLook w:val="04A0" w:firstRow="1" w:lastRow="0" w:firstColumn="1" w:lastColumn="0" w:noHBand="0" w:noVBand="1"/>
        <w:tblDescription w:val="This table contains details of the data elements to be reported in the file"/>
      </w:tblPr>
      <w:tblGrid>
        <w:gridCol w:w="4507"/>
        <w:gridCol w:w="904"/>
        <w:gridCol w:w="1353"/>
        <w:gridCol w:w="902"/>
        <w:gridCol w:w="1354"/>
      </w:tblGrid>
      <w:tr w:rsidR="00D41E4D" w:rsidRPr="00D41E4D" w:rsidTr="00D41E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rsidR="00D41E4D" w:rsidRPr="00D41E4D" w:rsidRDefault="00D41E4D" w:rsidP="00D41E4D">
            <w:r w:rsidRPr="00D41E4D">
              <w:t>Type of record and element name</w:t>
            </w:r>
          </w:p>
        </w:tc>
        <w:tc>
          <w:tcPr>
            <w:tcW w:w="500" w:type="pct"/>
            <w:hideMark/>
          </w:tcPr>
          <w:p w:rsidR="00D41E4D" w:rsidRPr="00D41E4D" w:rsidRDefault="00D41E4D" w:rsidP="00D41E4D">
            <w:pPr>
              <w:cnfStyle w:val="100000000000" w:firstRow="1" w:lastRow="0" w:firstColumn="0" w:lastColumn="0" w:oddVBand="0" w:evenVBand="0" w:oddHBand="0" w:evenHBand="0" w:firstRowFirstColumn="0" w:firstRowLastColumn="0" w:lastRowFirstColumn="0" w:lastRowLastColumn="0"/>
            </w:pPr>
            <w:r w:rsidRPr="00D41E4D">
              <w:t>Element number</w:t>
            </w:r>
          </w:p>
        </w:tc>
        <w:tc>
          <w:tcPr>
            <w:tcW w:w="750" w:type="pct"/>
            <w:hideMark/>
          </w:tcPr>
          <w:p w:rsidR="00D41E4D" w:rsidRPr="00D41E4D" w:rsidRDefault="00D41E4D" w:rsidP="00D41E4D">
            <w:pPr>
              <w:cnfStyle w:val="100000000000" w:firstRow="1" w:lastRow="0" w:firstColumn="0" w:lastColumn="0" w:oddVBand="0" w:evenVBand="0" w:oddHBand="0" w:evenHBand="0" w:firstRowFirstColumn="0" w:firstRowLastColumn="0" w:lastRowFirstColumn="0" w:lastRowLastColumn="0"/>
            </w:pPr>
            <w:r w:rsidRPr="00D41E4D">
              <w:t>Position</w:t>
            </w:r>
          </w:p>
        </w:tc>
        <w:tc>
          <w:tcPr>
            <w:tcW w:w="500" w:type="pct"/>
            <w:hideMark/>
          </w:tcPr>
          <w:p w:rsidR="00D41E4D" w:rsidRPr="00D41E4D" w:rsidRDefault="00D41E4D" w:rsidP="00D41E4D">
            <w:pPr>
              <w:cnfStyle w:val="100000000000" w:firstRow="1" w:lastRow="0" w:firstColumn="0" w:lastColumn="0" w:oddVBand="0" w:evenVBand="0" w:oddHBand="0" w:evenHBand="0" w:firstRowFirstColumn="0" w:firstRowLastColumn="0" w:lastRowFirstColumn="0" w:lastRowLastColumn="0"/>
            </w:pPr>
            <w:r w:rsidRPr="00D41E4D">
              <w:t>Width</w:t>
            </w:r>
          </w:p>
        </w:tc>
        <w:tc>
          <w:tcPr>
            <w:tcW w:w="0" w:type="auto"/>
            <w:hideMark/>
          </w:tcPr>
          <w:p w:rsidR="00D41E4D" w:rsidRPr="00D41E4D" w:rsidRDefault="00D41E4D" w:rsidP="00D41E4D">
            <w:pPr>
              <w:cnfStyle w:val="100000000000" w:firstRow="1" w:lastRow="0" w:firstColumn="0" w:lastColumn="0" w:oddVBand="0" w:evenVBand="0" w:oddHBand="0" w:evenHBand="0" w:firstRowFirstColumn="0" w:firstRowLastColumn="0" w:lastRowFirstColumn="0" w:lastRowLastColumn="0"/>
            </w:pPr>
            <w:r w:rsidRPr="00D41E4D">
              <w:t>Data type</w:t>
            </w:r>
          </w:p>
        </w:tc>
      </w:tr>
      <w:tr w:rsidR="00D41E4D" w:rsidRPr="00D41E4D" w:rsidTr="00D41E4D">
        <w:tc>
          <w:tcPr>
            <w:cnfStyle w:val="001000000000" w:firstRow="0" w:lastRow="0" w:firstColumn="1" w:lastColumn="0" w:oddVBand="0" w:evenVBand="0" w:oddHBand="0" w:evenHBand="0" w:firstRowFirstColumn="0" w:firstRowLastColumn="0" w:lastRowFirstColumn="0" w:lastRowLastColumn="0"/>
            <w:tcW w:w="0" w:type="auto"/>
            <w:hideMark/>
          </w:tcPr>
          <w:p w:rsidR="00D41E4D" w:rsidRPr="00D41E4D" w:rsidRDefault="00D41E4D" w:rsidP="00D41E4D">
            <w:r w:rsidRPr="00D41E4D">
              <w:t>Student identification code</w:t>
            </w:r>
          </w:p>
        </w:tc>
        <w:tc>
          <w:tcPr>
            <w:tcW w:w="0" w:type="auto"/>
            <w:hideMark/>
          </w:tcPr>
          <w:p w:rsidR="00D41E4D" w:rsidRPr="00D41E4D" w:rsidRDefault="002C3E90" w:rsidP="00D41E4D">
            <w:pPr>
              <w:cnfStyle w:val="000000000000" w:firstRow="0" w:lastRow="0" w:firstColumn="0" w:lastColumn="0" w:oddVBand="0" w:evenVBand="0" w:oddHBand="0" w:evenHBand="0" w:firstRowFirstColumn="0" w:firstRowLastColumn="0" w:lastRowFirstColumn="0" w:lastRowLastColumn="0"/>
            </w:pPr>
            <w:hyperlink r:id="rId454" w:tooltip="Open Element 313" w:history="1">
              <w:r w:rsidR="00D41E4D" w:rsidRPr="00D41E4D">
                <w:rPr>
                  <w:color w:val="165788" w:themeColor="hyperlink"/>
                  <w:u w:val="single"/>
                </w:rPr>
                <w:t>313</w:t>
              </w:r>
            </w:hyperlink>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1-10</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10</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Alphanumeric</w:t>
            </w:r>
          </w:p>
        </w:tc>
      </w:tr>
      <w:tr w:rsidR="00D41E4D" w:rsidRPr="00D41E4D" w:rsidTr="00D41E4D">
        <w:tc>
          <w:tcPr>
            <w:cnfStyle w:val="001000000000" w:firstRow="0" w:lastRow="0" w:firstColumn="1" w:lastColumn="0" w:oddVBand="0" w:evenVBand="0" w:oddHBand="0" w:evenHBand="0" w:firstRowFirstColumn="0" w:firstRowLastColumn="0" w:lastRowFirstColumn="0" w:lastRowLastColumn="0"/>
            <w:tcW w:w="0" w:type="auto"/>
            <w:hideMark/>
          </w:tcPr>
          <w:p w:rsidR="00D41E4D" w:rsidRPr="00D41E4D" w:rsidRDefault="00D41E4D" w:rsidP="00D41E4D">
            <w:r w:rsidRPr="00D41E4D">
              <w:t>Tax file number</w:t>
            </w:r>
          </w:p>
        </w:tc>
        <w:tc>
          <w:tcPr>
            <w:tcW w:w="0" w:type="auto"/>
            <w:hideMark/>
          </w:tcPr>
          <w:p w:rsidR="00D41E4D" w:rsidRPr="00D41E4D" w:rsidRDefault="002C3E90" w:rsidP="00D41E4D">
            <w:pPr>
              <w:cnfStyle w:val="000000000000" w:firstRow="0" w:lastRow="0" w:firstColumn="0" w:lastColumn="0" w:oddVBand="0" w:evenVBand="0" w:oddHBand="0" w:evenHBand="0" w:firstRowFirstColumn="0" w:firstRowLastColumn="0" w:lastRowFirstColumn="0" w:lastRowLastColumn="0"/>
            </w:pPr>
            <w:hyperlink r:id="rId455" w:tooltip="Open Element 416" w:history="1">
              <w:r w:rsidR="00D41E4D" w:rsidRPr="00D41E4D">
                <w:rPr>
                  <w:color w:val="165788" w:themeColor="hyperlink"/>
                  <w:u w:val="single"/>
                </w:rPr>
                <w:t>416</w:t>
              </w:r>
            </w:hyperlink>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11-21</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11</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Numeric</w:t>
            </w:r>
          </w:p>
        </w:tc>
      </w:tr>
      <w:tr w:rsidR="00D41E4D" w:rsidRPr="00D41E4D" w:rsidTr="00D41E4D">
        <w:tc>
          <w:tcPr>
            <w:cnfStyle w:val="001000000000" w:firstRow="0" w:lastRow="0" w:firstColumn="1" w:lastColumn="0" w:oddVBand="0" w:evenVBand="0" w:oddHBand="0" w:evenHBand="0" w:firstRowFirstColumn="0" w:firstRowLastColumn="0" w:lastRowFirstColumn="0" w:lastRowLastColumn="0"/>
            <w:tcW w:w="0" w:type="auto"/>
            <w:hideMark/>
          </w:tcPr>
          <w:p w:rsidR="00D41E4D" w:rsidRPr="00D41E4D" w:rsidRDefault="00D41E4D" w:rsidP="00D41E4D">
            <w:r w:rsidRPr="00D41E4D">
              <w:t>Date of birth</w:t>
            </w:r>
          </w:p>
        </w:tc>
        <w:tc>
          <w:tcPr>
            <w:tcW w:w="0" w:type="auto"/>
            <w:hideMark/>
          </w:tcPr>
          <w:p w:rsidR="00D41E4D" w:rsidRPr="00D41E4D" w:rsidRDefault="002C3E90" w:rsidP="00D41E4D">
            <w:pPr>
              <w:cnfStyle w:val="000000000000" w:firstRow="0" w:lastRow="0" w:firstColumn="0" w:lastColumn="0" w:oddVBand="0" w:evenVBand="0" w:oddHBand="0" w:evenHBand="0" w:firstRowFirstColumn="0" w:firstRowLastColumn="0" w:lastRowFirstColumn="0" w:lastRowLastColumn="0"/>
            </w:pPr>
            <w:hyperlink r:id="rId456" w:tooltip="Open Element 314" w:history="1">
              <w:r w:rsidR="00D41E4D" w:rsidRPr="00D41E4D">
                <w:rPr>
                  <w:color w:val="165788" w:themeColor="hyperlink"/>
                  <w:u w:val="single"/>
                </w:rPr>
                <w:t>314</w:t>
              </w:r>
            </w:hyperlink>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22-29</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8</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Numeric</w:t>
            </w:r>
          </w:p>
        </w:tc>
      </w:tr>
      <w:tr w:rsidR="00D41E4D" w:rsidRPr="00D41E4D" w:rsidTr="00D41E4D">
        <w:tc>
          <w:tcPr>
            <w:cnfStyle w:val="001000000000" w:firstRow="0" w:lastRow="0" w:firstColumn="1" w:lastColumn="0" w:oddVBand="0" w:evenVBand="0" w:oddHBand="0" w:evenHBand="0" w:firstRowFirstColumn="0" w:firstRowLastColumn="0" w:lastRowFirstColumn="0" w:lastRowLastColumn="0"/>
            <w:tcW w:w="0" w:type="auto"/>
            <w:hideMark/>
          </w:tcPr>
          <w:p w:rsidR="00D41E4D" w:rsidRPr="00D41E4D" w:rsidRDefault="00D41E4D" w:rsidP="00D41E4D">
            <w:r w:rsidRPr="00D41E4D">
              <w:t>Filler 26 spaces</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N.A.</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30-55</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26</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Alphanumeric</w:t>
            </w:r>
          </w:p>
        </w:tc>
      </w:tr>
      <w:tr w:rsidR="00D41E4D" w:rsidRPr="00D41E4D" w:rsidTr="00D41E4D">
        <w:tc>
          <w:tcPr>
            <w:cnfStyle w:val="001000000000" w:firstRow="0" w:lastRow="0" w:firstColumn="1" w:lastColumn="0" w:oddVBand="0" w:evenVBand="0" w:oddHBand="0" w:evenHBand="0" w:firstRowFirstColumn="0" w:firstRowLastColumn="0" w:lastRowFirstColumn="0" w:lastRowLastColumn="0"/>
            <w:tcW w:w="0" w:type="auto"/>
            <w:hideMark/>
          </w:tcPr>
          <w:p w:rsidR="00D41E4D" w:rsidRPr="00D41E4D" w:rsidRDefault="00D41E4D" w:rsidP="00D41E4D">
            <w:r w:rsidRPr="00D41E4D">
              <w:t>Student surname</w:t>
            </w:r>
          </w:p>
        </w:tc>
        <w:tc>
          <w:tcPr>
            <w:tcW w:w="0" w:type="auto"/>
            <w:hideMark/>
          </w:tcPr>
          <w:p w:rsidR="00D41E4D" w:rsidRPr="00D41E4D" w:rsidRDefault="002C3E90" w:rsidP="00D41E4D">
            <w:pPr>
              <w:cnfStyle w:val="000000000000" w:firstRow="0" w:lastRow="0" w:firstColumn="0" w:lastColumn="0" w:oddVBand="0" w:evenVBand="0" w:oddHBand="0" w:evenHBand="0" w:firstRowFirstColumn="0" w:firstRowLastColumn="0" w:lastRowFirstColumn="0" w:lastRowLastColumn="0"/>
            </w:pPr>
            <w:hyperlink r:id="rId457" w:tooltip="Open Element 402" w:history="1">
              <w:r w:rsidR="00D41E4D" w:rsidRPr="00D41E4D">
                <w:rPr>
                  <w:color w:val="165788" w:themeColor="hyperlink"/>
                  <w:u w:val="single"/>
                </w:rPr>
                <w:t>402</w:t>
              </w:r>
            </w:hyperlink>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56-85</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30</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Alphanumeric</w:t>
            </w:r>
          </w:p>
        </w:tc>
      </w:tr>
      <w:tr w:rsidR="00D41E4D" w:rsidRPr="00D41E4D" w:rsidTr="00D41E4D">
        <w:tc>
          <w:tcPr>
            <w:cnfStyle w:val="001000000000" w:firstRow="0" w:lastRow="0" w:firstColumn="1" w:lastColumn="0" w:oddVBand="0" w:evenVBand="0" w:oddHBand="0" w:evenHBand="0" w:firstRowFirstColumn="0" w:firstRowLastColumn="0" w:lastRowFirstColumn="0" w:lastRowLastColumn="0"/>
            <w:tcW w:w="0" w:type="auto"/>
            <w:hideMark/>
          </w:tcPr>
          <w:p w:rsidR="00D41E4D" w:rsidRPr="00D41E4D" w:rsidRDefault="00D41E4D" w:rsidP="00D41E4D">
            <w:r w:rsidRPr="00D41E4D">
              <w:t>Student given name – first</w:t>
            </w:r>
          </w:p>
        </w:tc>
        <w:tc>
          <w:tcPr>
            <w:tcW w:w="0" w:type="auto"/>
            <w:hideMark/>
          </w:tcPr>
          <w:p w:rsidR="00D41E4D" w:rsidRPr="00D41E4D" w:rsidRDefault="002C3E90" w:rsidP="00D41E4D">
            <w:pPr>
              <w:cnfStyle w:val="000000000000" w:firstRow="0" w:lastRow="0" w:firstColumn="0" w:lastColumn="0" w:oddVBand="0" w:evenVBand="0" w:oddHBand="0" w:evenHBand="0" w:firstRowFirstColumn="0" w:firstRowLastColumn="0" w:lastRowFirstColumn="0" w:lastRowLastColumn="0"/>
            </w:pPr>
            <w:hyperlink r:id="rId458" w:tooltip="Open Element 403" w:history="1">
              <w:r w:rsidR="00D41E4D" w:rsidRPr="00D41E4D">
                <w:rPr>
                  <w:color w:val="165788" w:themeColor="hyperlink"/>
                  <w:u w:val="single"/>
                </w:rPr>
                <w:t>403</w:t>
              </w:r>
            </w:hyperlink>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86-100</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15</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Alphanumeric</w:t>
            </w:r>
          </w:p>
        </w:tc>
      </w:tr>
      <w:tr w:rsidR="00D41E4D" w:rsidRPr="00D41E4D" w:rsidTr="00D41E4D">
        <w:tc>
          <w:tcPr>
            <w:cnfStyle w:val="001000000000" w:firstRow="0" w:lastRow="0" w:firstColumn="1" w:lastColumn="0" w:oddVBand="0" w:evenVBand="0" w:oddHBand="0" w:evenHBand="0" w:firstRowFirstColumn="0" w:firstRowLastColumn="0" w:lastRowFirstColumn="0" w:lastRowLastColumn="0"/>
            <w:tcW w:w="0" w:type="auto"/>
            <w:hideMark/>
          </w:tcPr>
          <w:p w:rsidR="00D41E4D" w:rsidRPr="00D41E4D" w:rsidRDefault="00D41E4D" w:rsidP="00D41E4D">
            <w:r w:rsidRPr="00D41E4D">
              <w:t>Student given name – others</w:t>
            </w:r>
          </w:p>
        </w:tc>
        <w:tc>
          <w:tcPr>
            <w:tcW w:w="0" w:type="auto"/>
            <w:hideMark/>
          </w:tcPr>
          <w:p w:rsidR="00D41E4D" w:rsidRPr="00D41E4D" w:rsidRDefault="002C3E90" w:rsidP="00D41E4D">
            <w:pPr>
              <w:cnfStyle w:val="000000000000" w:firstRow="0" w:lastRow="0" w:firstColumn="0" w:lastColumn="0" w:oddVBand="0" w:evenVBand="0" w:oddHBand="0" w:evenHBand="0" w:firstRowFirstColumn="0" w:firstRowLastColumn="0" w:lastRowFirstColumn="0" w:lastRowLastColumn="0"/>
            </w:pPr>
            <w:hyperlink r:id="rId459" w:tooltip="Open Element 404" w:history="1">
              <w:r w:rsidR="00D41E4D" w:rsidRPr="00D41E4D">
                <w:rPr>
                  <w:color w:val="165788" w:themeColor="hyperlink"/>
                  <w:u w:val="single"/>
                </w:rPr>
                <w:t>404</w:t>
              </w:r>
            </w:hyperlink>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101-130</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30</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Alphanumeric</w:t>
            </w:r>
          </w:p>
        </w:tc>
      </w:tr>
      <w:tr w:rsidR="00D41E4D" w:rsidRPr="00D41E4D" w:rsidTr="00D41E4D">
        <w:tc>
          <w:tcPr>
            <w:cnfStyle w:val="001000000000" w:firstRow="0" w:lastRow="0" w:firstColumn="1" w:lastColumn="0" w:oddVBand="0" w:evenVBand="0" w:oddHBand="0" w:evenHBand="0" w:firstRowFirstColumn="0" w:firstRowLastColumn="0" w:lastRowFirstColumn="0" w:lastRowLastColumn="0"/>
            <w:tcW w:w="0" w:type="auto"/>
            <w:hideMark/>
          </w:tcPr>
          <w:p w:rsidR="00D41E4D" w:rsidRPr="00D41E4D" w:rsidRDefault="00D41E4D" w:rsidP="00D41E4D">
            <w:r w:rsidRPr="00D41E4D">
              <w:t>Filler 130 spaces</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N.A.</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131-260</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130</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Alphanumeric</w:t>
            </w:r>
          </w:p>
        </w:tc>
      </w:tr>
      <w:tr w:rsidR="00D41E4D" w:rsidRPr="00D41E4D" w:rsidTr="00D41E4D">
        <w:tc>
          <w:tcPr>
            <w:cnfStyle w:val="001000000000" w:firstRow="0" w:lastRow="0" w:firstColumn="1" w:lastColumn="0" w:oddVBand="0" w:evenVBand="0" w:oddHBand="0" w:evenHBand="0" w:firstRowFirstColumn="0" w:firstRowLastColumn="0" w:lastRowFirstColumn="0" w:lastRowLastColumn="0"/>
            <w:tcW w:w="0" w:type="auto"/>
            <w:hideMark/>
          </w:tcPr>
          <w:p w:rsidR="00D41E4D" w:rsidRPr="00D41E4D" w:rsidRDefault="00D41E4D" w:rsidP="00D41E4D">
            <w:r w:rsidRPr="00D41E4D">
              <w:t>Address of permanent home residence – part 1</w:t>
            </w:r>
          </w:p>
        </w:tc>
        <w:tc>
          <w:tcPr>
            <w:tcW w:w="0" w:type="auto"/>
            <w:hideMark/>
          </w:tcPr>
          <w:p w:rsidR="00D41E4D" w:rsidRPr="00D41E4D" w:rsidRDefault="002C3E90" w:rsidP="00D41E4D">
            <w:pPr>
              <w:cnfStyle w:val="000000000000" w:firstRow="0" w:lastRow="0" w:firstColumn="0" w:lastColumn="0" w:oddVBand="0" w:evenVBand="0" w:oddHBand="0" w:evenHBand="0" w:firstRowFirstColumn="0" w:firstRowLastColumn="0" w:lastRowFirstColumn="0" w:lastRowLastColumn="0"/>
            </w:pPr>
            <w:hyperlink r:id="rId460" w:tooltip="Open Element 410" w:history="1">
              <w:r w:rsidR="00D41E4D" w:rsidRPr="00D41E4D">
                <w:rPr>
                  <w:color w:val="165788" w:themeColor="hyperlink"/>
                  <w:u w:val="single"/>
                </w:rPr>
                <w:t>410</w:t>
              </w:r>
            </w:hyperlink>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261-298</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38</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Alphanumeric</w:t>
            </w:r>
          </w:p>
        </w:tc>
      </w:tr>
      <w:tr w:rsidR="00D41E4D" w:rsidRPr="00D41E4D" w:rsidTr="00D41E4D">
        <w:tc>
          <w:tcPr>
            <w:cnfStyle w:val="001000000000" w:firstRow="0" w:lastRow="0" w:firstColumn="1" w:lastColumn="0" w:oddVBand="0" w:evenVBand="0" w:oddHBand="0" w:evenHBand="0" w:firstRowFirstColumn="0" w:firstRowLastColumn="0" w:lastRowFirstColumn="0" w:lastRowLastColumn="0"/>
            <w:tcW w:w="0" w:type="auto"/>
            <w:hideMark/>
          </w:tcPr>
          <w:p w:rsidR="00D41E4D" w:rsidRPr="00D41E4D" w:rsidRDefault="00D41E4D" w:rsidP="00D41E4D">
            <w:r w:rsidRPr="00D41E4D">
              <w:t>Address of permanent home residence – part 2</w:t>
            </w:r>
          </w:p>
        </w:tc>
        <w:tc>
          <w:tcPr>
            <w:tcW w:w="0" w:type="auto"/>
            <w:hideMark/>
          </w:tcPr>
          <w:p w:rsidR="00D41E4D" w:rsidRPr="00D41E4D" w:rsidRDefault="002C3E90" w:rsidP="00D41E4D">
            <w:pPr>
              <w:cnfStyle w:val="000000000000" w:firstRow="0" w:lastRow="0" w:firstColumn="0" w:lastColumn="0" w:oddVBand="0" w:evenVBand="0" w:oddHBand="0" w:evenHBand="0" w:firstRowFirstColumn="0" w:firstRowLastColumn="0" w:lastRowFirstColumn="0" w:lastRowLastColumn="0"/>
            </w:pPr>
            <w:hyperlink r:id="rId461" w:tooltip="Open Element 411" w:history="1">
              <w:r w:rsidR="00D41E4D" w:rsidRPr="00D41E4D">
                <w:rPr>
                  <w:color w:val="165788" w:themeColor="hyperlink"/>
                  <w:u w:val="single"/>
                </w:rPr>
                <w:t>411</w:t>
              </w:r>
            </w:hyperlink>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299-336</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38</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Alphanumeric</w:t>
            </w:r>
          </w:p>
        </w:tc>
      </w:tr>
      <w:tr w:rsidR="00D41E4D" w:rsidRPr="00D41E4D" w:rsidTr="00D41E4D">
        <w:tc>
          <w:tcPr>
            <w:cnfStyle w:val="001000000000" w:firstRow="0" w:lastRow="0" w:firstColumn="1" w:lastColumn="0" w:oddVBand="0" w:evenVBand="0" w:oddHBand="0" w:evenHBand="0" w:firstRowFirstColumn="0" w:firstRowLastColumn="0" w:lastRowFirstColumn="0" w:lastRowLastColumn="0"/>
            <w:tcW w:w="0" w:type="auto"/>
            <w:hideMark/>
          </w:tcPr>
          <w:p w:rsidR="00D41E4D" w:rsidRPr="00D41E4D" w:rsidRDefault="00D41E4D" w:rsidP="00D41E4D">
            <w:r w:rsidRPr="00D41E4D">
              <w:t>Residential address – suburb/town</w:t>
            </w:r>
          </w:p>
        </w:tc>
        <w:tc>
          <w:tcPr>
            <w:tcW w:w="0" w:type="auto"/>
            <w:hideMark/>
          </w:tcPr>
          <w:p w:rsidR="00D41E4D" w:rsidRPr="00D41E4D" w:rsidRDefault="002C3E90" w:rsidP="00D41E4D">
            <w:pPr>
              <w:cnfStyle w:val="000000000000" w:firstRow="0" w:lastRow="0" w:firstColumn="0" w:lastColumn="0" w:oddVBand="0" w:evenVBand="0" w:oddHBand="0" w:evenHBand="0" w:firstRowFirstColumn="0" w:firstRowLastColumn="0" w:lastRowFirstColumn="0" w:lastRowLastColumn="0"/>
            </w:pPr>
            <w:hyperlink r:id="rId462" w:tooltip="Open Element 469" w:history="1">
              <w:r w:rsidR="00D41E4D" w:rsidRPr="00D41E4D">
                <w:rPr>
                  <w:color w:val="165788" w:themeColor="hyperlink"/>
                  <w:u w:val="single"/>
                </w:rPr>
                <w:t>469</w:t>
              </w:r>
            </w:hyperlink>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337-363</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27</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Alphanumeric</w:t>
            </w:r>
          </w:p>
        </w:tc>
      </w:tr>
      <w:tr w:rsidR="00D41E4D" w:rsidRPr="00D41E4D" w:rsidTr="00D41E4D">
        <w:tc>
          <w:tcPr>
            <w:cnfStyle w:val="001000000000" w:firstRow="0" w:lastRow="0" w:firstColumn="1" w:lastColumn="0" w:oddVBand="0" w:evenVBand="0" w:oddHBand="0" w:evenHBand="0" w:firstRowFirstColumn="0" w:firstRowLastColumn="0" w:lastRowFirstColumn="0" w:lastRowLastColumn="0"/>
            <w:tcW w:w="0" w:type="auto"/>
            <w:hideMark/>
          </w:tcPr>
          <w:p w:rsidR="00D41E4D" w:rsidRPr="00D41E4D" w:rsidRDefault="00D41E4D" w:rsidP="00D41E4D">
            <w:r w:rsidRPr="00D41E4D">
              <w:t>Residential address – state</w:t>
            </w:r>
          </w:p>
        </w:tc>
        <w:tc>
          <w:tcPr>
            <w:tcW w:w="0" w:type="auto"/>
            <w:hideMark/>
          </w:tcPr>
          <w:p w:rsidR="00D41E4D" w:rsidRPr="00D41E4D" w:rsidRDefault="002C3E90" w:rsidP="00D41E4D">
            <w:pPr>
              <w:cnfStyle w:val="000000000000" w:firstRow="0" w:lastRow="0" w:firstColumn="0" w:lastColumn="0" w:oddVBand="0" w:evenVBand="0" w:oddHBand="0" w:evenHBand="0" w:firstRowFirstColumn="0" w:firstRowLastColumn="0" w:lastRowFirstColumn="0" w:lastRowLastColumn="0"/>
            </w:pPr>
            <w:hyperlink r:id="rId463" w:tooltip="Open Element 470" w:history="1">
              <w:r w:rsidR="00D41E4D" w:rsidRPr="00D41E4D">
                <w:rPr>
                  <w:color w:val="165788" w:themeColor="hyperlink"/>
                  <w:u w:val="single"/>
                </w:rPr>
                <w:t>470</w:t>
              </w:r>
            </w:hyperlink>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364-366</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3</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Alphanumeric</w:t>
            </w:r>
          </w:p>
        </w:tc>
      </w:tr>
      <w:tr w:rsidR="00D41E4D" w:rsidRPr="00D41E4D" w:rsidTr="00D41E4D">
        <w:tc>
          <w:tcPr>
            <w:cnfStyle w:val="001000000000" w:firstRow="0" w:lastRow="0" w:firstColumn="1" w:lastColumn="0" w:oddVBand="0" w:evenVBand="0" w:oddHBand="0" w:evenHBand="0" w:firstRowFirstColumn="0" w:firstRowLastColumn="0" w:lastRowFirstColumn="0" w:lastRowLastColumn="0"/>
            <w:tcW w:w="0" w:type="auto"/>
            <w:hideMark/>
          </w:tcPr>
          <w:p w:rsidR="00D41E4D" w:rsidRPr="00D41E4D" w:rsidRDefault="00D41E4D" w:rsidP="00D41E4D">
            <w:r w:rsidRPr="00D41E4D">
              <w:t>Address of permanent home residence – postcode</w:t>
            </w:r>
          </w:p>
        </w:tc>
        <w:tc>
          <w:tcPr>
            <w:tcW w:w="0" w:type="auto"/>
            <w:hideMark/>
          </w:tcPr>
          <w:p w:rsidR="00D41E4D" w:rsidRPr="00D41E4D" w:rsidRDefault="002C3E90" w:rsidP="00D41E4D">
            <w:pPr>
              <w:cnfStyle w:val="000000000000" w:firstRow="0" w:lastRow="0" w:firstColumn="0" w:lastColumn="0" w:oddVBand="0" w:evenVBand="0" w:oddHBand="0" w:evenHBand="0" w:firstRowFirstColumn="0" w:firstRowLastColumn="0" w:lastRowFirstColumn="0" w:lastRowLastColumn="0"/>
            </w:pPr>
            <w:hyperlink r:id="rId464" w:tooltip="Open Element 413" w:history="1">
              <w:r w:rsidR="00D41E4D" w:rsidRPr="00D41E4D">
                <w:rPr>
                  <w:color w:val="165788" w:themeColor="hyperlink"/>
                  <w:u w:val="single"/>
                </w:rPr>
                <w:t>413</w:t>
              </w:r>
            </w:hyperlink>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367-370</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4</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Alphanumeric</w:t>
            </w:r>
          </w:p>
        </w:tc>
      </w:tr>
      <w:tr w:rsidR="00D41E4D" w:rsidRPr="00D41E4D" w:rsidTr="00D41E4D">
        <w:tc>
          <w:tcPr>
            <w:cnfStyle w:val="001000000000" w:firstRow="0" w:lastRow="0" w:firstColumn="1" w:lastColumn="0" w:oddVBand="0" w:evenVBand="0" w:oddHBand="0" w:evenHBand="0" w:firstRowFirstColumn="0" w:firstRowLastColumn="0" w:lastRowFirstColumn="0" w:lastRowLastColumn="0"/>
            <w:tcW w:w="0" w:type="auto"/>
            <w:hideMark/>
          </w:tcPr>
          <w:p w:rsidR="00D41E4D" w:rsidRPr="00D41E4D" w:rsidRDefault="00D41E4D" w:rsidP="00D41E4D">
            <w:r w:rsidRPr="00D41E4D">
              <w:t>Residential address – country name</w:t>
            </w:r>
          </w:p>
        </w:tc>
        <w:tc>
          <w:tcPr>
            <w:tcW w:w="0" w:type="auto"/>
            <w:hideMark/>
          </w:tcPr>
          <w:p w:rsidR="00D41E4D" w:rsidRPr="00D41E4D" w:rsidRDefault="002C3E90" w:rsidP="00D41E4D">
            <w:pPr>
              <w:cnfStyle w:val="000000000000" w:firstRow="0" w:lastRow="0" w:firstColumn="0" w:lastColumn="0" w:oddVBand="0" w:evenVBand="0" w:oddHBand="0" w:evenHBand="0" w:firstRowFirstColumn="0" w:firstRowLastColumn="0" w:lastRowFirstColumn="0" w:lastRowLastColumn="0"/>
            </w:pPr>
            <w:hyperlink r:id="rId465" w:tooltip="Open Element 471" w:history="1">
              <w:r w:rsidR="00D41E4D" w:rsidRPr="00D41E4D">
                <w:rPr>
                  <w:color w:val="165788" w:themeColor="hyperlink"/>
                  <w:u w:val="single"/>
                </w:rPr>
                <w:t>471</w:t>
              </w:r>
            </w:hyperlink>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371-390</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20</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Alphanumeric</w:t>
            </w:r>
          </w:p>
        </w:tc>
      </w:tr>
      <w:tr w:rsidR="00D41E4D" w:rsidRPr="00D41E4D" w:rsidTr="00D41E4D">
        <w:tc>
          <w:tcPr>
            <w:cnfStyle w:val="001000000000" w:firstRow="0" w:lastRow="0" w:firstColumn="1" w:lastColumn="0" w:oddVBand="0" w:evenVBand="0" w:oddHBand="0" w:evenHBand="0" w:firstRowFirstColumn="0" w:firstRowLastColumn="0" w:lastRowFirstColumn="0" w:lastRowLastColumn="0"/>
            <w:tcW w:w="0" w:type="auto"/>
            <w:hideMark/>
          </w:tcPr>
          <w:p w:rsidR="00D41E4D" w:rsidRPr="00D41E4D" w:rsidRDefault="00D41E4D" w:rsidP="00D41E4D">
            <w:r w:rsidRPr="00D41E4D">
              <w:t>Filler 19 spaces</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N.A.</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391-409</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19</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Alphanumeric</w:t>
            </w:r>
          </w:p>
        </w:tc>
      </w:tr>
    </w:tbl>
    <w:p w:rsidR="00D41E4D" w:rsidRPr="00D41E4D" w:rsidRDefault="00D41E4D" w:rsidP="001C7EAA">
      <w:pPr>
        <w:pStyle w:val="Heading2"/>
        <w:rPr>
          <w:lang w:val="en-US"/>
        </w:rPr>
      </w:pPr>
      <w:r w:rsidRPr="00D41E4D">
        <w:br w:type="page"/>
      </w:r>
      <w:bookmarkStart w:id="416" w:name="_Toc484689424"/>
      <w:bookmarkStart w:id="417" w:name="_Toc487189932"/>
      <w:r w:rsidRPr="00D41E4D">
        <w:rPr>
          <w:lang w:val="en-US"/>
        </w:rPr>
        <w:lastRenderedPageBreak/>
        <w:t>TFN Revision (TR) scope</w:t>
      </w:r>
      <w:bookmarkEnd w:id="416"/>
      <w:bookmarkEnd w:id="417"/>
    </w:p>
    <w:p w:rsidR="00D41E4D" w:rsidRPr="00D41E4D" w:rsidRDefault="00D41E4D" w:rsidP="00C240D6">
      <w:pPr>
        <w:pStyle w:val="Heading3"/>
        <w:rPr>
          <w:lang w:val="en-US"/>
        </w:rPr>
      </w:pPr>
      <w:r w:rsidRPr="00D41E4D">
        <w:rPr>
          <w:lang w:val="en-US"/>
        </w:rPr>
        <w:t>Version Details</w:t>
      </w:r>
    </w:p>
    <w:tbl>
      <w:tblPr>
        <w:tblStyle w:val="HH22"/>
        <w:tblW w:w="5000" w:type="pct"/>
        <w:tblLook w:val="0480" w:firstRow="0" w:lastRow="0" w:firstColumn="1" w:lastColumn="0" w:noHBand="0" w:noVBand="1"/>
        <w:tblDescription w:val="Version details of these scope guidelines"/>
      </w:tblPr>
      <w:tblGrid>
        <w:gridCol w:w="3608"/>
        <w:gridCol w:w="5412"/>
      </w:tblGrid>
      <w:tr w:rsidR="00D41E4D" w:rsidRPr="00D41E4D" w:rsidTr="00D41E4D">
        <w:tc>
          <w:tcPr>
            <w:cnfStyle w:val="001000000000" w:firstRow="0" w:lastRow="0" w:firstColumn="1" w:lastColumn="0" w:oddVBand="0" w:evenVBand="0" w:oddHBand="0" w:evenHBand="0" w:firstRowFirstColumn="0" w:firstRowLastColumn="0" w:lastRowFirstColumn="0" w:lastRowLastColumn="0"/>
            <w:tcW w:w="2000" w:type="pct"/>
            <w:hideMark/>
          </w:tcPr>
          <w:p w:rsidR="00D41E4D" w:rsidRPr="00D41E4D" w:rsidRDefault="00D41E4D" w:rsidP="00D41E4D">
            <w:pPr>
              <w:spacing w:after="200" w:line="276" w:lineRule="auto"/>
            </w:pPr>
            <w:r w:rsidRPr="00D41E4D">
              <w:t>Version:</w:t>
            </w:r>
          </w:p>
        </w:tc>
        <w:tc>
          <w:tcPr>
            <w:tcW w:w="0" w:type="auto"/>
            <w:hideMark/>
          </w:tcPr>
          <w:p w:rsidR="00D41E4D" w:rsidRPr="00D41E4D" w:rsidRDefault="00D41E4D" w:rsidP="00D41E4D">
            <w:pPr>
              <w:spacing w:after="200" w:line="276" w:lineRule="auto"/>
              <w:cnfStyle w:val="000000000000" w:firstRow="0" w:lastRow="0" w:firstColumn="0" w:lastColumn="0" w:oddVBand="0" w:evenVBand="0" w:oddHBand="0" w:evenHBand="0" w:firstRowFirstColumn="0" w:firstRowLastColumn="0" w:lastRowFirstColumn="0" w:lastRowLastColumn="0"/>
            </w:pPr>
            <w:r w:rsidRPr="00D41E4D">
              <w:t>TBA</w:t>
            </w:r>
          </w:p>
        </w:tc>
      </w:tr>
      <w:tr w:rsidR="00D41E4D" w:rsidRPr="00D41E4D" w:rsidTr="00D41E4D">
        <w:tc>
          <w:tcPr>
            <w:cnfStyle w:val="001000000000" w:firstRow="0" w:lastRow="0" w:firstColumn="1" w:lastColumn="0" w:oddVBand="0" w:evenVBand="0" w:oddHBand="0" w:evenHBand="0" w:firstRowFirstColumn="0" w:firstRowLastColumn="0" w:lastRowFirstColumn="0" w:lastRowLastColumn="0"/>
            <w:tcW w:w="0" w:type="auto"/>
            <w:hideMark/>
          </w:tcPr>
          <w:p w:rsidR="00D41E4D" w:rsidRPr="00D41E4D" w:rsidRDefault="00D41E4D" w:rsidP="00D41E4D">
            <w:pPr>
              <w:spacing w:after="200" w:line="276" w:lineRule="auto"/>
            </w:pPr>
            <w:r w:rsidRPr="00D41E4D">
              <w:t>First Year:</w:t>
            </w:r>
          </w:p>
        </w:tc>
        <w:tc>
          <w:tcPr>
            <w:tcW w:w="0" w:type="auto"/>
            <w:hideMark/>
          </w:tcPr>
          <w:p w:rsidR="00D41E4D" w:rsidRPr="00D41E4D" w:rsidRDefault="00D41E4D" w:rsidP="00D41E4D">
            <w:pPr>
              <w:spacing w:after="200" w:line="276" w:lineRule="auto"/>
              <w:cnfStyle w:val="000000000000" w:firstRow="0" w:lastRow="0" w:firstColumn="0" w:lastColumn="0" w:oddVBand="0" w:evenVBand="0" w:oddHBand="0" w:evenHBand="0" w:firstRowFirstColumn="0" w:firstRowLastColumn="0" w:lastRowFirstColumn="0" w:lastRowLastColumn="0"/>
            </w:pPr>
            <w:r w:rsidRPr="00D41E4D">
              <w:t>TBA</w:t>
            </w:r>
          </w:p>
        </w:tc>
      </w:tr>
      <w:tr w:rsidR="00D41E4D" w:rsidRPr="00D41E4D" w:rsidTr="00D41E4D">
        <w:tc>
          <w:tcPr>
            <w:cnfStyle w:val="001000000000" w:firstRow="0" w:lastRow="0" w:firstColumn="1" w:lastColumn="0" w:oddVBand="0" w:evenVBand="0" w:oddHBand="0" w:evenHBand="0" w:firstRowFirstColumn="0" w:firstRowLastColumn="0" w:lastRowFirstColumn="0" w:lastRowLastColumn="0"/>
            <w:tcW w:w="0" w:type="auto"/>
            <w:hideMark/>
          </w:tcPr>
          <w:p w:rsidR="00D41E4D" w:rsidRPr="00D41E4D" w:rsidRDefault="00D41E4D" w:rsidP="00D41E4D">
            <w:pPr>
              <w:spacing w:after="200" w:line="276" w:lineRule="auto"/>
            </w:pPr>
            <w:r w:rsidRPr="00D41E4D">
              <w:t>Last Year:</w:t>
            </w:r>
          </w:p>
        </w:tc>
        <w:tc>
          <w:tcPr>
            <w:tcW w:w="0" w:type="auto"/>
            <w:hideMark/>
          </w:tcPr>
          <w:p w:rsidR="00D41E4D" w:rsidRPr="00D41E4D" w:rsidRDefault="00D41E4D" w:rsidP="00D41E4D">
            <w:pPr>
              <w:spacing w:after="200" w:line="276" w:lineRule="auto"/>
              <w:cnfStyle w:val="000000000000" w:firstRow="0" w:lastRow="0" w:firstColumn="0" w:lastColumn="0" w:oddVBand="0" w:evenVBand="0" w:oddHBand="0" w:evenHBand="0" w:firstRowFirstColumn="0" w:firstRowLastColumn="0" w:lastRowFirstColumn="0" w:lastRowLastColumn="0"/>
            </w:pPr>
            <w:r w:rsidRPr="00D41E4D">
              <w:t>-</w:t>
            </w:r>
          </w:p>
        </w:tc>
      </w:tr>
    </w:tbl>
    <w:p w:rsidR="00D41E4D" w:rsidRPr="00D41E4D" w:rsidRDefault="00D41E4D" w:rsidP="00C240D6">
      <w:pPr>
        <w:pStyle w:val="Heading3"/>
        <w:rPr>
          <w:lang w:val="en-US"/>
        </w:rPr>
      </w:pPr>
      <w:r w:rsidRPr="00D41E4D">
        <w:rPr>
          <w:lang w:val="en-US"/>
        </w:rPr>
        <w:t>About</w:t>
      </w:r>
    </w:p>
    <w:p w:rsidR="00D41E4D" w:rsidRPr="00D41E4D" w:rsidRDefault="00D41E4D" w:rsidP="00C240D6">
      <w:pPr>
        <w:rPr>
          <w:lang w:val="en-US"/>
        </w:rPr>
      </w:pPr>
      <w:r w:rsidRPr="00D41E4D">
        <w:rPr>
          <w:lang w:val="en-US"/>
        </w:rPr>
        <w:t>The TFN Revision submission updates a student's TFN and personal information reported on the HELP DUE (DU) submission when a student's TFN cannot be matched with the details held by the ATO.</w:t>
      </w:r>
    </w:p>
    <w:p w:rsidR="00D41E4D" w:rsidRPr="00D41E4D" w:rsidRDefault="00D41E4D" w:rsidP="00C240D6">
      <w:pPr>
        <w:pStyle w:val="Heading3"/>
        <w:rPr>
          <w:lang w:val="en-US"/>
        </w:rPr>
      </w:pPr>
      <w:r w:rsidRPr="00D41E4D">
        <w:rPr>
          <w:lang w:val="en-US"/>
        </w:rPr>
        <w:t>Timing</w:t>
      </w:r>
    </w:p>
    <w:p w:rsidR="00D41E4D" w:rsidRPr="00D41E4D" w:rsidRDefault="00D41E4D" w:rsidP="00C240D6">
      <w:pPr>
        <w:rPr>
          <w:lang w:val="en-US"/>
        </w:rPr>
      </w:pPr>
      <w:r w:rsidRPr="00D41E4D">
        <w:rPr>
          <w:lang w:val="en-US"/>
        </w:rPr>
        <w:t>TFN revisions are to be submitted whenever a provider has been notified that a student's TFN was not verified by the ATO.</w:t>
      </w:r>
    </w:p>
    <w:p w:rsidR="00D41E4D" w:rsidRPr="00D41E4D" w:rsidRDefault="00D41E4D" w:rsidP="00C240D6">
      <w:pPr>
        <w:pStyle w:val="Heading3"/>
        <w:rPr>
          <w:lang w:val="en-US"/>
        </w:rPr>
      </w:pPr>
      <w:r w:rsidRPr="00D41E4D">
        <w:rPr>
          <w:lang w:val="en-US"/>
        </w:rPr>
        <w:t>Submission method</w:t>
      </w:r>
    </w:p>
    <w:p w:rsidR="00D41E4D" w:rsidRPr="00D41E4D" w:rsidRDefault="00D41E4D" w:rsidP="00C240D6">
      <w:pPr>
        <w:rPr>
          <w:lang w:val="en-US"/>
        </w:rPr>
      </w:pPr>
      <w:r w:rsidRPr="00D41E4D">
        <w:rPr>
          <w:lang w:val="en-US"/>
        </w:rPr>
        <w:t>The TR file is the only file in TFN Revision submission.</w:t>
      </w:r>
    </w:p>
    <w:p w:rsidR="00D41E4D" w:rsidRPr="00D41E4D" w:rsidRDefault="00D41E4D" w:rsidP="00C240D6">
      <w:pPr>
        <w:rPr>
          <w:lang w:val="en-US"/>
        </w:rPr>
      </w:pPr>
      <w:r w:rsidRPr="00D41E4D">
        <w:rPr>
          <w:lang w:val="en-US"/>
        </w:rPr>
        <w:t xml:space="preserve">Submissions are made using the </w:t>
      </w:r>
      <w:hyperlink r:id="rId466" w:tooltip="Open Glossary definition of HEPCAT" w:history="1">
        <w:r w:rsidRPr="00D41E4D">
          <w:rPr>
            <w:color w:val="165788" w:themeColor="hyperlink"/>
            <w:u w:val="single"/>
            <w:lang w:val="en-US"/>
          </w:rPr>
          <w:t>Higher Education Provider Client Assistance Tool (HEPCAT)</w:t>
        </w:r>
      </w:hyperlink>
      <w:r w:rsidRPr="00D41E4D">
        <w:rPr>
          <w:lang w:val="en-US"/>
        </w:rPr>
        <w:t xml:space="preserve">. More information about this process is in the </w:t>
      </w:r>
      <w:hyperlink r:id="rId467" w:tooltip="Open the Reporting with HEPCAT toolkit" w:history="1">
        <w:r w:rsidRPr="00D41E4D">
          <w:rPr>
            <w:color w:val="165788" w:themeColor="hyperlink"/>
            <w:u w:val="single"/>
            <w:lang w:val="en-US"/>
          </w:rPr>
          <w:t>HEPCAT User Guide Part 2</w:t>
        </w:r>
      </w:hyperlink>
      <w:r w:rsidRPr="00D41E4D">
        <w:rPr>
          <w:lang w:val="en-US"/>
        </w:rPr>
        <w:t>.</w:t>
      </w:r>
    </w:p>
    <w:p w:rsidR="00D41E4D" w:rsidRPr="00D41E4D" w:rsidRDefault="00D41E4D" w:rsidP="00C240D6">
      <w:pPr>
        <w:pStyle w:val="Heading3"/>
        <w:rPr>
          <w:lang w:val="en-US"/>
        </w:rPr>
      </w:pPr>
      <w:r w:rsidRPr="00D41E4D">
        <w:rPr>
          <w:lang w:val="en-US"/>
        </w:rPr>
        <w:t>Structure</w:t>
      </w:r>
    </w:p>
    <w:p w:rsidR="00D41E4D" w:rsidRPr="00D41E4D" w:rsidRDefault="00D41E4D" w:rsidP="00C240D6">
      <w:pPr>
        <w:rPr>
          <w:lang w:val="en-US"/>
        </w:rPr>
      </w:pPr>
      <w:r w:rsidRPr="00D41E4D">
        <w:rPr>
          <w:lang w:val="en-US"/>
        </w:rPr>
        <w:t>The TR submission includes just the elements the ATO requires to verify a student's TFN and is a subset of the data elements reported in the HELP DUE file.</w:t>
      </w:r>
    </w:p>
    <w:p w:rsidR="00D41E4D" w:rsidRPr="00D41E4D" w:rsidRDefault="00D41E4D" w:rsidP="00C240D6">
      <w:pPr>
        <w:rPr>
          <w:lang w:val="en-US"/>
        </w:rPr>
      </w:pPr>
      <w:r w:rsidRPr="00D41E4D">
        <w:rPr>
          <w:lang w:val="en-US"/>
        </w:rPr>
        <w:t xml:space="preserve">Information about the structure and the elements in the TR file is in the </w:t>
      </w:r>
      <w:hyperlink r:id="rId468" w:tooltip="Open TFN Revision (TR) file structure" w:history="1">
        <w:r w:rsidRPr="00D41E4D">
          <w:rPr>
            <w:color w:val="165788" w:themeColor="hyperlink"/>
            <w:u w:val="single"/>
            <w:lang w:val="en-US"/>
          </w:rPr>
          <w:t>structure guidelines</w:t>
        </w:r>
      </w:hyperlink>
      <w:r w:rsidRPr="00D41E4D">
        <w:rPr>
          <w:lang w:val="en-US"/>
        </w:rPr>
        <w:t xml:space="preserve"> for the relevant reporting year.</w:t>
      </w:r>
    </w:p>
    <w:p w:rsidR="00D41E4D" w:rsidRPr="00D41E4D" w:rsidRDefault="00D41E4D" w:rsidP="00C240D6">
      <w:pPr>
        <w:rPr>
          <w:lang w:val="en-US"/>
        </w:rPr>
      </w:pPr>
      <w:r w:rsidRPr="00D41E4D">
        <w:rPr>
          <w:lang w:val="en-US"/>
        </w:rPr>
        <w:t>Each record in the TR file must have a unique combination of values for:</w:t>
      </w:r>
    </w:p>
    <w:p w:rsidR="00D41E4D" w:rsidRPr="00D41E4D" w:rsidRDefault="00D41E4D" w:rsidP="00C240D6">
      <w:pPr>
        <w:pStyle w:val="ListBullet"/>
        <w:rPr>
          <w:lang w:val="en-US"/>
        </w:rPr>
      </w:pPr>
      <w:r w:rsidRPr="00D41E4D">
        <w:rPr>
          <w:lang w:val="en-US"/>
        </w:rPr>
        <w:t>Student identification code (</w:t>
      </w:r>
      <w:hyperlink r:id="rId469" w:tooltip="Open element history page" w:history="1">
        <w:r w:rsidRPr="00D41E4D">
          <w:rPr>
            <w:color w:val="165788" w:themeColor="hyperlink"/>
            <w:u w:val="single"/>
            <w:lang w:val="en-US"/>
          </w:rPr>
          <w:t>element 313</w:t>
        </w:r>
      </w:hyperlink>
      <w:r w:rsidRPr="00D41E4D">
        <w:rPr>
          <w:lang w:val="en-US"/>
        </w:rPr>
        <w:t>)</w:t>
      </w:r>
    </w:p>
    <w:p w:rsidR="00D41E4D" w:rsidRPr="00D41E4D" w:rsidRDefault="00D41E4D" w:rsidP="00C240D6">
      <w:pPr>
        <w:pStyle w:val="ListBullet"/>
        <w:rPr>
          <w:lang w:val="en-US"/>
        </w:rPr>
      </w:pPr>
      <w:r w:rsidRPr="00D41E4D">
        <w:rPr>
          <w:lang w:val="en-US"/>
        </w:rPr>
        <w:t>Tax file number (</w:t>
      </w:r>
      <w:hyperlink r:id="rId470" w:tooltip="Open element history page" w:history="1">
        <w:r w:rsidRPr="00D41E4D">
          <w:rPr>
            <w:color w:val="165788" w:themeColor="hyperlink"/>
            <w:u w:val="single"/>
            <w:lang w:val="en-US"/>
          </w:rPr>
          <w:t>element 416</w:t>
        </w:r>
      </w:hyperlink>
      <w:r w:rsidRPr="00D41E4D">
        <w:rPr>
          <w:lang w:val="en-US"/>
        </w:rPr>
        <w:t>)</w:t>
      </w:r>
    </w:p>
    <w:p w:rsidR="00D41E4D" w:rsidRPr="00D41E4D" w:rsidRDefault="00D41E4D" w:rsidP="00C240D6">
      <w:pPr>
        <w:rPr>
          <w:lang w:val="en-US"/>
        </w:rPr>
      </w:pPr>
      <w:r w:rsidRPr="00C240D6">
        <w:rPr>
          <w:lang w:val="en-US"/>
        </w:rPr>
        <w:t>These two elements uniquely identify each record on the TR file. The TR revision process only requires reporting of these key identifiers for the record and the elements to be corrected.</w:t>
      </w:r>
    </w:p>
    <w:p w:rsidR="00D41E4D" w:rsidRPr="00D41E4D" w:rsidRDefault="00D41E4D" w:rsidP="00C240D6">
      <w:pPr>
        <w:pStyle w:val="Heading3"/>
        <w:rPr>
          <w:lang w:val="en-US"/>
        </w:rPr>
      </w:pPr>
      <w:r w:rsidRPr="00D41E4D">
        <w:rPr>
          <w:lang w:val="en-US"/>
        </w:rPr>
        <w:t>More information</w:t>
      </w:r>
    </w:p>
    <w:p w:rsidR="00D41E4D" w:rsidRPr="00D41E4D" w:rsidRDefault="00D41E4D" w:rsidP="00C240D6">
      <w:pPr>
        <w:rPr>
          <w:lang w:val="en-US"/>
        </w:rPr>
      </w:pPr>
      <w:r w:rsidRPr="00D41E4D">
        <w:rPr>
          <w:lang w:val="en-US"/>
        </w:rPr>
        <w:t xml:space="preserve">For detailed information on how to revise previously reported HELP due data see the </w:t>
      </w:r>
      <w:hyperlink r:id="rId471" w:tooltip="Open the Revising your data toolkit" w:history="1">
        <w:r w:rsidRPr="00D41E4D">
          <w:rPr>
            <w:color w:val="165788" w:themeColor="hyperlink"/>
            <w:u w:val="single"/>
            <w:lang w:val="en-US"/>
          </w:rPr>
          <w:t>Revising your data</w:t>
        </w:r>
      </w:hyperlink>
      <w:r w:rsidRPr="00D41E4D">
        <w:rPr>
          <w:lang w:val="en-US"/>
        </w:rPr>
        <w:t xml:space="preserve"> toolkit.</w:t>
      </w:r>
    </w:p>
    <w:p w:rsidR="00D41E4D" w:rsidRPr="00D41E4D" w:rsidRDefault="00D41E4D" w:rsidP="00C240D6">
      <w:pPr>
        <w:rPr>
          <w:lang w:val="en-US"/>
        </w:rPr>
      </w:pPr>
      <w:r w:rsidRPr="00D41E4D">
        <w:rPr>
          <w:lang w:val="en-US"/>
        </w:rPr>
        <w:t xml:space="preserve">For more information about terms used in these guidelines see the </w:t>
      </w:r>
      <w:hyperlink r:id="rId472" w:tooltip="Open Glossary" w:history="1">
        <w:r w:rsidRPr="00D41E4D">
          <w:rPr>
            <w:color w:val="165788" w:themeColor="hyperlink"/>
            <w:u w:val="single"/>
            <w:lang w:val="en-US"/>
          </w:rPr>
          <w:t>glossary</w:t>
        </w:r>
      </w:hyperlink>
      <w:r w:rsidRPr="00D41E4D">
        <w:rPr>
          <w:lang w:val="en-US"/>
        </w:rPr>
        <w:t>.</w:t>
      </w:r>
    </w:p>
    <w:p w:rsidR="00D41E4D" w:rsidRPr="00D41E4D" w:rsidRDefault="00D41E4D" w:rsidP="00C240D6">
      <w:pPr>
        <w:pStyle w:val="Heading2"/>
        <w:rPr>
          <w:lang w:val="en-US"/>
        </w:rPr>
      </w:pPr>
      <w:r w:rsidRPr="00D41E4D">
        <w:br w:type="page"/>
      </w:r>
      <w:bookmarkStart w:id="418" w:name="_Toc484689425"/>
      <w:bookmarkStart w:id="419" w:name="_Toc487189933"/>
      <w:r w:rsidRPr="00D41E4D">
        <w:rPr>
          <w:lang w:val="en-US"/>
        </w:rPr>
        <w:lastRenderedPageBreak/>
        <w:t>TFN Revision (TR) file structure</w:t>
      </w:r>
      <w:bookmarkEnd w:id="418"/>
      <w:bookmarkEnd w:id="419"/>
    </w:p>
    <w:p w:rsidR="00D41E4D" w:rsidRPr="00D41E4D" w:rsidRDefault="00D41E4D" w:rsidP="009C069A">
      <w:pPr>
        <w:pStyle w:val="Heading3"/>
        <w:rPr>
          <w:lang w:val="en-US"/>
        </w:rPr>
      </w:pPr>
      <w:r w:rsidRPr="00D41E4D">
        <w:rPr>
          <w:lang w:val="en-US"/>
        </w:rPr>
        <w:t>Version Details</w:t>
      </w:r>
    </w:p>
    <w:tbl>
      <w:tblPr>
        <w:tblStyle w:val="HH23"/>
        <w:tblW w:w="5000" w:type="pct"/>
        <w:tblLook w:val="0480" w:firstRow="0" w:lastRow="0" w:firstColumn="1" w:lastColumn="0" w:noHBand="0" w:noVBand="1"/>
        <w:tblDescription w:val="Version details of these structure guidelines"/>
      </w:tblPr>
      <w:tblGrid>
        <w:gridCol w:w="3608"/>
        <w:gridCol w:w="5412"/>
      </w:tblGrid>
      <w:tr w:rsidR="00D41E4D" w:rsidRPr="00D41E4D" w:rsidTr="00D41E4D">
        <w:tc>
          <w:tcPr>
            <w:cnfStyle w:val="001000000000" w:firstRow="0" w:lastRow="0" w:firstColumn="1" w:lastColumn="0" w:oddVBand="0" w:evenVBand="0" w:oddHBand="0" w:evenHBand="0" w:firstRowFirstColumn="0" w:firstRowLastColumn="0" w:lastRowFirstColumn="0" w:lastRowLastColumn="0"/>
            <w:tcW w:w="2000" w:type="pct"/>
            <w:hideMark/>
          </w:tcPr>
          <w:p w:rsidR="00D41E4D" w:rsidRPr="00D41E4D" w:rsidRDefault="00D41E4D" w:rsidP="00D41E4D">
            <w:r w:rsidRPr="00D41E4D">
              <w:t>Version:</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TBA</w:t>
            </w:r>
          </w:p>
        </w:tc>
      </w:tr>
      <w:tr w:rsidR="00D41E4D" w:rsidRPr="00D41E4D" w:rsidTr="00D41E4D">
        <w:tc>
          <w:tcPr>
            <w:cnfStyle w:val="001000000000" w:firstRow="0" w:lastRow="0" w:firstColumn="1" w:lastColumn="0" w:oddVBand="0" w:evenVBand="0" w:oddHBand="0" w:evenHBand="0" w:firstRowFirstColumn="0" w:firstRowLastColumn="0" w:lastRowFirstColumn="0" w:lastRowLastColumn="0"/>
            <w:tcW w:w="0" w:type="auto"/>
            <w:hideMark/>
          </w:tcPr>
          <w:p w:rsidR="00D41E4D" w:rsidRPr="00D41E4D" w:rsidRDefault="00D41E4D" w:rsidP="00D41E4D">
            <w:r w:rsidRPr="00D41E4D">
              <w:t>First Year:</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TBA</w:t>
            </w:r>
          </w:p>
        </w:tc>
      </w:tr>
      <w:tr w:rsidR="00D41E4D" w:rsidRPr="00D41E4D" w:rsidTr="00D41E4D">
        <w:tc>
          <w:tcPr>
            <w:cnfStyle w:val="001000000000" w:firstRow="0" w:lastRow="0" w:firstColumn="1" w:lastColumn="0" w:oddVBand="0" w:evenVBand="0" w:oddHBand="0" w:evenHBand="0" w:firstRowFirstColumn="0" w:firstRowLastColumn="0" w:lastRowFirstColumn="0" w:lastRowLastColumn="0"/>
            <w:tcW w:w="0" w:type="auto"/>
            <w:hideMark/>
          </w:tcPr>
          <w:p w:rsidR="00D41E4D" w:rsidRPr="00D41E4D" w:rsidRDefault="00D41E4D" w:rsidP="00D41E4D">
            <w:r w:rsidRPr="00D41E4D">
              <w:t>Last Year:</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p>
        </w:tc>
      </w:tr>
    </w:tbl>
    <w:p w:rsidR="00D41E4D" w:rsidRPr="00D41E4D" w:rsidRDefault="00D41E4D" w:rsidP="009C069A">
      <w:pPr>
        <w:pStyle w:val="Heading3"/>
        <w:rPr>
          <w:lang w:val="en-US"/>
        </w:rPr>
      </w:pPr>
      <w:r w:rsidRPr="00D41E4D">
        <w:rPr>
          <w:lang w:val="en-US"/>
        </w:rPr>
        <w:t>Elements on the TFN Revision (TR) file</w:t>
      </w:r>
    </w:p>
    <w:tbl>
      <w:tblPr>
        <w:tblStyle w:val="HH23"/>
        <w:tblW w:w="5000" w:type="pct"/>
        <w:tblLook w:val="04A0" w:firstRow="1" w:lastRow="0" w:firstColumn="1" w:lastColumn="0" w:noHBand="0" w:noVBand="1"/>
        <w:tblDescription w:val="This table contains details of the data elements to be reported in the file"/>
      </w:tblPr>
      <w:tblGrid>
        <w:gridCol w:w="4507"/>
        <w:gridCol w:w="904"/>
        <w:gridCol w:w="1353"/>
        <w:gridCol w:w="902"/>
        <w:gridCol w:w="1354"/>
      </w:tblGrid>
      <w:tr w:rsidR="00D41E4D" w:rsidRPr="00D41E4D" w:rsidTr="00D41E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rsidR="00D41E4D" w:rsidRPr="00D41E4D" w:rsidRDefault="00D41E4D" w:rsidP="00D41E4D">
            <w:r w:rsidRPr="00D41E4D">
              <w:t>Type of record and element name</w:t>
            </w:r>
          </w:p>
        </w:tc>
        <w:tc>
          <w:tcPr>
            <w:tcW w:w="500" w:type="pct"/>
            <w:hideMark/>
          </w:tcPr>
          <w:p w:rsidR="00D41E4D" w:rsidRPr="00D41E4D" w:rsidRDefault="00D41E4D" w:rsidP="00D41E4D">
            <w:pPr>
              <w:cnfStyle w:val="100000000000" w:firstRow="1" w:lastRow="0" w:firstColumn="0" w:lastColumn="0" w:oddVBand="0" w:evenVBand="0" w:oddHBand="0" w:evenHBand="0" w:firstRowFirstColumn="0" w:firstRowLastColumn="0" w:lastRowFirstColumn="0" w:lastRowLastColumn="0"/>
            </w:pPr>
            <w:r w:rsidRPr="00D41E4D">
              <w:t>Element number</w:t>
            </w:r>
          </w:p>
        </w:tc>
        <w:tc>
          <w:tcPr>
            <w:tcW w:w="750" w:type="pct"/>
            <w:hideMark/>
          </w:tcPr>
          <w:p w:rsidR="00D41E4D" w:rsidRPr="00D41E4D" w:rsidRDefault="00D41E4D" w:rsidP="00D41E4D">
            <w:pPr>
              <w:cnfStyle w:val="100000000000" w:firstRow="1" w:lastRow="0" w:firstColumn="0" w:lastColumn="0" w:oddVBand="0" w:evenVBand="0" w:oddHBand="0" w:evenHBand="0" w:firstRowFirstColumn="0" w:firstRowLastColumn="0" w:lastRowFirstColumn="0" w:lastRowLastColumn="0"/>
            </w:pPr>
            <w:r w:rsidRPr="00D41E4D">
              <w:t>Position</w:t>
            </w:r>
          </w:p>
        </w:tc>
        <w:tc>
          <w:tcPr>
            <w:tcW w:w="500" w:type="pct"/>
            <w:hideMark/>
          </w:tcPr>
          <w:p w:rsidR="00D41E4D" w:rsidRPr="00D41E4D" w:rsidRDefault="00D41E4D" w:rsidP="00D41E4D">
            <w:pPr>
              <w:cnfStyle w:val="100000000000" w:firstRow="1" w:lastRow="0" w:firstColumn="0" w:lastColumn="0" w:oddVBand="0" w:evenVBand="0" w:oddHBand="0" w:evenHBand="0" w:firstRowFirstColumn="0" w:firstRowLastColumn="0" w:lastRowFirstColumn="0" w:lastRowLastColumn="0"/>
            </w:pPr>
            <w:r w:rsidRPr="00D41E4D">
              <w:t>Width</w:t>
            </w:r>
          </w:p>
        </w:tc>
        <w:tc>
          <w:tcPr>
            <w:tcW w:w="0" w:type="auto"/>
            <w:hideMark/>
          </w:tcPr>
          <w:p w:rsidR="00D41E4D" w:rsidRPr="00D41E4D" w:rsidRDefault="00D41E4D" w:rsidP="00D41E4D">
            <w:pPr>
              <w:cnfStyle w:val="100000000000" w:firstRow="1" w:lastRow="0" w:firstColumn="0" w:lastColumn="0" w:oddVBand="0" w:evenVBand="0" w:oddHBand="0" w:evenHBand="0" w:firstRowFirstColumn="0" w:firstRowLastColumn="0" w:lastRowFirstColumn="0" w:lastRowLastColumn="0"/>
            </w:pPr>
            <w:r w:rsidRPr="00D41E4D">
              <w:t>Data type</w:t>
            </w:r>
          </w:p>
        </w:tc>
      </w:tr>
      <w:tr w:rsidR="00D41E4D" w:rsidRPr="00D41E4D" w:rsidTr="00D41E4D">
        <w:tc>
          <w:tcPr>
            <w:cnfStyle w:val="001000000000" w:firstRow="0" w:lastRow="0" w:firstColumn="1" w:lastColumn="0" w:oddVBand="0" w:evenVBand="0" w:oddHBand="0" w:evenHBand="0" w:firstRowFirstColumn="0" w:firstRowLastColumn="0" w:lastRowFirstColumn="0" w:lastRowLastColumn="0"/>
            <w:tcW w:w="0" w:type="auto"/>
            <w:hideMark/>
          </w:tcPr>
          <w:p w:rsidR="00D41E4D" w:rsidRPr="00D41E4D" w:rsidRDefault="00D41E4D" w:rsidP="00D41E4D">
            <w:r w:rsidRPr="00D41E4D">
              <w:t>Student identification code</w:t>
            </w:r>
          </w:p>
        </w:tc>
        <w:tc>
          <w:tcPr>
            <w:tcW w:w="0" w:type="auto"/>
            <w:hideMark/>
          </w:tcPr>
          <w:p w:rsidR="00D41E4D" w:rsidRPr="00D41E4D" w:rsidRDefault="002C3E90" w:rsidP="00D41E4D">
            <w:pPr>
              <w:cnfStyle w:val="000000000000" w:firstRow="0" w:lastRow="0" w:firstColumn="0" w:lastColumn="0" w:oddVBand="0" w:evenVBand="0" w:oddHBand="0" w:evenHBand="0" w:firstRowFirstColumn="0" w:firstRowLastColumn="0" w:lastRowFirstColumn="0" w:lastRowLastColumn="0"/>
            </w:pPr>
            <w:hyperlink r:id="rId473" w:tooltip="Open Element 313" w:history="1">
              <w:r w:rsidR="00D41E4D" w:rsidRPr="00D41E4D">
                <w:rPr>
                  <w:color w:val="165788" w:themeColor="hyperlink"/>
                  <w:u w:val="single"/>
                </w:rPr>
                <w:t>313</w:t>
              </w:r>
            </w:hyperlink>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1-10</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10</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Alphanumeric</w:t>
            </w:r>
          </w:p>
        </w:tc>
      </w:tr>
      <w:tr w:rsidR="00D41E4D" w:rsidRPr="00D41E4D" w:rsidTr="00D41E4D">
        <w:tc>
          <w:tcPr>
            <w:cnfStyle w:val="001000000000" w:firstRow="0" w:lastRow="0" w:firstColumn="1" w:lastColumn="0" w:oddVBand="0" w:evenVBand="0" w:oddHBand="0" w:evenHBand="0" w:firstRowFirstColumn="0" w:firstRowLastColumn="0" w:lastRowFirstColumn="0" w:lastRowLastColumn="0"/>
            <w:tcW w:w="0" w:type="auto"/>
            <w:hideMark/>
          </w:tcPr>
          <w:p w:rsidR="00D41E4D" w:rsidRPr="00D41E4D" w:rsidRDefault="00D41E4D" w:rsidP="00D41E4D">
            <w:r w:rsidRPr="00D41E4D">
              <w:t>Tax file number</w:t>
            </w:r>
          </w:p>
        </w:tc>
        <w:tc>
          <w:tcPr>
            <w:tcW w:w="0" w:type="auto"/>
            <w:hideMark/>
          </w:tcPr>
          <w:p w:rsidR="00D41E4D" w:rsidRPr="00D41E4D" w:rsidRDefault="002C3E90" w:rsidP="00D41E4D">
            <w:pPr>
              <w:cnfStyle w:val="000000000000" w:firstRow="0" w:lastRow="0" w:firstColumn="0" w:lastColumn="0" w:oddVBand="0" w:evenVBand="0" w:oddHBand="0" w:evenHBand="0" w:firstRowFirstColumn="0" w:firstRowLastColumn="0" w:lastRowFirstColumn="0" w:lastRowLastColumn="0"/>
            </w:pPr>
            <w:hyperlink r:id="rId474" w:tooltip="Open Element 416" w:history="1">
              <w:r w:rsidR="00D41E4D" w:rsidRPr="00D41E4D">
                <w:rPr>
                  <w:color w:val="165788" w:themeColor="hyperlink"/>
                  <w:u w:val="single"/>
                </w:rPr>
                <w:t>416</w:t>
              </w:r>
            </w:hyperlink>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11-21</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11</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Numeric</w:t>
            </w:r>
          </w:p>
        </w:tc>
      </w:tr>
      <w:tr w:rsidR="00D41E4D" w:rsidRPr="00D41E4D" w:rsidTr="00D41E4D">
        <w:tc>
          <w:tcPr>
            <w:cnfStyle w:val="001000000000" w:firstRow="0" w:lastRow="0" w:firstColumn="1" w:lastColumn="0" w:oddVBand="0" w:evenVBand="0" w:oddHBand="0" w:evenHBand="0" w:firstRowFirstColumn="0" w:firstRowLastColumn="0" w:lastRowFirstColumn="0" w:lastRowLastColumn="0"/>
            <w:tcW w:w="0" w:type="auto"/>
            <w:hideMark/>
          </w:tcPr>
          <w:p w:rsidR="00D41E4D" w:rsidRPr="00D41E4D" w:rsidRDefault="00D41E4D" w:rsidP="00D41E4D">
            <w:r w:rsidRPr="00D41E4D">
              <w:t>Date of birth</w:t>
            </w:r>
          </w:p>
        </w:tc>
        <w:tc>
          <w:tcPr>
            <w:tcW w:w="0" w:type="auto"/>
            <w:hideMark/>
          </w:tcPr>
          <w:p w:rsidR="00D41E4D" w:rsidRPr="00D41E4D" w:rsidRDefault="002C3E90" w:rsidP="00D41E4D">
            <w:pPr>
              <w:cnfStyle w:val="000000000000" w:firstRow="0" w:lastRow="0" w:firstColumn="0" w:lastColumn="0" w:oddVBand="0" w:evenVBand="0" w:oddHBand="0" w:evenHBand="0" w:firstRowFirstColumn="0" w:firstRowLastColumn="0" w:lastRowFirstColumn="0" w:lastRowLastColumn="0"/>
            </w:pPr>
            <w:hyperlink r:id="rId475" w:tooltip="Open Element 314" w:history="1">
              <w:r w:rsidR="00D41E4D" w:rsidRPr="00D41E4D">
                <w:rPr>
                  <w:color w:val="165788" w:themeColor="hyperlink"/>
                  <w:u w:val="single"/>
                </w:rPr>
                <w:t>314</w:t>
              </w:r>
            </w:hyperlink>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22-29</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8</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Numeric</w:t>
            </w:r>
          </w:p>
        </w:tc>
      </w:tr>
      <w:tr w:rsidR="00D41E4D" w:rsidRPr="00D41E4D" w:rsidTr="00D41E4D">
        <w:tc>
          <w:tcPr>
            <w:cnfStyle w:val="001000000000" w:firstRow="0" w:lastRow="0" w:firstColumn="1" w:lastColumn="0" w:oddVBand="0" w:evenVBand="0" w:oddHBand="0" w:evenHBand="0" w:firstRowFirstColumn="0" w:firstRowLastColumn="0" w:lastRowFirstColumn="0" w:lastRowLastColumn="0"/>
            <w:tcW w:w="0" w:type="auto"/>
            <w:hideMark/>
          </w:tcPr>
          <w:p w:rsidR="00D41E4D" w:rsidRPr="00D41E4D" w:rsidRDefault="00D41E4D" w:rsidP="00D41E4D">
            <w:r w:rsidRPr="00D41E4D">
              <w:t>Filler 26 spaces</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N.A.</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30-55</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26</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Alphanumeric</w:t>
            </w:r>
          </w:p>
        </w:tc>
      </w:tr>
      <w:tr w:rsidR="00D41E4D" w:rsidRPr="00D41E4D" w:rsidTr="00D41E4D">
        <w:tc>
          <w:tcPr>
            <w:cnfStyle w:val="001000000000" w:firstRow="0" w:lastRow="0" w:firstColumn="1" w:lastColumn="0" w:oddVBand="0" w:evenVBand="0" w:oddHBand="0" w:evenHBand="0" w:firstRowFirstColumn="0" w:firstRowLastColumn="0" w:lastRowFirstColumn="0" w:lastRowLastColumn="0"/>
            <w:tcW w:w="0" w:type="auto"/>
            <w:hideMark/>
          </w:tcPr>
          <w:p w:rsidR="00D41E4D" w:rsidRPr="00D41E4D" w:rsidRDefault="00D41E4D" w:rsidP="00D41E4D">
            <w:r w:rsidRPr="00D41E4D">
              <w:t>Student surname</w:t>
            </w:r>
          </w:p>
        </w:tc>
        <w:tc>
          <w:tcPr>
            <w:tcW w:w="0" w:type="auto"/>
            <w:hideMark/>
          </w:tcPr>
          <w:p w:rsidR="00D41E4D" w:rsidRPr="00D41E4D" w:rsidRDefault="002C3E90" w:rsidP="00D41E4D">
            <w:pPr>
              <w:cnfStyle w:val="000000000000" w:firstRow="0" w:lastRow="0" w:firstColumn="0" w:lastColumn="0" w:oddVBand="0" w:evenVBand="0" w:oddHBand="0" w:evenHBand="0" w:firstRowFirstColumn="0" w:firstRowLastColumn="0" w:lastRowFirstColumn="0" w:lastRowLastColumn="0"/>
            </w:pPr>
            <w:hyperlink r:id="rId476" w:tooltip="Open Element 402" w:history="1">
              <w:r w:rsidR="00D41E4D" w:rsidRPr="00D41E4D">
                <w:rPr>
                  <w:color w:val="165788" w:themeColor="hyperlink"/>
                  <w:u w:val="single"/>
                </w:rPr>
                <w:t>402</w:t>
              </w:r>
            </w:hyperlink>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56-85</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30</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Alphanumeric</w:t>
            </w:r>
          </w:p>
        </w:tc>
      </w:tr>
      <w:tr w:rsidR="00D41E4D" w:rsidRPr="00D41E4D" w:rsidTr="00D41E4D">
        <w:tc>
          <w:tcPr>
            <w:cnfStyle w:val="001000000000" w:firstRow="0" w:lastRow="0" w:firstColumn="1" w:lastColumn="0" w:oddVBand="0" w:evenVBand="0" w:oddHBand="0" w:evenHBand="0" w:firstRowFirstColumn="0" w:firstRowLastColumn="0" w:lastRowFirstColumn="0" w:lastRowLastColumn="0"/>
            <w:tcW w:w="0" w:type="auto"/>
            <w:hideMark/>
          </w:tcPr>
          <w:p w:rsidR="00D41E4D" w:rsidRPr="00D41E4D" w:rsidRDefault="00D41E4D" w:rsidP="00D41E4D">
            <w:r w:rsidRPr="00D41E4D">
              <w:t>Student given name – first</w:t>
            </w:r>
          </w:p>
        </w:tc>
        <w:tc>
          <w:tcPr>
            <w:tcW w:w="0" w:type="auto"/>
            <w:hideMark/>
          </w:tcPr>
          <w:p w:rsidR="00D41E4D" w:rsidRPr="00D41E4D" w:rsidRDefault="002C3E90" w:rsidP="00D41E4D">
            <w:pPr>
              <w:cnfStyle w:val="000000000000" w:firstRow="0" w:lastRow="0" w:firstColumn="0" w:lastColumn="0" w:oddVBand="0" w:evenVBand="0" w:oddHBand="0" w:evenHBand="0" w:firstRowFirstColumn="0" w:firstRowLastColumn="0" w:lastRowFirstColumn="0" w:lastRowLastColumn="0"/>
            </w:pPr>
            <w:hyperlink r:id="rId477" w:tooltip="Open Element 403" w:history="1">
              <w:r w:rsidR="00D41E4D" w:rsidRPr="00D41E4D">
                <w:rPr>
                  <w:color w:val="165788" w:themeColor="hyperlink"/>
                  <w:u w:val="single"/>
                </w:rPr>
                <w:t>403</w:t>
              </w:r>
            </w:hyperlink>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86-100</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15</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Alphanumeric</w:t>
            </w:r>
          </w:p>
        </w:tc>
      </w:tr>
      <w:tr w:rsidR="00D41E4D" w:rsidRPr="00D41E4D" w:rsidTr="00D41E4D">
        <w:tc>
          <w:tcPr>
            <w:cnfStyle w:val="001000000000" w:firstRow="0" w:lastRow="0" w:firstColumn="1" w:lastColumn="0" w:oddVBand="0" w:evenVBand="0" w:oddHBand="0" w:evenHBand="0" w:firstRowFirstColumn="0" w:firstRowLastColumn="0" w:lastRowFirstColumn="0" w:lastRowLastColumn="0"/>
            <w:tcW w:w="0" w:type="auto"/>
            <w:hideMark/>
          </w:tcPr>
          <w:p w:rsidR="00D41E4D" w:rsidRPr="00D41E4D" w:rsidRDefault="00D41E4D" w:rsidP="00D41E4D">
            <w:r w:rsidRPr="00D41E4D">
              <w:t>Student given name – others</w:t>
            </w:r>
          </w:p>
        </w:tc>
        <w:tc>
          <w:tcPr>
            <w:tcW w:w="0" w:type="auto"/>
            <w:hideMark/>
          </w:tcPr>
          <w:p w:rsidR="00D41E4D" w:rsidRPr="00D41E4D" w:rsidRDefault="002C3E90" w:rsidP="00D41E4D">
            <w:pPr>
              <w:cnfStyle w:val="000000000000" w:firstRow="0" w:lastRow="0" w:firstColumn="0" w:lastColumn="0" w:oddVBand="0" w:evenVBand="0" w:oddHBand="0" w:evenHBand="0" w:firstRowFirstColumn="0" w:firstRowLastColumn="0" w:lastRowFirstColumn="0" w:lastRowLastColumn="0"/>
            </w:pPr>
            <w:hyperlink r:id="rId478" w:tooltip="Open Element 404" w:history="1">
              <w:r w:rsidR="00D41E4D" w:rsidRPr="00D41E4D">
                <w:rPr>
                  <w:color w:val="165788" w:themeColor="hyperlink"/>
                  <w:u w:val="single"/>
                </w:rPr>
                <w:t>404</w:t>
              </w:r>
            </w:hyperlink>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101-130</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30</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Alphanumeric</w:t>
            </w:r>
          </w:p>
        </w:tc>
      </w:tr>
      <w:tr w:rsidR="00D41E4D" w:rsidRPr="00D41E4D" w:rsidTr="00D41E4D">
        <w:tc>
          <w:tcPr>
            <w:cnfStyle w:val="001000000000" w:firstRow="0" w:lastRow="0" w:firstColumn="1" w:lastColumn="0" w:oddVBand="0" w:evenVBand="0" w:oddHBand="0" w:evenHBand="0" w:firstRowFirstColumn="0" w:firstRowLastColumn="0" w:lastRowFirstColumn="0" w:lastRowLastColumn="0"/>
            <w:tcW w:w="0" w:type="auto"/>
            <w:hideMark/>
          </w:tcPr>
          <w:p w:rsidR="00D41E4D" w:rsidRPr="00D41E4D" w:rsidRDefault="00D41E4D" w:rsidP="00D41E4D">
            <w:r w:rsidRPr="00D41E4D">
              <w:t>Filler 130 spaces</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N.A.</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131-260</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130</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Alphanumeric</w:t>
            </w:r>
          </w:p>
        </w:tc>
      </w:tr>
      <w:tr w:rsidR="00D41E4D" w:rsidRPr="00D41E4D" w:rsidTr="00D41E4D">
        <w:tc>
          <w:tcPr>
            <w:cnfStyle w:val="001000000000" w:firstRow="0" w:lastRow="0" w:firstColumn="1" w:lastColumn="0" w:oddVBand="0" w:evenVBand="0" w:oddHBand="0" w:evenHBand="0" w:firstRowFirstColumn="0" w:firstRowLastColumn="0" w:lastRowFirstColumn="0" w:lastRowLastColumn="0"/>
            <w:tcW w:w="0" w:type="auto"/>
            <w:hideMark/>
          </w:tcPr>
          <w:p w:rsidR="00D41E4D" w:rsidRPr="00D41E4D" w:rsidRDefault="00D41E4D" w:rsidP="00D41E4D">
            <w:r w:rsidRPr="00D41E4D">
              <w:t>Address of permanent home residence – part 1</w:t>
            </w:r>
          </w:p>
        </w:tc>
        <w:tc>
          <w:tcPr>
            <w:tcW w:w="0" w:type="auto"/>
            <w:hideMark/>
          </w:tcPr>
          <w:p w:rsidR="00D41E4D" w:rsidRPr="00D41E4D" w:rsidRDefault="002C3E90" w:rsidP="00D41E4D">
            <w:pPr>
              <w:cnfStyle w:val="000000000000" w:firstRow="0" w:lastRow="0" w:firstColumn="0" w:lastColumn="0" w:oddVBand="0" w:evenVBand="0" w:oddHBand="0" w:evenHBand="0" w:firstRowFirstColumn="0" w:firstRowLastColumn="0" w:lastRowFirstColumn="0" w:lastRowLastColumn="0"/>
            </w:pPr>
            <w:hyperlink r:id="rId479" w:tooltip="Open Element 410" w:history="1">
              <w:r w:rsidR="00D41E4D" w:rsidRPr="00D41E4D">
                <w:rPr>
                  <w:color w:val="165788" w:themeColor="hyperlink"/>
                  <w:u w:val="single"/>
                </w:rPr>
                <w:t>410</w:t>
              </w:r>
            </w:hyperlink>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261-298</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38</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Alphanumeric</w:t>
            </w:r>
          </w:p>
        </w:tc>
      </w:tr>
      <w:tr w:rsidR="00D41E4D" w:rsidRPr="00D41E4D" w:rsidTr="00D41E4D">
        <w:tc>
          <w:tcPr>
            <w:cnfStyle w:val="001000000000" w:firstRow="0" w:lastRow="0" w:firstColumn="1" w:lastColumn="0" w:oddVBand="0" w:evenVBand="0" w:oddHBand="0" w:evenHBand="0" w:firstRowFirstColumn="0" w:firstRowLastColumn="0" w:lastRowFirstColumn="0" w:lastRowLastColumn="0"/>
            <w:tcW w:w="0" w:type="auto"/>
            <w:hideMark/>
          </w:tcPr>
          <w:p w:rsidR="00D41E4D" w:rsidRPr="00D41E4D" w:rsidRDefault="00D41E4D" w:rsidP="00D41E4D">
            <w:r w:rsidRPr="00D41E4D">
              <w:t>Address of permanent home residence – part 2</w:t>
            </w:r>
          </w:p>
        </w:tc>
        <w:tc>
          <w:tcPr>
            <w:tcW w:w="0" w:type="auto"/>
            <w:hideMark/>
          </w:tcPr>
          <w:p w:rsidR="00D41E4D" w:rsidRPr="00D41E4D" w:rsidRDefault="002C3E90" w:rsidP="00D41E4D">
            <w:pPr>
              <w:cnfStyle w:val="000000000000" w:firstRow="0" w:lastRow="0" w:firstColumn="0" w:lastColumn="0" w:oddVBand="0" w:evenVBand="0" w:oddHBand="0" w:evenHBand="0" w:firstRowFirstColumn="0" w:firstRowLastColumn="0" w:lastRowFirstColumn="0" w:lastRowLastColumn="0"/>
            </w:pPr>
            <w:hyperlink r:id="rId480" w:tooltip="Open Element 411" w:history="1">
              <w:r w:rsidR="00D41E4D" w:rsidRPr="00D41E4D">
                <w:rPr>
                  <w:color w:val="165788" w:themeColor="hyperlink"/>
                  <w:u w:val="single"/>
                </w:rPr>
                <w:t>411</w:t>
              </w:r>
            </w:hyperlink>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299-336</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38</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Alphanumeric</w:t>
            </w:r>
          </w:p>
        </w:tc>
      </w:tr>
      <w:tr w:rsidR="00D41E4D" w:rsidRPr="00D41E4D" w:rsidTr="00D41E4D">
        <w:tc>
          <w:tcPr>
            <w:cnfStyle w:val="001000000000" w:firstRow="0" w:lastRow="0" w:firstColumn="1" w:lastColumn="0" w:oddVBand="0" w:evenVBand="0" w:oddHBand="0" w:evenHBand="0" w:firstRowFirstColumn="0" w:firstRowLastColumn="0" w:lastRowFirstColumn="0" w:lastRowLastColumn="0"/>
            <w:tcW w:w="0" w:type="auto"/>
            <w:hideMark/>
          </w:tcPr>
          <w:p w:rsidR="00D41E4D" w:rsidRPr="00D41E4D" w:rsidRDefault="00D41E4D" w:rsidP="00D41E4D">
            <w:r w:rsidRPr="00D41E4D">
              <w:t>Residential address – suburb/town</w:t>
            </w:r>
          </w:p>
        </w:tc>
        <w:tc>
          <w:tcPr>
            <w:tcW w:w="0" w:type="auto"/>
            <w:hideMark/>
          </w:tcPr>
          <w:p w:rsidR="00D41E4D" w:rsidRPr="00D41E4D" w:rsidRDefault="002C3E90" w:rsidP="00D41E4D">
            <w:pPr>
              <w:cnfStyle w:val="000000000000" w:firstRow="0" w:lastRow="0" w:firstColumn="0" w:lastColumn="0" w:oddVBand="0" w:evenVBand="0" w:oddHBand="0" w:evenHBand="0" w:firstRowFirstColumn="0" w:firstRowLastColumn="0" w:lastRowFirstColumn="0" w:lastRowLastColumn="0"/>
            </w:pPr>
            <w:hyperlink r:id="rId481" w:tooltip="Open Element 469" w:history="1">
              <w:r w:rsidR="00D41E4D" w:rsidRPr="00D41E4D">
                <w:rPr>
                  <w:color w:val="165788" w:themeColor="hyperlink"/>
                  <w:u w:val="single"/>
                </w:rPr>
                <w:t>469</w:t>
              </w:r>
            </w:hyperlink>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337-363</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27</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Alphanumeric</w:t>
            </w:r>
          </w:p>
        </w:tc>
      </w:tr>
      <w:tr w:rsidR="00D41E4D" w:rsidRPr="00D41E4D" w:rsidTr="00D41E4D">
        <w:tc>
          <w:tcPr>
            <w:cnfStyle w:val="001000000000" w:firstRow="0" w:lastRow="0" w:firstColumn="1" w:lastColumn="0" w:oddVBand="0" w:evenVBand="0" w:oddHBand="0" w:evenHBand="0" w:firstRowFirstColumn="0" w:firstRowLastColumn="0" w:lastRowFirstColumn="0" w:lastRowLastColumn="0"/>
            <w:tcW w:w="0" w:type="auto"/>
            <w:hideMark/>
          </w:tcPr>
          <w:p w:rsidR="00D41E4D" w:rsidRPr="00D41E4D" w:rsidRDefault="00D41E4D" w:rsidP="00D41E4D">
            <w:r w:rsidRPr="00D41E4D">
              <w:t>Residential address – state</w:t>
            </w:r>
          </w:p>
        </w:tc>
        <w:tc>
          <w:tcPr>
            <w:tcW w:w="0" w:type="auto"/>
            <w:hideMark/>
          </w:tcPr>
          <w:p w:rsidR="00D41E4D" w:rsidRPr="00D41E4D" w:rsidRDefault="002C3E90" w:rsidP="00D41E4D">
            <w:pPr>
              <w:cnfStyle w:val="000000000000" w:firstRow="0" w:lastRow="0" w:firstColumn="0" w:lastColumn="0" w:oddVBand="0" w:evenVBand="0" w:oddHBand="0" w:evenHBand="0" w:firstRowFirstColumn="0" w:firstRowLastColumn="0" w:lastRowFirstColumn="0" w:lastRowLastColumn="0"/>
            </w:pPr>
            <w:hyperlink r:id="rId482" w:tooltip="Open Element 470" w:history="1">
              <w:r w:rsidR="00D41E4D" w:rsidRPr="00D41E4D">
                <w:rPr>
                  <w:color w:val="165788" w:themeColor="hyperlink"/>
                  <w:u w:val="single"/>
                </w:rPr>
                <w:t>470</w:t>
              </w:r>
            </w:hyperlink>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364-366</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3</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Alphanumeric</w:t>
            </w:r>
          </w:p>
        </w:tc>
      </w:tr>
      <w:tr w:rsidR="00D41E4D" w:rsidRPr="00D41E4D" w:rsidTr="00D41E4D">
        <w:tc>
          <w:tcPr>
            <w:cnfStyle w:val="001000000000" w:firstRow="0" w:lastRow="0" w:firstColumn="1" w:lastColumn="0" w:oddVBand="0" w:evenVBand="0" w:oddHBand="0" w:evenHBand="0" w:firstRowFirstColumn="0" w:firstRowLastColumn="0" w:lastRowFirstColumn="0" w:lastRowLastColumn="0"/>
            <w:tcW w:w="0" w:type="auto"/>
            <w:hideMark/>
          </w:tcPr>
          <w:p w:rsidR="00D41E4D" w:rsidRPr="00D41E4D" w:rsidRDefault="00D41E4D" w:rsidP="00D41E4D">
            <w:r w:rsidRPr="00D41E4D">
              <w:t>Address of permanent home residence – postcode</w:t>
            </w:r>
          </w:p>
        </w:tc>
        <w:tc>
          <w:tcPr>
            <w:tcW w:w="0" w:type="auto"/>
            <w:hideMark/>
          </w:tcPr>
          <w:p w:rsidR="00D41E4D" w:rsidRPr="00D41E4D" w:rsidRDefault="002C3E90" w:rsidP="00D41E4D">
            <w:pPr>
              <w:cnfStyle w:val="000000000000" w:firstRow="0" w:lastRow="0" w:firstColumn="0" w:lastColumn="0" w:oddVBand="0" w:evenVBand="0" w:oddHBand="0" w:evenHBand="0" w:firstRowFirstColumn="0" w:firstRowLastColumn="0" w:lastRowFirstColumn="0" w:lastRowLastColumn="0"/>
            </w:pPr>
            <w:hyperlink r:id="rId483" w:tooltip="Open Element 413" w:history="1">
              <w:r w:rsidR="00D41E4D" w:rsidRPr="00D41E4D">
                <w:rPr>
                  <w:color w:val="165788" w:themeColor="hyperlink"/>
                  <w:u w:val="single"/>
                </w:rPr>
                <w:t>413</w:t>
              </w:r>
            </w:hyperlink>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367-370</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4</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Alphanumeric</w:t>
            </w:r>
          </w:p>
        </w:tc>
      </w:tr>
      <w:tr w:rsidR="00D41E4D" w:rsidRPr="00D41E4D" w:rsidTr="00D41E4D">
        <w:tc>
          <w:tcPr>
            <w:cnfStyle w:val="001000000000" w:firstRow="0" w:lastRow="0" w:firstColumn="1" w:lastColumn="0" w:oddVBand="0" w:evenVBand="0" w:oddHBand="0" w:evenHBand="0" w:firstRowFirstColumn="0" w:firstRowLastColumn="0" w:lastRowFirstColumn="0" w:lastRowLastColumn="0"/>
            <w:tcW w:w="0" w:type="auto"/>
            <w:hideMark/>
          </w:tcPr>
          <w:p w:rsidR="00D41E4D" w:rsidRPr="00D41E4D" w:rsidRDefault="00D41E4D" w:rsidP="00D41E4D">
            <w:r w:rsidRPr="00D41E4D">
              <w:t>Residential address – country name</w:t>
            </w:r>
          </w:p>
        </w:tc>
        <w:tc>
          <w:tcPr>
            <w:tcW w:w="0" w:type="auto"/>
            <w:hideMark/>
          </w:tcPr>
          <w:p w:rsidR="00D41E4D" w:rsidRPr="00D41E4D" w:rsidRDefault="002C3E90" w:rsidP="00D41E4D">
            <w:pPr>
              <w:cnfStyle w:val="000000000000" w:firstRow="0" w:lastRow="0" w:firstColumn="0" w:lastColumn="0" w:oddVBand="0" w:evenVBand="0" w:oddHBand="0" w:evenHBand="0" w:firstRowFirstColumn="0" w:firstRowLastColumn="0" w:lastRowFirstColumn="0" w:lastRowLastColumn="0"/>
            </w:pPr>
            <w:hyperlink r:id="rId484" w:tooltip="Open Element 471" w:history="1">
              <w:r w:rsidR="00D41E4D" w:rsidRPr="00D41E4D">
                <w:rPr>
                  <w:color w:val="165788" w:themeColor="hyperlink"/>
                  <w:u w:val="single"/>
                </w:rPr>
                <w:t>471</w:t>
              </w:r>
            </w:hyperlink>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371-390</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20</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Alphanumeric</w:t>
            </w:r>
          </w:p>
        </w:tc>
      </w:tr>
      <w:tr w:rsidR="00D41E4D" w:rsidRPr="00D41E4D" w:rsidTr="00D41E4D">
        <w:tc>
          <w:tcPr>
            <w:cnfStyle w:val="001000000000" w:firstRow="0" w:lastRow="0" w:firstColumn="1" w:lastColumn="0" w:oddVBand="0" w:evenVBand="0" w:oddHBand="0" w:evenHBand="0" w:firstRowFirstColumn="0" w:firstRowLastColumn="0" w:lastRowFirstColumn="0" w:lastRowLastColumn="0"/>
            <w:tcW w:w="0" w:type="auto"/>
            <w:hideMark/>
          </w:tcPr>
          <w:p w:rsidR="00D41E4D" w:rsidRPr="00D41E4D" w:rsidRDefault="00D41E4D" w:rsidP="00D41E4D">
            <w:r w:rsidRPr="00D41E4D">
              <w:t>Filler 19 spaces</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N.A.</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391-409</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19</w:t>
            </w:r>
          </w:p>
        </w:tc>
        <w:tc>
          <w:tcPr>
            <w:tcW w:w="0" w:type="auto"/>
            <w:hideMark/>
          </w:tcPr>
          <w:p w:rsidR="00D41E4D" w:rsidRPr="00D41E4D" w:rsidRDefault="00D41E4D" w:rsidP="00D41E4D">
            <w:pPr>
              <w:cnfStyle w:val="000000000000" w:firstRow="0" w:lastRow="0" w:firstColumn="0" w:lastColumn="0" w:oddVBand="0" w:evenVBand="0" w:oddHBand="0" w:evenHBand="0" w:firstRowFirstColumn="0" w:firstRowLastColumn="0" w:lastRowFirstColumn="0" w:lastRowLastColumn="0"/>
            </w:pPr>
            <w:r w:rsidRPr="00D41E4D">
              <w:t>Alphanumeric</w:t>
            </w:r>
          </w:p>
        </w:tc>
      </w:tr>
    </w:tbl>
    <w:p w:rsidR="00D41E4D" w:rsidRPr="00D41E4D" w:rsidRDefault="00D41E4D" w:rsidP="00D41E4D"/>
    <w:p w:rsidR="004637E9" w:rsidRPr="004637E9" w:rsidRDefault="00D41E4D" w:rsidP="009C069A">
      <w:pPr>
        <w:pStyle w:val="Heading2"/>
      </w:pPr>
      <w:r w:rsidRPr="00D41E4D">
        <w:br w:type="page"/>
      </w:r>
      <w:bookmarkStart w:id="420" w:name="_Toc487189934"/>
      <w:r w:rsidR="004637E9" w:rsidRPr="004637E9">
        <w:lastRenderedPageBreak/>
        <w:t>Unit of Study Completions (CU) scope</w:t>
      </w:r>
      <w:bookmarkEnd w:id="420"/>
    </w:p>
    <w:p w:rsidR="004637E9" w:rsidRPr="004637E9" w:rsidRDefault="004637E9" w:rsidP="004637E9">
      <w:pPr>
        <w:pStyle w:val="Heading3"/>
      </w:pPr>
      <w:bookmarkStart w:id="421" w:name="_Toc411331672"/>
      <w:bookmarkStart w:id="422" w:name="_Toc411336762"/>
      <w:bookmarkStart w:id="423" w:name="_Toc413752086"/>
      <w:r w:rsidRPr="004637E9">
        <w:t>Version Details</w:t>
      </w:r>
      <w:bookmarkEnd w:id="421"/>
      <w:bookmarkEnd w:id="422"/>
      <w:bookmarkEnd w:id="423"/>
    </w:p>
    <w:tbl>
      <w:tblPr>
        <w:tblStyle w:val="HH22"/>
        <w:tblW w:w="5000" w:type="pct"/>
        <w:tblLook w:val="0480" w:firstRow="0" w:lastRow="0" w:firstColumn="1" w:lastColumn="0" w:noHBand="0" w:noVBand="1"/>
        <w:tblDescription w:val="Version details of this scope guidelines"/>
      </w:tblPr>
      <w:tblGrid>
        <w:gridCol w:w="3608"/>
        <w:gridCol w:w="5412"/>
      </w:tblGrid>
      <w:tr w:rsidR="004637E9" w:rsidRPr="004637E9" w:rsidTr="00982F5A">
        <w:tc>
          <w:tcPr>
            <w:cnfStyle w:val="001000000000" w:firstRow="0" w:lastRow="0" w:firstColumn="1" w:lastColumn="0" w:oddVBand="0" w:evenVBand="0" w:oddHBand="0" w:evenHBand="0" w:firstRowFirstColumn="0" w:firstRowLastColumn="0" w:lastRowFirstColumn="0" w:lastRowLastColumn="0"/>
            <w:tcW w:w="2000" w:type="pct"/>
            <w:hideMark/>
          </w:tcPr>
          <w:p w:rsidR="004637E9" w:rsidRPr="004637E9" w:rsidRDefault="004637E9" w:rsidP="004637E9">
            <w:r w:rsidRPr="004637E9">
              <w:t>Version:</w:t>
            </w:r>
          </w:p>
        </w:tc>
        <w:tc>
          <w:tcPr>
            <w:tcW w:w="0" w:type="auto"/>
            <w:hideMark/>
          </w:tcPr>
          <w:p w:rsidR="004637E9" w:rsidRPr="004637E9" w:rsidRDefault="00A64241" w:rsidP="004637E9">
            <w:pPr>
              <w:cnfStyle w:val="000000000000" w:firstRow="0" w:lastRow="0" w:firstColumn="0" w:lastColumn="0" w:oddVBand="0" w:evenVBand="0" w:oddHBand="0" w:evenHBand="0" w:firstRowFirstColumn="0" w:firstRowLastColumn="0" w:lastRowFirstColumn="0" w:lastRowLastColumn="0"/>
            </w:pPr>
            <w:r>
              <w:t>6.0</w:t>
            </w:r>
          </w:p>
        </w:tc>
      </w:tr>
      <w:tr w:rsidR="004637E9" w:rsidRPr="004637E9" w:rsidTr="00982F5A">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First Year:</w:t>
            </w:r>
          </w:p>
        </w:tc>
        <w:tc>
          <w:tcPr>
            <w:tcW w:w="0" w:type="auto"/>
            <w:hideMark/>
          </w:tcPr>
          <w:p w:rsidR="004637E9" w:rsidRPr="004637E9" w:rsidRDefault="00A64241" w:rsidP="004637E9">
            <w:pPr>
              <w:cnfStyle w:val="000000000000" w:firstRow="0" w:lastRow="0" w:firstColumn="0" w:lastColumn="0" w:oddVBand="0" w:evenVBand="0" w:oddHBand="0" w:evenHBand="0" w:firstRowFirstColumn="0" w:firstRowLastColumn="0" w:lastRowFirstColumn="0" w:lastRowLastColumn="0"/>
            </w:pPr>
            <w:r>
              <w:t>2015</w:t>
            </w:r>
          </w:p>
        </w:tc>
      </w:tr>
      <w:tr w:rsidR="004637E9" w:rsidRPr="004637E9" w:rsidTr="00982F5A">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Last Year:</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p>
        </w:tc>
      </w:tr>
    </w:tbl>
    <w:p w:rsidR="004637E9" w:rsidRPr="004637E9" w:rsidRDefault="004637E9" w:rsidP="004637E9">
      <w:pPr>
        <w:pStyle w:val="Heading3"/>
      </w:pPr>
      <w:bookmarkStart w:id="424" w:name="_Toc411331673"/>
      <w:bookmarkStart w:id="425" w:name="_Toc411336763"/>
      <w:bookmarkStart w:id="426" w:name="_Toc413752087"/>
      <w:r w:rsidRPr="004637E9">
        <w:t>About</w:t>
      </w:r>
      <w:bookmarkEnd w:id="424"/>
      <w:bookmarkEnd w:id="425"/>
      <w:bookmarkEnd w:id="426"/>
    </w:p>
    <w:p w:rsidR="004637E9" w:rsidRPr="004637E9" w:rsidRDefault="004637E9" w:rsidP="004637E9">
      <w:r w:rsidRPr="004637E9">
        <w:t>The Unit of Study Completions (CU) file records the completion status for each unit of study undertaken by students in the reporting year.</w:t>
      </w:r>
    </w:p>
    <w:p w:rsidR="004637E9" w:rsidRPr="004637E9" w:rsidRDefault="004637E9" w:rsidP="004637E9">
      <w:r w:rsidRPr="004637E9">
        <w:t>There must be a record in the CU file for every record reported on all Student Load/Liability (LL) files for the reporting year.</w:t>
      </w:r>
    </w:p>
    <w:p w:rsidR="004637E9" w:rsidRPr="004637E9" w:rsidRDefault="004637E9" w:rsidP="004637E9">
      <w:pPr>
        <w:pStyle w:val="Heading3"/>
      </w:pPr>
      <w:bookmarkStart w:id="427" w:name="_Toc411331674"/>
      <w:bookmarkStart w:id="428" w:name="_Toc411336764"/>
      <w:bookmarkStart w:id="429" w:name="_Toc413752088"/>
      <w:r w:rsidRPr="004637E9">
        <w:t>Timing</w:t>
      </w:r>
      <w:bookmarkEnd w:id="427"/>
      <w:bookmarkEnd w:id="428"/>
      <w:bookmarkEnd w:id="429"/>
    </w:p>
    <w:p w:rsidR="004637E9" w:rsidRPr="004637E9" w:rsidRDefault="004637E9" w:rsidP="004637E9">
      <w:r w:rsidRPr="004637E9">
        <w:t xml:space="preserve">Timing of submissions is detailed in the </w:t>
      </w:r>
      <w:hyperlink r:id="rId485" w:tooltip="Open Higher Education Student Data Collection - 2017 Reporting Requirements page" w:history="1">
        <w:r w:rsidRPr="004637E9">
          <w:rPr>
            <w:rStyle w:val="Hyperlink"/>
          </w:rPr>
          <w:t>reporting schedule</w:t>
        </w:r>
      </w:hyperlink>
      <w:r w:rsidRPr="004637E9">
        <w:t xml:space="preserve"> for the relevant reporting year.</w:t>
      </w:r>
    </w:p>
    <w:p w:rsidR="004637E9" w:rsidRPr="004637E9" w:rsidRDefault="004637E9" w:rsidP="004637E9">
      <w:r w:rsidRPr="004637E9">
        <w:t>Providers submit the Unit of Study Completions submission once a year. This submission includes the completion status of all units undertaken between 1 January and 31 December of the reporting year.</w:t>
      </w:r>
    </w:p>
    <w:p w:rsidR="004637E9" w:rsidRPr="004637E9" w:rsidRDefault="004637E9" w:rsidP="004637E9">
      <w:r w:rsidRPr="004637E9">
        <w:t>The submission date in the reporting schedule is the final deadline when data should be received by the department. Data can be submitted prior to the due date.</w:t>
      </w:r>
    </w:p>
    <w:p w:rsidR="004637E9" w:rsidRPr="004637E9" w:rsidRDefault="004637E9" w:rsidP="004637E9">
      <w:pPr>
        <w:pStyle w:val="Heading3"/>
      </w:pPr>
      <w:bookmarkStart w:id="430" w:name="_Toc411331675"/>
      <w:bookmarkStart w:id="431" w:name="_Toc411336765"/>
      <w:bookmarkStart w:id="432" w:name="_Toc413752089"/>
      <w:r w:rsidRPr="004637E9">
        <w:t>Submission method</w:t>
      </w:r>
      <w:bookmarkEnd w:id="430"/>
      <w:bookmarkEnd w:id="431"/>
      <w:bookmarkEnd w:id="432"/>
    </w:p>
    <w:p w:rsidR="004637E9" w:rsidRPr="004637E9" w:rsidRDefault="004637E9" w:rsidP="004637E9">
      <w:r w:rsidRPr="004637E9">
        <w:t>The CU file is the only file included in the Unit of Study Completions submission.</w:t>
      </w:r>
    </w:p>
    <w:p w:rsidR="004637E9" w:rsidRPr="004637E9" w:rsidRDefault="004637E9" w:rsidP="004637E9">
      <w:r w:rsidRPr="004637E9">
        <w:t xml:space="preserve">Submissions are made using the </w:t>
      </w:r>
      <w:hyperlink r:id="rId486" w:tooltip="Open Glossary definition of HEPCAT" w:history="1">
        <w:r w:rsidRPr="004637E9">
          <w:rPr>
            <w:rStyle w:val="Hyperlink"/>
          </w:rPr>
          <w:t>Higher Education Provider Client Assistance Tool (HEPCAT)</w:t>
        </w:r>
      </w:hyperlink>
      <w:r w:rsidRPr="004637E9">
        <w:t xml:space="preserve">. More information about this process is in the </w:t>
      </w:r>
      <w:hyperlink r:id="rId487" w:tooltip="Open the Reporting with HEPCAT toolkit" w:history="1">
        <w:r w:rsidRPr="004637E9">
          <w:rPr>
            <w:rStyle w:val="Hyperlink"/>
          </w:rPr>
          <w:t>HEPCAT User Guide Part 2</w:t>
        </w:r>
      </w:hyperlink>
      <w:r w:rsidRPr="004637E9">
        <w:t>.</w:t>
      </w:r>
    </w:p>
    <w:p w:rsidR="004637E9" w:rsidRPr="004637E9" w:rsidRDefault="004637E9" w:rsidP="004637E9">
      <w:pPr>
        <w:pStyle w:val="Heading3"/>
      </w:pPr>
      <w:bookmarkStart w:id="433" w:name="_Toc411331676"/>
      <w:bookmarkStart w:id="434" w:name="_Toc411336766"/>
      <w:bookmarkStart w:id="435" w:name="_Toc413752090"/>
      <w:r w:rsidRPr="004637E9">
        <w:t>Structure</w:t>
      </w:r>
      <w:bookmarkEnd w:id="433"/>
      <w:bookmarkEnd w:id="434"/>
      <w:bookmarkEnd w:id="435"/>
    </w:p>
    <w:p w:rsidR="004637E9" w:rsidRPr="004637E9" w:rsidRDefault="004637E9" w:rsidP="004637E9">
      <w:r w:rsidRPr="004637E9">
        <w:t xml:space="preserve">Information about the structure and the elements in the CU file is in the </w:t>
      </w:r>
      <w:hyperlink r:id="rId488" w:tooltip="Open Unit of Study Completions (CU) structure guidelines" w:history="1">
        <w:r w:rsidRPr="004637E9">
          <w:rPr>
            <w:rStyle w:val="Hyperlink"/>
          </w:rPr>
          <w:t>structure guidelines</w:t>
        </w:r>
      </w:hyperlink>
      <w:r w:rsidRPr="004637E9">
        <w:t xml:space="preserve"> for the relevant reporting year.</w:t>
      </w:r>
    </w:p>
    <w:p w:rsidR="004637E9" w:rsidRPr="004637E9" w:rsidRDefault="004637E9" w:rsidP="004637E9">
      <w:r w:rsidRPr="004637E9">
        <w:t>Each record in the CU file must have a unique combination of values for:</w:t>
      </w:r>
    </w:p>
    <w:p w:rsidR="004637E9" w:rsidRPr="004637E9" w:rsidRDefault="004637E9" w:rsidP="006F442C">
      <w:pPr>
        <w:pStyle w:val="ListBullet"/>
      </w:pPr>
      <w:r w:rsidRPr="004637E9">
        <w:t>Student identification code (</w:t>
      </w:r>
      <w:hyperlink r:id="rId489" w:tooltip="Open supporting information page" w:history="1">
        <w:r w:rsidRPr="004637E9">
          <w:rPr>
            <w:rStyle w:val="Hyperlink"/>
          </w:rPr>
          <w:t>element 313</w:t>
        </w:r>
      </w:hyperlink>
      <w:r w:rsidRPr="004637E9">
        <w:t>)</w:t>
      </w:r>
    </w:p>
    <w:p w:rsidR="004637E9" w:rsidRPr="004637E9" w:rsidRDefault="004637E9" w:rsidP="006F442C">
      <w:pPr>
        <w:pStyle w:val="ListBullet"/>
      </w:pPr>
      <w:r w:rsidRPr="004637E9">
        <w:t>Course code (</w:t>
      </w:r>
      <w:hyperlink r:id="rId490" w:tooltip="Open supporting information page" w:history="1">
        <w:r w:rsidRPr="004637E9">
          <w:rPr>
            <w:rStyle w:val="Hyperlink"/>
          </w:rPr>
          <w:t>element 307</w:t>
        </w:r>
      </w:hyperlink>
      <w:r w:rsidRPr="004637E9">
        <w:t>)</w:t>
      </w:r>
    </w:p>
    <w:p w:rsidR="004637E9" w:rsidRPr="004637E9" w:rsidRDefault="004637E9" w:rsidP="006F442C">
      <w:pPr>
        <w:pStyle w:val="ListBullet"/>
      </w:pPr>
      <w:r w:rsidRPr="004637E9">
        <w:t>Unit of study code (</w:t>
      </w:r>
      <w:hyperlink r:id="rId491" w:tooltip="Open supporting information page" w:history="1">
        <w:r w:rsidRPr="004637E9">
          <w:rPr>
            <w:rStyle w:val="Hyperlink"/>
          </w:rPr>
          <w:t>element 354</w:t>
        </w:r>
      </w:hyperlink>
      <w:r w:rsidRPr="004637E9">
        <w:t>)</w:t>
      </w:r>
    </w:p>
    <w:p w:rsidR="004637E9" w:rsidRPr="004637E9" w:rsidRDefault="004637E9" w:rsidP="006F442C">
      <w:pPr>
        <w:pStyle w:val="ListBullet"/>
      </w:pPr>
      <w:r w:rsidRPr="004637E9">
        <w:t>Unit of study census date (</w:t>
      </w:r>
      <w:hyperlink r:id="rId492" w:tooltip="Open supporting information page" w:history="1">
        <w:r w:rsidRPr="004637E9">
          <w:rPr>
            <w:rStyle w:val="Hyperlink"/>
          </w:rPr>
          <w:t>element 489</w:t>
        </w:r>
      </w:hyperlink>
      <w:r w:rsidRPr="004637E9">
        <w:t>).</w:t>
      </w:r>
    </w:p>
    <w:p w:rsidR="004317D0" w:rsidRDefault="004637E9" w:rsidP="004637E9">
      <w:r w:rsidRPr="004637E9">
        <w:t>These elements are the key identifiers for a student’s unit of study and must be the same as originally reported in the LL file. Each unit of study record will then be updated with the reported completion status (</w:t>
      </w:r>
      <w:hyperlink r:id="rId493" w:tooltip="Open supporting information page" w:history="1">
        <w:r w:rsidRPr="004637E9">
          <w:rPr>
            <w:rStyle w:val="Hyperlink"/>
          </w:rPr>
          <w:t>element 355</w:t>
        </w:r>
      </w:hyperlink>
      <w:r w:rsidRPr="004637E9">
        <w:t>).</w:t>
      </w:r>
    </w:p>
    <w:p w:rsidR="004317D0" w:rsidRDefault="004317D0">
      <w:r>
        <w:br w:type="page"/>
      </w:r>
    </w:p>
    <w:p w:rsidR="004637E9" w:rsidRPr="004637E9" w:rsidRDefault="004637E9" w:rsidP="004637E9">
      <w:r w:rsidRPr="004637E9">
        <w:lastRenderedPageBreak/>
        <w:t>A student may have undertaken a unit of study more than once in a reporting year. For example, they may repeat a unit which they previously failed. Where repeats occur, completion status may differ between records with the same values for Unit of study code (</w:t>
      </w:r>
      <w:hyperlink r:id="rId494" w:tooltip="Open supporting information page" w:history="1">
        <w:r w:rsidRPr="004637E9">
          <w:rPr>
            <w:rStyle w:val="Hyperlink"/>
          </w:rPr>
          <w:t>element 354</w:t>
        </w:r>
      </w:hyperlink>
      <w:r w:rsidRPr="004637E9">
        <w:t>). This is acceptable provided they have different values for the Unit of study census date (</w:t>
      </w:r>
      <w:hyperlink r:id="rId495" w:tooltip="Open supporting information page" w:history="1">
        <w:r w:rsidRPr="004637E9">
          <w:rPr>
            <w:rStyle w:val="Hyperlink"/>
          </w:rPr>
          <w:t>element 489</w:t>
        </w:r>
      </w:hyperlink>
      <w:r w:rsidRPr="004637E9">
        <w:t>).</w:t>
      </w:r>
    </w:p>
    <w:p w:rsidR="004637E9" w:rsidRPr="004637E9" w:rsidRDefault="004637E9" w:rsidP="004637E9">
      <w:pPr>
        <w:pStyle w:val="Heading3"/>
      </w:pPr>
      <w:bookmarkStart w:id="436" w:name="_Toc411331677"/>
      <w:bookmarkStart w:id="437" w:name="_Toc411336767"/>
      <w:bookmarkStart w:id="438" w:name="_Toc413752091"/>
      <w:r w:rsidRPr="004637E9">
        <w:t>Records to be excluded</w:t>
      </w:r>
      <w:bookmarkEnd w:id="436"/>
      <w:bookmarkEnd w:id="437"/>
      <w:bookmarkEnd w:id="438"/>
    </w:p>
    <w:p w:rsidR="004637E9" w:rsidRPr="004637E9" w:rsidRDefault="004637E9" w:rsidP="004637E9">
      <w:r w:rsidRPr="004637E9">
        <w:t>Records for units of study which have been remitted or deleted are to be excluded from this file.</w:t>
      </w:r>
    </w:p>
    <w:p w:rsidR="004637E9" w:rsidRPr="004637E9" w:rsidRDefault="004637E9" w:rsidP="004637E9">
      <w:pPr>
        <w:pStyle w:val="Heading3"/>
      </w:pPr>
      <w:bookmarkStart w:id="439" w:name="_Toc411331678"/>
      <w:bookmarkStart w:id="440" w:name="_Toc411336768"/>
      <w:bookmarkStart w:id="441" w:name="_Toc413752092"/>
      <w:r w:rsidRPr="004637E9">
        <w:t>Revisions</w:t>
      </w:r>
      <w:bookmarkEnd w:id="439"/>
      <w:bookmarkEnd w:id="440"/>
      <w:bookmarkEnd w:id="441"/>
    </w:p>
    <w:p w:rsidR="004637E9" w:rsidRPr="004637E9" w:rsidRDefault="004637E9" w:rsidP="004637E9">
      <w:r w:rsidRPr="004637E9">
        <w:t>The Unit of Study Completions submission can also be used to revise previously submitted data. When revising a unit of study completions record it must be submitted with the same key identifiers as originally reported.</w:t>
      </w:r>
    </w:p>
    <w:p w:rsidR="004637E9" w:rsidRPr="004637E9" w:rsidRDefault="004637E9" w:rsidP="004637E9">
      <w:r w:rsidRPr="004637E9">
        <w:t xml:space="preserve">Revised data can be submitted at any time. For detailed information on how to revise previously reported load liability data see the </w:t>
      </w:r>
      <w:hyperlink r:id="rId496" w:tooltip="Open the Revising your data toolkit" w:history="1">
        <w:r w:rsidRPr="004637E9">
          <w:rPr>
            <w:rStyle w:val="Hyperlink"/>
          </w:rPr>
          <w:t>higher education revision guides</w:t>
        </w:r>
      </w:hyperlink>
      <w:r w:rsidRPr="004637E9">
        <w:t>.</w:t>
      </w:r>
    </w:p>
    <w:p w:rsidR="004637E9" w:rsidRPr="004637E9" w:rsidRDefault="004637E9" w:rsidP="004637E9">
      <w:pPr>
        <w:pStyle w:val="Heading3"/>
      </w:pPr>
      <w:bookmarkStart w:id="442" w:name="_Toc411331679"/>
      <w:bookmarkStart w:id="443" w:name="_Toc411336769"/>
      <w:bookmarkStart w:id="444" w:name="_Toc413752093"/>
      <w:r w:rsidRPr="004637E9">
        <w:t>More information</w:t>
      </w:r>
      <w:bookmarkEnd w:id="442"/>
      <w:bookmarkEnd w:id="443"/>
      <w:bookmarkEnd w:id="444"/>
    </w:p>
    <w:p w:rsidR="004637E9" w:rsidRPr="004637E9" w:rsidRDefault="004637E9" w:rsidP="004637E9">
      <w:r w:rsidRPr="004637E9">
        <w:t xml:space="preserve">For more information about terms used in these guidelines see the </w:t>
      </w:r>
      <w:hyperlink r:id="rId497" w:tooltip="Open glossary" w:history="1">
        <w:r w:rsidRPr="004637E9">
          <w:rPr>
            <w:rStyle w:val="Hyperlink"/>
          </w:rPr>
          <w:t>glossary</w:t>
        </w:r>
      </w:hyperlink>
      <w:r w:rsidRPr="004637E9">
        <w:t>.</w:t>
      </w:r>
    </w:p>
    <w:p w:rsidR="004637E9" w:rsidRPr="004637E9" w:rsidRDefault="004637E9" w:rsidP="004637E9">
      <w:pPr>
        <w:pStyle w:val="Heading2"/>
      </w:pPr>
      <w:r>
        <w:br w:type="page"/>
      </w:r>
      <w:bookmarkStart w:id="445" w:name="_Toc487189935"/>
      <w:r w:rsidRPr="004637E9">
        <w:lastRenderedPageBreak/>
        <w:t>Unit of Study Completions (CU) file structure</w:t>
      </w:r>
      <w:bookmarkEnd w:id="445"/>
    </w:p>
    <w:p w:rsidR="004637E9" w:rsidRPr="004637E9" w:rsidRDefault="004637E9" w:rsidP="004637E9">
      <w:pPr>
        <w:pStyle w:val="Heading3"/>
      </w:pPr>
      <w:bookmarkStart w:id="446" w:name="_Toc411331681"/>
      <w:bookmarkStart w:id="447" w:name="_Toc411336771"/>
      <w:bookmarkStart w:id="448" w:name="_Toc413752095"/>
      <w:r w:rsidRPr="004637E9">
        <w:t>Version Details</w:t>
      </w:r>
      <w:bookmarkEnd w:id="446"/>
      <w:bookmarkEnd w:id="447"/>
      <w:bookmarkEnd w:id="448"/>
    </w:p>
    <w:tbl>
      <w:tblPr>
        <w:tblStyle w:val="HH22"/>
        <w:tblW w:w="5000" w:type="pct"/>
        <w:tblLook w:val="0480" w:firstRow="0" w:lastRow="0" w:firstColumn="1" w:lastColumn="0" w:noHBand="0" w:noVBand="1"/>
        <w:tblDescription w:val="Version details of this structure document"/>
      </w:tblPr>
      <w:tblGrid>
        <w:gridCol w:w="3608"/>
        <w:gridCol w:w="5412"/>
      </w:tblGrid>
      <w:tr w:rsidR="004637E9" w:rsidRPr="004637E9" w:rsidTr="00982F5A">
        <w:tc>
          <w:tcPr>
            <w:cnfStyle w:val="001000000000" w:firstRow="0" w:lastRow="0" w:firstColumn="1" w:lastColumn="0" w:oddVBand="0" w:evenVBand="0" w:oddHBand="0" w:evenHBand="0" w:firstRowFirstColumn="0" w:firstRowLastColumn="0" w:lastRowFirstColumn="0" w:lastRowLastColumn="0"/>
            <w:tcW w:w="2000" w:type="pct"/>
            <w:hideMark/>
          </w:tcPr>
          <w:p w:rsidR="004637E9" w:rsidRPr="004637E9" w:rsidRDefault="004637E9" w:rsidP="004637E9">
            <w:r w:rsidRPr="004637E9">
              <w:t>Version:</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3.0</w:t>
            </w:r>
          </w:p>
        </w:tc>
      </w:tr>
      <w:tr w:rsidR="004637E9" w:rsidRPr="004637E9" w:rsidTr="00982F5A">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First Year:</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2012</w:t>
            </w:r>
          </w:p>
        </w:tc>
      </w:tr>
      <w:tr w:rsidR="004637E9" w:rsidRPr="004637E9" w:rsidTr="00982F5A">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Last Year:</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p>
        </w:tc>
      </w:tr>
    </w:tbl>
    <w:p w:rsidR="004637E9" w:rsidRPr="004637E9" w:rsidRDefault="004637E9" w:rsidP="004637E9">
      <w:pPr>
        <w:pStyle w:val="Heading3"/>
      </w:pPr>
      <w:bookmarkStart w:id="449" w:name="_Toc411331682"/>
      <w:bookmarkStart w:id="450" w:name="_Toc411336772"/>
      <w:bookmarkStart w:id="451" w:name="_Toc413752096"/>
      <w:r w:rsidRPr="004637E9">
        <w:t>Elements on the Unit of Study Completions (CU) file</w:t>
      </w:r>
      <w:bookmarkEnd w:id="449"/>
      <w:bookmarkEnd w:id="450"/>
      <w:bookmarkEnd w:id="451"/>
    </w:p>
    <w:tbl>
      <w:tblPr>
        <w:tblStyle w:val="HH22"/>
        <w:tblW w:w="5000" w:type="pct"/>
        <w:tblLook w:val="04A0" w:firstRow="1" w:lastRow="0" w:firstColumn="1" w:lastColumn="0" w:noHBand="0" w:noVBand="1"/>
        <w:tblDescription w:val="This table contains details of the data elements to be reported in the file."/>
      </w:tblPr>
      <w:tblGrid>
        <w:gridCol w:w="4507"/>
        <w:gridCol w:w="904"/>
        <w:gridCol w:w="1353"/>
        <w:gridCol w:w="902"/>
        <w:gridCol w:w="1354"/>
      </w:tblGrid>
      <w:tr w:rsidR="004637E9" w:rsidRPr="004637E9" w:rsidTr="00982F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rsidR="004637E9" w:rsidRPr="004637E9" w:rsidRDefault="004637E9" w:rsidP="004637E9">
            <w:r w:rsidRPr="004637E9">
              <w:t>Type of record and element name</w:t>
            </w:r>
          </w:p>
        </w:tc>
        <w:tc>
          <w:tcPr>
            <w:tcW w:w="500" w:type="pct"/>
            <w:hideMark/>
          </w:tcPr>
          <w:p w:rsidR="004637E9" w:rsidRPr="004637E9" w:rsidRDefault="004637E9" w:rsidP="004637E9">
            <w:pPr>
              <w:cnfStyle w:val="100000000000" w:firstRow="1" w:lastRow="0" w:firstColumn="0" w:lastColumn="0" w:oddVBand="0" w:evenVBand="0" w:oddHBand="0" w:evenHBand="0" w:firstRowFirstColumn="0" w:firstRowLastColumn="0" w:lastRowFirstColumn="0" w:lastRowLastColumn="0"/>
            </w:pPr>
            <w:r w:rsidRPr="004637E9">
              <w:t>Element number</w:t>
            </w:r>
          </w:p>
        </w:tc>
        <w:tc>
          <w:tcPr>
            <w:tcW w:w="750" w:type="pct"/>
            <w:hideMark/>
          </w:tcPr>
          <w:p w:rsidR="004637E9" w:rsidRPr="004637E9" w:rsidRDefault="004637E9" w:rsidP="004637E9">
            <w:pPr>
              <w:cnfStyle w:val="100000000000" w:firstRow="1" w:lastRow="0" w:firstColumn="0" w:lastColumn="0" w:oddVBand="0" w:evenVBand="0" w:oddHBand="0" w:evenHBand="0" w:firstRowFirstColumn="0" w:firstRowLastColumn="0" w:lastRowFirstColumn="0" w:lastRowLastColumn="0"/>
            </w:pPr>
            <w:r w:rsidRPr="004637E9">
              <w:t>Position</w:t>
            </w:r>
          </w:p>
        </w:tc>
        <w:tc>
          <w:tcPr>
            <w:tcW w:w="500" w:type="pct"/>
            <w:hideMark/>
          </w:tcPr>
          <w:p w:rsidR="004637E9" w:rsidRPr="004637E9" w:rsidRDefault="004637E9" w:rsidP="004637E9">
            <w:pPr>
              <w:cnfStyle w:val="100000000000" w:firstRow="1" w:lastRow="0" w:firstColumn="0" w:lastColumn="0" w:oddVBand="0" w:evenVBand="0" w:oddHBand="0" w:evenHBand="0" w:firstRowFirstColumn="0" w:firstRowLastColumn="0" w:lastRowFirstColumn="0" w:lastRowLastColumn="0"/>
            </w:pPr>
            <w:r w:rsidRPr="004637E9">
              <w:t>Width</w:t>
            </w:r>
          </w:p>
        </w:tc>
        <w:tc>
          <w:tcPr>
            <w:tcW w:w="0" w:type="auto"/>
            <w:hideMark/>
          </w:tcPr>
          <w:p w:rsidR="004637E9" w:rsidRPr="004637E9" w:rsidRDefault="004637E9" w:rsidP="004637E9">
            <w:pPr>
              <w:cnfStyle w:val="100000000000" w:firstRow="1" w:lastRow="0" w:firstColumn="0" w:lastColumn="0" w:oddVBand="0" w:evenVBand="0" w:oddHBand="0" w:evenHBand="0" w:firstRowFirstColumn="0" w:firstRowLastColumn="0" w:lastRowFirstColumn="0" w:lastRowLastColumn="0"/>
            </w:pPr>
            <w:r w:rsidRPr="004637E9">
              <w:t>Data type</w:t>
            </w:r>
          </w:p>
        </w:tc>
      </w:tr>
      <w:tr w:rsidR="004637E9" w:rsidRPr="004637E9" w:rsidTr="00982F5A">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 xml:space="preserve">Student identification code </w:t>
            </w:r>
          </w:p>
        </w:tc>
        <w:tc>
          <w:tcPr>
            <w:tcW w:w="0" w:type="auto"/>
            <w:hideMark/>
          </w:tcPr>
          <w:p w:rsidR="004637E9" w:rsidRPr="004637E9" w:rsidRDefault="002C3E90" w:rsidP="004637E9">
            <w:pPr>
              <w:cnfStyle w:val="000000000000" w:firstRow="0" w:lastRow="0" w:firstColumn="0" w:lastColumn="0" w:oddVBand="0" w:evenVBand="0" w:oddHBand="0" w:evenHBand="0" w:firstRowFirstColumn="0" w:firstRowLastColumn="0" w:lastRowFirstColumn="0" w:lastRowLastColumn="0"/>
            </w:pPr>
            <w:hyperlink r:id="rId498" w:tooltip="Open Element 313" w:history="1">
              <w:r w:rsidR="004637E9" w:rsidRPr="004637E9">
                <w:rPr>
                  <w:rStyle w:val="Hyperlink"/>
                </w:rPr>
                <w:t>313</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1-10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r w:rsidR="004637E9" w:rsidRPr="004637E9" w:rsidTr="00982F5A">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Course code</w:t>
            </w:r>
          </w:p>
        </w:tc>
        <w:tc>
          <w:tcPr>
            <w:tcW w:w="0" w:type="auto"/>
            <w:hideMark/>
          </w:tcPr>
          <w:p w:rsidR="004637E9" w:rsidRPr="004637E9" w:rsidRDefault="002C3E90" w:rsidP="004637E9">
            <w:pPr>
              <w:cnfStyle w:val="000000000000" w:firstRow="0" w:lastRow="0" w:firstColumn="0" w:lastColumn="0" w:oddVBand="0" w:evenVBand="0" w:oddHBand="0" w:evenHBand="0" w:firstRowFirstColumn="0" w:firstRowLastColumn="0" w:lastRowFirstColumn="0" w:lastRowLastColumn="0"/>
            </w:pPr>
            <w:hyperlink r:id="rId499" w:tooltip="Open Element 307" w:history="1">
              <w:r w:rsidR="004637E9" w:rsidRPr="004637E9">
                <w:rPr>
                  <w:rStyle w:val="Hyperlink"/>
                </w:rPr>
                <w:t>307</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11-20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r w:rsidR="004637E9" w:rsidRPr="004637E9" w:rsidTr="00982F5A">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Unit of study code</w:t>
            </w:r>
          </w:p>
        </w:tc>
        <w:tc>
          <w:tcPr>
            <w:tcW w:w="0" w:type="auto"/>
            <w:hideMark/>
          </w:tcPr>
          <w:p w:rsidR="004637E9" w:rsidRPr="004637E9" w:rsidRDefault="002C3E90" w:rsidP="004637E9">
            <w:pPr>
              <w:cnfStyle w:val="000000000000" w:firstRow="0" w:lastRow="0" w:firstColumn="0" w:lastColumn="0" w:oddVBand="0" w:evenVBand="0" w:oddHBand="0" w:evenHBand="0" w:firstRowFirstColumn="0" w:firstRowLastColumn="0" w:lastRowFirstColumn="0" w:lastRowLastColumn="0"/>
            </w:pPr>
            <w:hyperlink r:id="rId500" w:tooltip="Open Element 354" w:history="1">
              <w:r w:rsidR="004637E9" w:rsidRPr="004637E9">
                <w:rPr>
                  <w:rStyle w:val="Hyperlink"/>
                </w:rPr>
                <w:t>354</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21-30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r w:rsidR="004637E9" w:rsidRPr="004637E9" w:rsidTr="00982F5A">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Unit of study completion status</w:t>
            </w:r>
          </w:p>
        </w:tc>
        <w:tc>
          <w:tcPr>
            <w:tcW w:w="0" w:type="auto"/>
            <w:hideMark/>
          </w:tcPr>
          <w:p w:rsidR="004637E9" w:rsidRPr="004637E9" w:rsidRDefault="002C3E90" w:rsidP="004637E9">
            <w:pPr>
              <w:cnfStyle w:val="000000000000" w:firstRow="0" w:lastRow="0" w:firstColumn="0" w:lastColumn="0" w:oddVBand="0" w:evenVBand="0" w:oddHBand="0" w:evenHBand="0" w:firstRowFirstColumn="0" w:firstRowLastColumn="0" w:lastRowFirstColumn="0" w:lastRowLastColumn="0"/>
            </w:pPr>
            <w:hyperlink r:id="rId501" w:tooltip="Open Element 355" w:history="1">
              <w:r w:rsidR="004637E9" w:rsidRPr="004637E9">
                <w:rPr>
                  <w:rStyle w:val="Hyperlink"/>
                </w:rPr>
                <w:t>355</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31</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Numeric</w:t>
            </w:r>
          </w:p>
        </w:tc>
      </w:tr>
      <w:tr w:rsidR="004637E9" w:rsidRPr="004637E9" w:rsidTr="00982F5A">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Commonwealth Higher Education Student Support Number (CHESSN)</w:t>
            </w:r>
          </w:p>
        </w:tc>
        <w:tc>
          <w:tcPr>
            <w:tcW w:w="0" w:type="auto"/>
            <w:hideMark/>
          </w:tcPr>
          <w:p w:rsidR="004637E9" w:rsidRPr="004637E9" w:rsidRDefault="002C3E90" w:rsidP="004637E9">
            <w:pPr>
              <w:cnfStyle w:val="000000000000" w:firstRow="0" w:lastRow="0" w:firstColumn="0" w:lastColumn="0" w:oddVBand="0" w:evenVBand="0" w:oddHBand="0" w:evenHBand="0" w:firstRowFirstColumn="0" w:firstRowLastColumn="0" w:lastRowFirstColumn="0" w:lastRowLastColumn="0"/>
            </w:pPr>
            <w:hyperlink r:id="rId502" w:tooltip="Open Element 488" w:history="1">
              <w:r w:rsidR="004637E9" w:rsidRPr="004637E9">
                <w:rPr>
                  <w:rStyle w:val="Hyperlink"/>
                </w:rPr>
                <w:t>488</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32-41</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10</w:t>
            </w:r>
          </w:p>
        </w:tc>
        <w:tc>
          <w:tcPr>
            <w:tcW w:w="0" w:type="auto"/>
            <w:hideMark/>
          </w:tcPr>
          <w:p w:rsidR="004637E9" w:rsidRPr="004637E9" w:rsidRDefault="00444BC8" w:rsidP="004637E9">
            <w:pPr>
              <w:cnfStyle w:val="000000000000" w:firstRow="0" w:lastRow="0" w:firstColumn="0" w:lastColumn="0" w:oddVBand="0" w:evenVBand="0" w:oddHBand="0" w:evenHBand="0" w:firstRowFirstColumn="0" w:firstRowLastColumn="0" w:lastRowFirstColumn="0" w:lastRowLastColumn="0"/>
            </w:pPr>
            <w:r>
              <w:t>Alphan</w:t>
            </w:r>
            <w:r w:rsidR="004637E9" w:rsidRPr="004637E9">
              <w:t>umeric</w:t>
            </w:r>
          </w:p>
        </w:tc>
      </w:tr>
      <w:tr w:rsidR="004637E9" w:rsidRPr="004637E9" w:rsidTr="00982F5A">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Unit of study census date</w:t>
            </w:r>
          </w:p>
        </w:tc>
        <w:tc>
          <w:tcPr>
            <w:tcW w:w="0" w:type="auto"/>
            <w:hideMark/>
          </w:tcPr>
          <w:p w:rsidR="004637E9" w:rsidRPr="004637E9" w:rsidRDefault="002C3E90" w:rsidP="004637E9">
            <w:pPr>
              <w:cnfStyle w:val="000000000000" w:firstRow="0" w:lastRow="0" w:firstColumn="0" w:lastColumn="0" w:oddVBand="0" w:evenVBand="0" w:oddHBand="0" w:evenHBand="0" w:firstRowFirstColumn="0" w:firstRowLastColumn="0" w:lastRowFirstColumn="0" w:lastRowLastColumn="0"/>
            </w:pPr>
            <w:hyperlink r:id="rId503" w:tooltip="Open Element 489" w:history="1">
              <w:r w:rsidR="004637E9" w:rsidRPr="004637E9">
                <w:rPr>
                  <w:rStyle w:val="Hyperlink"/>
                </w:rPr>
                <w:t>489</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42-49</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8</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Numeric</w:t>
            </w:r>
          </w:p>
        </w:tc>
      </w:tr>
      <w:tr w:rsidR="004637E9" w:rsidRPr="004637E9" w:rsidTr="00982F5A">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Filler</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N.A.</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50-99</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50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bl>
    <w:p w:rsidR="002A0C98" w:rsidRDefault="002A0C98"/>
    <w:sectPr w:rsidR="002A0C98" w:rsidSect="00A66052">
      <w:type w:val="continuous"/>
      <w:pgSz w:w="11906" w:h="16838"/>
      <w:pgMar w:top="0" w:right="1440" w:bottom="1440" w:left="1440"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EDD" w:rsidRDefault="00547EDD" w:rsidP="00130923">
      <w:pPr>
        <w:spacing w:after="0" w:line="240" w:lineRule="auto"/>
      </w:pPr>
      <w:r>
        <w:separator/>
      </w:r>
    </w:p>
  </w:endnote>
  <w:endnote w:type="continuationSeparator" w:id="0">
    <w:p w:rsidR="00547EDD" w:rsidRDefault="00547EDD"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EDD" w:rsidRDefault="002C3E90" w:rsidP="00A73406">
    <w:pPr>
      <w:pStyle w:val="Footer"/>
      <w:tabs>
        <w:tab w:val="clear" w:pos="9026"/>
        <w:tab w:val="right" w:pos="8647"/>
      </w:tabs>
      <w:ind w:firstLine="720"/>
      <w:jc w:val="right"/>
    </w:pPr>
    <w:sdt>
      <w:sdtPr>
        <w:id w:val="638927636"/>
        <w:docPartObj>
          <w:docPartGallery w:val="Page Numbers (Bottom of Page)"/>
          <w:docPartUnique/>
        </w:docPartObj>
      </w:sdtPr>
      <w:sdtEndPr>
        <w:rPr>
          <w:noProof/>
        </w:rPr>
      </w:sdtEndPr>
      <w:sdtContent>
        <w:r w:rsidR="00547EDD">
          <w:fldChar w:fldCharType="begin"/>
        </w:r>
        <w:r w:rsidR="00547EDD">
          <w:instrText xml:space="preserve"> PAGE   \* MERGEFORMAT </w:instrText>
        </w:r>
        <w:r w:rsidR="00547EDD">
          <w:fldChar w:fldCharType="separate"/>
        </w:r>
        <w:r>
          <w:rPr>
            <w:noProof/>
          </w:rPr>
          <w:t>20</w:t>
        </w:r>
        <w:r w:rsidR="00547EDD">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EDD" w:rsidRPr="002B2908" w:rsidRDefault="00547EDD" w:rsidP="002B2908">
    <w:pPr>
      <w:pStyle w:val="Footer"/>
      <w:ind w:left="720"/>
      <w:rPr>
        <w:rStyle w:val="Emphasis"/>
        <w:b w:val="0"/>
        <w:bCs w:val="0"/>
        <w:i w:val="0"/>
        <w:iCs w:val="0"/>
        <w:spacing w:val="0"/>
      </w:rPr>
    </w:pPr>
    <w:r w:rsidRPr="002B2908">
      <w:rPr>
        <w:b/>
        <w:bCs/>
        <w:i/>
        <w:iCs/>
      </w:rPr>
      <w:t>Opportunity through learning</w:t>
    </w:r>
    <w:r>
      <w:rPr>
        <w:b/>
        <w:bCs/>
        <w:i/>
        <w:iCs/>
      </w:rPr>
      <w:t xml:space="preserve"> </w:t>
    </w:r>
    <w:r w:rsidRPr="002B2908">
      <w:rPr>
        <w:rStyle w:val="Emphasis"/>
        <w:b w:val="0"/>
        <w:bCs w:val="0"/>
        <w:i w:val="0"/>
        <w:iCs w:val="0"/>
        <w:spacing w:val="0"/>
      </w:rPr>
      <w:ptab w:relativeTo="margin" w:alignment="right" w:leader="none"/>
    </w:r>
    <w:r w:rsidRPr="002B2908">
      <w:rPr>
        <w:rStyle w:val="Emphasis"/>
        <w:b w:val="0"/>
        <w:bCs w:val="0"/>
        <w:i w:val="0"/>
        <w:iCs w:val="0"/>
        <w:spacing w:val="0"/>
      </w:rPr>
      <w:fldChar w:fldCharType="begin"/>
    </w:r>
    <w:r w:rsidRPr="002B2908">
      <w:rPr>
        <w:rStyle w:val="Emphasis"/>
        <w:b w:val="0"/>
        <w:bCs w:val="0"/>
        <w:i w:val="0"/>
        <w:iCs w:val="0"/>
        <w:spacing w:val="0"/>
      </w:rPr>
      <w:instrText xml:space="preserve"> PAGE   \* MERGEFORMAT </w:instrText>
    </w:r>
    <w:r w:rsidRPr="002B2908">
      <w:rPr>
        <w:rStyle w:val="Emphasis"/>
        <w:b w:val="0"/>
        <w:bCs w:val="0"/>
        <w:i w:val="0"/>
        <w:iCs w:val="0"/>
        <w:spacing w:val="0"/>
      </w:rPr>
      <w:fldChar w:fldCharType="separate"/>
    </w:r>
    <w:r w:rsidR="002C3E90">
      <w:rPr>
        <w:rStyle w:val="Emphasis"/>
        <w:b w:val="0"/>
        <w:bCs w:val="0"/>
        <w:i w:val="0"/>
        <w:iCs w:val="0"/>
        <w:noProof/>
        <w:spacing w:val="0"/>
      </w:rPr>
      <w:t>1</w:t>
    </w:r>
    <w:r w:rsidRPr="002B2908">
      <w:rPr>
        <w:rStyle w:val="Emphasis"/>
        <w:b w:val="0"/>
        <w:bCs w:val="0"/>
        <w:i w:val="0"/>
        <w:iCs w:val="0"/>
        <w:noProof/>
        <w:spacing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EDD" w:rsidRDefault="00547EDD" w:rsidP="00130923">
      <w:pPr>
        <w:spacing w:after="0" w:line="240" w:lineRule="auto"/>
      </w:pPr>
      <w:r>
        <w:separator/>
      </w:r>
    </w:p>
  </w:footnote>
  <w:footnote w:type="continuationSeparator" w:id="0">
    <w:p w:rsidR="00547EDD" w:rsidRDefault="00547EDD"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EDD" w:rsidRDefault="00547EDD" w:rsidP="00A66052">
    <w:pPr>
      <w:pStyle w:val="Header"/>
      <w:spacing w:after="480"/>
      <w:jc w:val="right"/>
    </w:pPr>
    <w:r w:rsidRPr="004637E9">
      <w:t xml:space="preserve">Higher Education Student </w:t>
    </w:r>
    <w:r>
      <w:t>- 2017</w:t>
    </w:r>
    <w:r w:rsidRPr="004637E9">
      <w:t xml:space="preserve"> submission guidelines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numPicBullet w:numPicBulletId="13">
    <w:pict>
      <v:shape id="_x0000_i1039" type="#_x0000_t75" style="width:3in;height:3in" o:bullet="t"/>
    </w:pict>
  </w:numPicBullet>
  <w:numPicBullet w:numPicBulletId="14">
    <w:pict>
      <v:shape id="_x0000_i1040" type="#_x0000_t75" style="width:3in;height:3in" o:bullet="t"/>
    </w:pict>
  </w:numPicBullet>
  <w:numPicBullet w:numPicBulletId="15">
    <w:pict>
      <v:shape id="_x0000_i1041" type="#_x0000_t75" style="width:3in;height:3in" o:bullet="t"/>
    </w:pict>
  </w:numPicBullet>
  <w:numPicBullet w:numPicBulletId="16">
    <w:pict>
      <v:shape id="_x0000_i1042" type="#_x0000_t75" style="width:3in;height:3in" o:bullet="t"/>
    </w:pict>
  </w:numPicBullet>
  <w:numPicBullet w:numPicBulletId="17">
    <w:pict>
      <v:shape id="_x0000_i1043" type="#_x0000_t75" style="width:3in;height:3in" o:bullet="t"/>
    </w:pict>
  </w:numPicBullet>
  <w:numPicBullet w:numPicBulletId="18">
    <w:pict>
      <v:shape id="_x0000_i1044" type="#_x0000_t75" style="width:3in;height:3in" o:bullet="t"/>
    </w:pict>
  </w:numPicBullet>
  <w:numPicBullet w:numPicBulletId="19">
    <w:pict>
      <v:shape id="_x0000_i1045" type="#_x0000_t75" style="width:3in;height:3in" o:bullet="t"/>
    </w:pict>
  </w:numPicBullet>
  <w:numPicBullet w:numPicBulletId="20">
    <w:pict>
      <v:shape id="_x0000_i1046" type="#_x0000_t75" style="width:3in;height:3in" o:bullet="t"/>
    </w:pict>
  </w:numPicBullet>
  <w:numPicBullet w:numPicBulletId="21">
    <w:pict>
      <v:shape id="_x0000_i1047" type="#_x0000_t75" style="width:3in;height:3in" o:bullet="t"/>
    </w:pict>
  </w:numPicBullet>
  <w:numPicBullet w:numPicBulletId="22">
    <w:pict>
      <v:shape id="_x0000_i1048" type="#_x0000_t75" style="width:3in;height:3in" o:bullet="t"/>
    </w:pict>
  </w:numPicBullet>
  <w:numPicBullet w:numPicBulletId="23">
    <w:pict>
      <v:shape id="_x0000_i1049" type="#_x0000_t75" style="width:3in;height:3in" o:bullet="t"/>
    </w:pict>
  </w:numPicBullet>
  <w:numPicBullet w:numPicBulletId="24">
    <w:pict>
      <v:shape id="_x0000_i1050" type="#_x0000_t75" style="width:3in;height:3in" o:bullet="t"/>
    </w:pict>
  </w:numPicBullet>
  <w:numPicBullet w:numPicBulletId="25">
    <w:pict>
      <v:shape id="_x0000_i1051" type="#_x0000_t75" style="width:3in;height:3in" o:bullet="t"/>
    </w:pict>
  </w:numPicBullet>
  <w:numPicBullet w:numPicBulletId="26">
    <w:pict>
      <v:shape id="_x0000_i1052" type="#_x0000_t75" style="width:3in;height:3in" o:bullet="t"/>
    </w:pict>
  </w:numPicBullet>
  <w:numPicBullet w:numPicBulletId="27">
    <w:pict>
      <v:shape id="_x0000_i1053" type="#_x0000_t75" style="width:3in;height:3in" o:bullet="t"/>
    </w:pict>
  </w:numPicBullet>
  <w:numPicBullet w:numPicBulletId="28">
    <w:pict>
      <v:shape id="_x0000_i1054" type="#_x0000_t75" style="width:3in;height:3in" o:bullet="t"/>
    </w:pict>
  </w:numPicBullet>
  <w:numPicBullet w:numPicBulletId="29">
    <w:pict>
      <v:shape id="_x0000_i1055" type="#_x0000_t75" style="width:3in;height:3in" o:bullet="t"/>
    </w:pict>
  </w:numPicBullet>
  <w:numPicBullet w:numPicBulletId="30">
    <w:pict>
      <v:shape id="_x0000_i1056" type="#_x0000_t75" style="width:3in;height:3in" o:bullet="t"/>
    </w:pict>
  </w:numPicBullet>
  <w:numPicBullet w:numPicBulletId="31">
    <w:pict>
      <v:shape id="_x0000_i1057" type="#_x0000_t75" style="width:3in;height:3in" o:bullet="t"/>
    </w:pict>
  </w:numPicBullet>
  <w:numPicBullet w:numPicBulletId="32">
    <w:pict>
      <v:shape id="_x0000_i1058" type="#_x0000_t75" style="width:3in;height:3in" o:bullet="t"/>
    </w:pict>
  </w:numPicBullet>
  <w:numPicBullet w:numPicBulletId="33">
    <w:pict>
      <v:shape id="_x0000_i1059" type="#_x0000_t75" style="width:3in;height:3in" o:bullet="t"/>
    </w:pict>
  </w:numPicBullet>
  <w:numPicBullet w:numPicBulletId="34">
    <w:pict>
      <v:shape id="_x0000_i1060" type="#_x0000_t75" style="width:3in;height:3in" o:bullet="t"/>
    </w:pict>
  </w:numPicBullet>
  <w:numPicBullet w:numPicBulletId="35">
    <w:pict>
      <v:shape id="_x0000_i1061" type="#_x0000_t75" style="width:3in;height:3in" o:bullet="t"/>
    </w:pict>
  </w:numPicBullet>
  <w:numPicBullet w:numPicBulletId="36">
    <w:pict>
      <v:shape id="_x0000_i1062" type="#_x0000_t75" style="width:3in;height:3in" o:bullet="t"/>
    </w:pict>
  </w:numPicBullet>
  <w:abstractNum w:abstractNumId="0" w15:restartNumberingAfterBreak="0">
    <w:nsid w:val="FFFFFF7C"/>
    <w:multiLevelType w:val="singleLevel"/>
    <w:tmpl w:val="9084A576"/>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183AE5A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B082E67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4E3F5B"/>
    <w:multiLevelType w:val="multilevel"/>
    <w:tmpl w:val="B186D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4C4E96"/>
    <w:multiLevelType w:val="multilevel"/>
    <w:tmpl w:val="4358F024"/>
    <w:lvl w:ilvl="0">
      <w:start w:val="1"/>
      <w:numFmt w:val="bullet"/>
      <w:lvlText w:val=""/>
      <w:lvlPicBulletId w:val="9"/>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F00D2C"/>
    <w:multiLevelType w:val="multilevel"/>
    <w:tmpl w:val="EC229BCE"/>
    <w:lvl w:ilvl="0">
      <w:start w:val="1"/>
      <w:numFmt w:val="bullet"/>
      <w:lvlText w:val=""/>
      <w:lvlPicBulletId w:val="19"/>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A66668"/>
    <w:multiLevelType w:val="multilevel"/>
    <w:tmpl w:val="C932125C"/>
    <w:lvl w:ilvl="0">
      <w:start w:val="1"/>
      <w:numFmt w:val="bullet"/>
      <w:lvlText w:val=""/>
      <w:lvlPicBulletId w:val="18"/>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5A31B9"/>
    <w:multiLevelType w:val="multilevel"/>
    <w:tmpl w:val="83A4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02597C"/>
    <w:multiLevelType w:val="multilevel"/>
    <w:tmpl w:val="88162000"/>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0" w15:restartNumberingAfterBreak="0">
    <w:nsid w:val="195D3F30"/>
    <w:multiLevelType w:val="multilevel"/>
    <w:tmpl w:val="A1B2A4B2"/>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EF732D"/>
    <w:multiLevelType w:val="multilevel"/>
    <w:tmpl w:val="9698E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F73E3F"/>
    <w:multiLevelType w:val="multilevel"/>
    <w:tmpl w:val="5F34D40E"/>
    <w:lvl w:ilvl="0">
      <w:start w:val="1"/>
      <w:numFmt w:val="bullet"/>
      <w:lvlText w:val=""/>
      <w:lvlPicBulletId w:val="13"/>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0C5F9C"/>
    <w:multiLevelType w:val="multilevel"/>
    <w:tmpl w:val="59265AA6"/>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1A0FFC"/>
    <w:multiLevelType w:val="multilevel"/>
    <w:tmpl w:val="D466D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27B33D69"/>
    <w:multiLevelType w:val="multilevel"/>
    <w:tmpl w:val="3CE8DB04"/>
    <w:lvl w:ilvl="0">
      <w:start w:val="1"/>
      <w:numFmt w:val="bullet"/>
      <w:lvlText w:val=""/>
      <w:lvlPicBulletId w:val="23"/>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6F4808"/>
    <w:multiLevelType w:val="multilevel"/>
    <w:tmpl w:val="235C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0534D9"/>
    <w:multiLevelType w:val="multilevel"/>
    <w:tmpl w:val="64C8A9E4"/>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8A1609"/>
    <w:multiLevelType w:val="multilevel"/>
    <w:tmpl w:val="1B9A4D20"/>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015511A"/>
    <w:multiLevelType w:val="multilevel"/>
    <w:tmpl w:val="0D3E5DC8"/>
    <w:lvl w:ilvl="0">
      <w:start w:val="1"/>
      <w:numFmt w:val="bullet"/>
      <w:lvlText w:val=""/>
      <w:lvlPicBulletId w:val="34"/>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0FA3311"/>
    <w:multiLevelType w:val="multilevel"/>
    <w:tmpl w:val="8432D136"/>
    <w:lvl w:ilvl="0">
      <w:start w:val="1"/>
      <w:numFmt w:val="bullet"/>
      <w:lvlText w:val=""/>
      <w:lvlPicBulletId w:val="35"/>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C7633F"/>
    <w:multiLevelType w:val="multilevel"/>
    <w:tmpl w:val="7EEA3510"/>
    <w:lvl w:ilvl="0">
      <w:start w:val="1"/>
      <w:numFmt w:val="bullet"/>
      <w:lvlText w:val=""/>
      <w:lvlPicBulletId w:val="11"/>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6E6DCB"/>
    <w:multiLevelType w:val="multilevel"/>
    <w:tmpl w:val="862A851C"/>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1B044E5"/>
    <w:multiLevelType w:val="multilevel"/>
    <w:tmpl w:val="9B5CB070"/>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48158D2"/>
    <w:multiLevelType w:val="multilevel"/>
    <w:tmpl w:val="5C6AD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A327A2"/>
    <w:multiLevelType w:val="multilevel"/>
    <w:tmpl w:val="76540CA2"/>
    <w:lvl w:ilvl="0">
      <w:start w:val="1"/>
      <w:numFmt w:val="bullet"/>
      <w:lvlText w:val=""/>
      <w:lvlPicBulletId w:val="16"/>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281B83"/>
    <w:multiLevelType w:val="multilevel"/>
    <w:tmpl w:val="4ECC6756"/>
    <w:lvl w:ilvl="0">
      <w:start w:val="1"/>
      <w:numFmt w:val="bullet"/>
      <w:lvlText w:val=""/>
      <w:lvlPicBulletId w:val="3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B194CF6"/>
    <w:multiLevelType w:val="multilevel"/>
    <w:tmpl w:val="6EDA433A"/>
    <w:lvl w:ilvl="0">
      <w:start w:val="1"/>
      <w:numFmt w:val="bullet"/>
      <w:lvlText w:val=""/>
      <w:lvlPicBulletId w:val="15"/>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C4A3FE4"/>
    <w:multiLevelType w:val="multilevel"/>
    <w:tmpl w:val="94446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0D145D"/>
    <w:multiLevelType w:val="multilevel"/>
    <w:tmpl w:val="BFC0CE52"/>
    <w:lvl w:ilvl="0">
      <w:start w:val="1"/>
      <w:numFmt w:val="bullet"/>
      <w:lvlText w:val=""/>
      <w:lvlPicBulletId w:val="29"/>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E85FCD"/>
    <w:multiLevelType w:val="multilevel"/>
    <w:tmpl w:val="213A269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4CA574A"/>
    <w:multiLevelType w:val="multilevel"/>
    <w:tmpl w:val="FA02E61C"/>
    <w:lvl w:ilvl="0">
      <w:start w:val="1"/>
      <w:numFmt w:val="bullet"/>
      <w:lvlText w:val=""/>
      <w:lvlPicBulletId w:val="22"/>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79D2F34"/>
    <w:multiLevelType w:val="multilevel"/>
    <w:tmpl w:val="1E5AA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A422BEA"/>
    <w:multiLevelType w:val="multilevel"/>
    <w:tmpl w:val="F77E26DC"/>
    <w:lvl w:ilvl="0">
      <w:start w:val="1"/>
      <w:numFmt w:val="bullet"/>
      <w:lvlText w:val=""/>
      <w:lvlPicBulletId w:val="31"/>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B026E3C"/>
    <w:multiLevelType w:val="multilevel"/>
    <w:tmpl w:val="7262B3BC"/>
    <w:lvl w:ilvl="0">
      <w:start w:val="1"/>
      <w:numFmt w:val="bullet"/>
      <w:lvlText w:val=""/>
      <w:lvlPicBulletId w:val="2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CC6297F"/>
    <w:multiLevelType w:val="multilevel"/>
    <w:tmpl w:val="2C7E3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1047D04"/>
    <w:multiLevelType w:val="multilevel"/>
    <w:tmpl w:val="8A6A9D6E"/>
    <w:lvl w:ilvl="0">
      <w:start w:val="1"/>
      <w:numFmt w:val="bullet"/>
      <w:lvlText w:val=""/>
      <w:lvlPicBulletId w:val="24"/>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0E0464"/>
    <w:multiLevelType w:val="multilevel"/>
    <w:tmpl w:val="32403372"/>
    <w:lvl w:ilvl="0">
      <w:start w:val="1"/>
      <w:numFmt w:val="bullet"/>
      <w:lvlText w:val=""/>
      <w:lvlPicBulletId w:val="21"/>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1E81B79"/>
    <w:multiLevelType w:val="multilevel"/>
    <w:tmpl w:val="40B25398"/>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6D0719"/>
    <w:multiLevelType w:val="multilevel"/>
    <w:tmpl w:val="189A0BA2"/>
    <w:lvl w:ilvl="0">
      <w:start w:val="1"/>
      <w:numFmt w:val="bullet"/>
      <w:lvlText w:val=""/>
      <w:lvlPicBulletId w:val="14"/>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2A61E3B"/>
    <w:multiLevelType w:val="multilevel"/>
    <w:tmpl w:val="EA6A9D4E"/>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7955612"/>
    <w:multiLevelType w:val="multilevel"/>
    <w:tmpl w:val="6F242F76"/>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564452"/>
    <w:multiLevelType w:val="multilevel"/>
    <w:tmpl w:val="78B2A930"/>
    <w:lvl w:ilvl="0">
      <w:start w:val="1"/>
      <w:numFmt w:val="bullet"/>
      <w:lvlText w:val=""/>
      <w:lvlPicBulletId w:val="33"/>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8F1D6C"/>
    <w:multiLevelType w:val="multilevel"/>
    <w:tmpl w:val="D706BC4A"/>
    <w:lvl w:ilvl="0">
      <w:start w:val="1"/>
      <w:numFmt w:val="bullet"/>
      <w:lvlText w:val=""/>
      <w:lvlPicBulletId w:val="17"/>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F0A0A09"/>
    <w:multiLevelType w:val="multilevel"/>
    <w:tmpl w:val="3D205F7E"/>
    <w:lvl w:ilvl="0">
      <w:start w:val="1"/>
      <w:numFmt w:val="bullet"/>
      <w:lvlText w:val=""/>
      <w:lvlPicBulletId w:val="25"/>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2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43"/>
  </w:num>
  <w:num w:numId="6">
    <w:abstractNumId w:val="18"/>
  </w:num>
  <w:num w:numId="7">
    <w:abstractNumId w:val="24"/>
  </w:num>
  <w:num w:numId="8">
    <w:abstractNumId w:val="13"/>
  </w:num>
  <w:num w:numId="9">
    <w:abstractNumId w:val="30"/>
  </w:num>
  <w:num w:numId="10">
    <w:abstractNumId w:val="23"/>
  </w:num>
  <w:num w:numId="11">
    <w:abstractNumId w:val="42"/>
  </w:num>
  <w:num w:numId="12">
    <w:abstractNumId w:val="19"/>
  </w:num>
  <w:num w:numId="13">
    <w:abstractNumId w:val="8"/>
  </w:num>
  <w:num w:numId="14">
    <w:abstractNumId w:val="4"/>
  </w:num>
  <w:num w:numId="15">
    <w:abstractNumId w:val="40"/>
  </w:num>
  <w:num w:numId="16">
    <w:abstractNumId w:val="22"/>
  </w:num>
  <w:num w:numId="17">
    <w:abstractNumId w:val="10"/>
  </w:num>
  <w:num w:numId="18">
    <w:abstractNumId w:val="12"/>
  </w:num>
  <w:num w:numId="19">
    <w:abstractNumId w:val="41"/>
  </w:num>
  <w:num w:numId="20">
    <w:abstractNumId w:val="28"/>
  </w:num>
  <w:num w:numId="21">
    <w:abstractNumId w:val="26"/>
  </w:num>
  <w:num w:numId="22">
    <w:abstractNumId w:val="45"/>
  </w:num>
  <w:num w:numId="23">
    <w:abstractNumId w:val="6"/>
  </w:num>
  <w:num w:numId="24">
    <w:abstractNumId w:val="5"/>
  </w:num>
  <w:num w:numId="25">
    <w:abstractNumId w:val="36"/>
  </w:num>
  <w:num w:numId="26">
    <w:abstractNumId w:val="39"/>
  </w:num>
  <w:num w:numId="27">
    <w:abstractNumId w:val="33"/>
  </w:num>
  <w:num w:numId="28">
    <w:abstractNumId w:val="16"/>
  </w:num>
  <w:num w:numId="29">
    <w:abstractNumId w:val="38"/>
  </w:num>
  <w:num w:numId="30">
    <w:abstractNumId w:val="46"/>
  </w:num>
  <w:num w:numId="31">
    <w:abstractNumId w:val="11"/>
  </w:num>
  <w:num w:numId="32">
    <w:abstractNumId w:val="37"/>
  </w:num>
  <w:num w:numId="33">
    <w:abstractNumId w:val="1"/>
  </w:num>
  <w:num w:numId="34">
    <w:abstractNumId w:val="31"/>
  </w:num>
  <w:num w:numId="35">
    <w:abstractNumId w:val="27"/>
  </w:num>
  <w:num w:numId="36">
    <w:abstractNumId w:val="35"/>
  </w:num>
  <w:num w:numId="37">
    <w:abstractNumId w:val="44"/>
  </w:num>
  <w:num w:numId="38">
    <w:abstractNumId w:val="0"/>
  </w:num>
  <w:num w:numId="39">
    <w:abstractNumId w:val="3"/>
  </w:num>
  <w:num w:numId="40">
    <w:abstractNumId w:val="17"/>
  </w:num>
  <w:num w:numId="41">
    <w:abstractNumId w:val="25"/>
  </w:num>
  <w:num w:numId="42">
    <w:abstractNumId w:val="34"/>
  </w:num>
  <w:num w:numId="43">
    <w:abstractNumId w:val="7"/>
  </w:num>
  <w:num w:numId="44">
    <w:abstractNumId w:val="14"/>
  </w:num>
  <w:num w:numId="45">
    <w:abstractNumId w:val="20"/>
  </w:num>
  <w:num w:numId="46">
    <w:abstractNumId w:val="2"/>
  </w:num>
  <w:num w:numId="47">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HH2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86e9e4fc-ae4f-478a-b0b9-c7ed5273d02a"/>
    <w:docVar w:name="_AMO_XmlVersion" w:val="Empty"/>
  </w:docVars>
  <w:rsids>
    <w:rsidRoot w:val="00C10C19"/>
    <w:rsid w:val="00002721"/>
    <w:rsid w:val="00007E0C"/>
    <w:rsid w:val="0001147F"/>
    <w:rsid w:val="00022A95"/>
    <w:rsid w:val="00024E24"/>
    <w:rsid w:val="00034EAA"/>
    <w:rsid w:val="000460CA"/>
    <w:rsid w:val="00071809"/>
    <w:rsid w:val="000861A6"/>
    <w:rsid w:val="00086E9C"/>
    <w:rsid w:val="00087F34"/>
    <w:rsid w:val="000A10B3"/>
    <w:rsid w:val="000D7FD3"/>
    <w:rsid w:val="000E7E7B"/>
    <w:rsid w:val="000F3BA2"/>
    <w:rsid w:val="00107BD0"/>
    <w:rsid w:val="001135B2"/>
    <w:rsid w:val="001175BF"/>
    <w:rsid w:val="00130923"/>
    <w:rsid w:val="001414F3"/>
    <w:rsid w:val="00143FCD"/>
    <w:rsid w:val="00152267"/>
    <w:rsid w:val="00176646"/>
    <w:rsid w:val="00184594"/>
    <w:rsid w:val="001B178D"/>
    <w:rsid w:val="001B6467"/>
    <w:rsid w:val="001C48A7"/>
    <w:rsid w:val="001C72DD"/>
    <w:rsid w:val="001C7EAA"/>
    <w:rsid w:val="001D3E30"/>
    <w:rsid w:val="001F2217"/>
    <w:rsid w:val="001F5595"/>
    <w:rsid w:val="002036BC"/>
    <w:rsid w:val="002070F6"/>
    <w:rsid w:val="00223ACD"/>
    <w:rsid w:val="00223EB1"/>
    <w:rsid w:val="002250A9"/>
    <w:rsid w:val="002361E2"/>
    <w:rsid w:val="00236917"/>
    <w:rsid w:val="0024233B"/>
    <w:rsid w:val="00243D6B"/>
    <w:rsid w:val="00263AFC"/>
    <w:rsid w:val="0026401A"/>
    <w:rsid w:val="00283F17"/>
    <w:rsid w:val="00285F4E"/>
    <w:rsid w:val="002A0C98"/>
    <w:rsid w:val="002B06E6"/>
    <w:rsid w:val="002B1163"/>
    <w:rsid w:val="002B2908"/>
    <w:rsid w:val="002B3822"/>
    <w:rsid w:val="002B3828"/>
    <w:rsid w:val="002C33C6"/>
    <w:rsid w:val="002C3AA1"/>
    <w:rsid w:val="002C3E90"/>
    <w:rsid w:val="002D271F"/>
    <w:rsid w:val="002D2BB1"/>
    <w:rsid w:val="002D6386"/>
    <w:rsid w:val="002F1999"/>
    <w:rsid w:val="00303001"/>
    <w:rsid w:val="00304576"/>
    <w:rsid w:val="00305B35"/>
    <w:rsid w:val="003155A7"/>
    <w:rsid w:val="003166C5"/>
    <w:rsid w:val="003224A4"/>
    <w:rsid w:val="003242B9"/>
    <w:rsid w:val="0032605C"/>
    <w:rsid w:val="00341FC5"/>
    <w:rsid w:val="003515EC"/>
    <w:rsid w:val="00355B9D"/>
    <w:rsid w:val="003753C7"/>
    <w:rsid w:val="00376E88"/>
    <w:rsid w:val="00385C91"/>
    <w:rsid w:val="00385D85"/>
    <w:rsid w:val="003979FC"/>
    <w:rsid w:val="003B1FA3"/>
    <w:rsid w:val="003D67FC"/>
    <w:rsid w:val="003E409F"/>
    <w:rsid w:val="00406E5A"/>
    <w:rsid w:val="00407DDE"/>
    <w:rsid w:val="00417D53"/>
    <w:rsid w:val="0042619B"/>
    <w:rsid w:val="00427C81"/>
    <w:rsid w:val="004317D0"/>
    <w:rsid w:val="00444BC8"/>
    <w:rsid w:val="00455B34"/>
    <w:rsid w:val="00460988"/>
    <w:rsid w:val="004637E9"/>
    <w:rsid w:val="00474242"/>
    <w:rsid w:val="00480370"/>
    <w:rsid w:val="00481F02"/>
    <w:rsid w:val="0048762C"/>
    <w:rsid w:val="004B256F"/>
    <w:rsid w:val="004B2E13"/>
    <w:rsid w:val="004D5589"/>
    <w:rsid w:val="004D6B08"/>
    <w:rsid w:val="004E7FB3"/>
    <w:rsid w:val="005113B6"/>
    <w:rsid w:val="005171B5"/>
    <w:rsid w:val="00523A4F"/>
    <w:rsid w:val="0053137B"/>
    <w:rsid w:val="00531817"/>
    <w:rsid w:val="00547EDD"/>
    <w:rsid w:val="00560CA0"/>
    <w:rsid w:val="005624F3"/>
    <w:rsid w:val="005811EF"/>
    <w:rsid w:val="00582E8C"/>
    <w:rsid w:val="00597BDD"/>
    <w:rsid w:val="005A0E7C"/>
    <w:rsid w:val="005A6AFF"/>
    <w:rsid w:val="005B0878"/>
    <w:rsid w:val="005B1A46"/>
    <w:rsid w:val="005B77A0"/>
    <w:rsid w:val="005C15C0"/>
    <w:rsid w:val="00610654"/>
    <w:rsid w:val="00615066"/>
    <w:rsid w:val="006318B9"/>
    <w:rsid w:val="00634107"/>
    <w:rsid w:val="006351A3"/>
    <w:rsid w:val="0064233F"/>
    <w:rsid w:val="00647EB9"/>
    <w:rsid w:val="0067026C"/>
    <w:rsid w:val="00675658"/>
    <w:rsid w:val="00687A91"/>
    <w:rsid w:val="006E2D49"/>
    <w:rsid w:val="006F442C"/>
    <w:rsid w:val="0070112D"/>
    <w:rsid w:val="007063F2"/>
    <w:rsid w:val="00722578"/>
    <w:rsid w:val="00726CDD"/>
    <w:rsid w:val="00733724"/>
    <w:rsid w:val="00741A06"/>
    <w:rsid w:val="007468FC"/>
    <w:rsid w:val="00756D4B"/>
    <w:rsid w:val="007840D4"/>
    <w:rsid w:val="00792CA3"/>
    <w:rsid w:val="007A395C"/>
    <w:rsid w:val="007A5B1E"/>
    <w:rsid w:val="007B2FDD"/>
    <w:rsid w:val="007B34DF"/>
    <w:rsid w:val="007C3207"/>
    <w:rsid w:val="007C64C5"/>
    <w:rsid w:val="007D0A4A"/>
    <w:rsid w:val="007D0D4B"/>
    <w:rsid w:val="007D16B9"/>
    <w:rsid w:val="007D540E"/>
    <w:rsid w:val="007D58FB"/>
    <w:rsid w:val="007E675C"/>
    <w:rsid w:val="007F66D1"/>
    <w:rsid w:val="007F6E91"/>
    <w:rsid w:val="00800954"/>
    <w:rsid w:val="008015C5"/>
    <w:rsid w:val="0082003F"/>
    <w:rsid w:val="00820F05"/>
    <w:rsid w:val="00822E87"/>
    <w:rsid w:val="00832FB2"/>
    <w:rsid w:val="0083468A"/>
    <w:rsid w:val="00834B20"/>
    <w:rsid w:val="00842D43"/>
    <w:rsid w:val="00846B19"/>
    <w:rsid w:val="00856D1C"/>
    <w:rsid w:val="008668F0"/>
    <w:rsid w:val="008669F7"/>
    <w:rsid w:val="00867224"/>
    <w:rsid w:val="008768BC"/>
    <w:rsid w:val="00876AC0"/>
    <w:rsid w:val="0089002C"/>
    <w:rsid w:val="008A64DF"/>
    <w:rsid w:val="008B6AF0"/>
    <w:rsid w:val="008E3581"/>
    <w:rsid w:val="00903408"/>
    <w:rsid w:val="00905AD9"/>
    <w:rsid w:val="009116EA"/>
    <w:rsid w:val="00925BDF"/>
    <w:rsid w:val="00933671"/>
    <w:rsid w:val="00935F43"/>
    <w:rsid w:val="00941089"/>
    <w:rsid w:val="00972BF7"/>
    <w:rsid w:val="00972DD5"/>
    <w:rsid w:val="00982F5A"/>
    <w:rsid w:val="00984879"/>
    <w:rsid w:val="00985632"/>
    <w:rsid w:val="00986B95"/>
    <w:rsid w:val="00991B63"/>
    <w:rsid w:val="009B2428"/>
    <w:rsid w:val="009B5CB7"/>
    <w:rsid w:val="009C069A"/>
    <w:rsid w:val="009C2D1C"/>
    <w:rsid w:val="009C3B7A"/>
    <w:rsid w:val="009D77AF"/>
    <w:rsid w:val="009E77A9"/>
    <w:rsid w:val="009F62FA"/>
    <w:rsid w:val="00A070FD"/>
    <w:rsid w:val="00A21E58"/>
    <w:rsid w:val="00A230A3"/>
    <w:rsid w:val="00A31242"/>
    <w:rsid w:val="00A475CB"/>
    <w:rsid w:val="00A52530"/>
    <w:rsid w:val="00A5485F"/>
    <w:rsid w:val="00A551BF"/>
    <w:rsid w:val="00A64241"/>
    <w:rsid w:val="00A66052"/>
    <w:rsid w:val="00A70524"/>
    <w:rsid w:val="00A73406"/>
    <w:rsid w:val="00A95E9B"/>
    <w:rsid w:val="00AC15C9"/>
    <w:rsid w:val="00AC65DA"/>
    <w:rsid w:val="00AD09E4"/>
    <w:rsid w:val="00AE51DB"/>
    <w:rsid w:val="00AF1737"/>
    <w:rsid w:val="00B06C85"/>
    <w:rsid w:val="00B2722A"/>
    <w:rsid w:val="00B32D6F"/>
    <w:rsid w:val="00B33AAC"/>
    <w:rsid w:val="00B618BA"/>
    <w:rsid w:val="00B67023"/>
    <w:rsid w:val="00B7223F"/>
    <w:rsid w:val="00B773B8"/>
    <w:rsid w:val="00B82137"/>
    <w:rsid w:val="00BA282D"/>
    <w:rsid w:val="00BA4D57"/>
    <w:rsid w:val="00BB5395"/>
    <w:rsid w:val="00BB6260"/>
    <w:rsid w:val="00BB6F6B"/>
    <w:rsid w:val="00BB7D93"/>
    <w:rsid w:val="00BC5C57"/>
    <w:rsid w:val="00BC765B"/>
    <w:rsid w:val="00BD4E09"/>
    <w:rsid w:val="00C05E74"/>
    <w:rsid w:val="00C10C19"/>
    <w:rsid w:val="00C143B8"/>
    <w:rsid w:val="00C17D02"/>
    <w:rsid w:val="00C240D6"/>
    <w:rsid w:val="00C5649C"/>
    <w:rsid w:val="00C672BA"/>
    <w:rsid w:val="00C74014"/>
    <w:rsid w:val="00C75486"/>
    <w:rsid w:val="00C8202C"/>
    <w:rsid w:val="00C91576"/>
    <w:rsid w:val="00C92A5B"/>
    <w:rsid w:val="00CA46EC"/>
    <w:rsid w:val="00CB1972"/>
    <w:rsid w:val="00CB7BF8"/>
    <w:rsid w:val="00D05B29"/>
    <w:rsid w:val="00D1394D"/>
    <w:rsid w:val="00D25F6A"/>
    <w:rsid w:val="00D27C2D"/>
    <w:rsid w:val="00D41E4D"/>
    <w:rsid w:val="00D47740"/>
    <w:rsid w:val="00D545A5"/>
    <w:rsid w:val="00D720EB"/>
    <w:rsid w:val="00D72DEE"/>
    <w:rsid w:val="00D812B9"/>
    <w:rsid w:val="00D84315"/>
    <w:rsid w:val="00D84997"/>
    <w:rsid w:val="00D903FD"/>
    <w:rsid w:val="00D90E1B"/>
    <w:rsid w:val="00D94BC5"/>
    <w:rsid w:val="00D96C08"/>
    <w:rsid w:val="00DB03C8"/>
    <w:rsid w:val="00DC3052"/>
    <w:rsid w:val="00DD2171"/>
    <w:rsid w:val="00DD527A"/>
    <w:rsid w:val="00DF2687"/>
    <w:rsid w:val="00DF46C4"/>
    <w:rsid w:val="00DF4CA3"/>
    <w:rsid w:val="00E01376"/>
    <w:rsid w:val="00E02515"/>
    <w:rsid w:val="00E1604B"/>
    <w:rsid w:val="00E467A3"/>
    <w:rsid w:val="00E5261A"/>
    <w:rsid w:val="00E759A3"/>
    <w:rsid w:val="00E84414"/>
    <w:rsid w:val="00EB56F2"/>
    <w:rsid w:val="00EC4730"/>
    <w:rsid w:val="00EC4769"/>
    <w:rsid w:val="00EC78E7"/>
    <w:rsid w:val="00ED43D2"/>
    <w:rsid w:val="00ED62C1"/>
    <w:rsid w:val="00EE3761"/>
    <w:rsid w:val="00EE3B8C"/>
    <w:rsid w:val="00EF4A38"/>
    <w:rsid w:val="00EF5845"/>
    <w:rsid w:val="00EF592E"/>
    <w:rsid w:val="00F033BF"/>
    <w:rsid w:val="00F11B8F"/>
    <w:rsid w:val="00F33069"/>
    <w:rsid w:val="00F346F9"/>
    <w:rsid w:val="00F403E9"/>
    <w:rsid w:val="00F47193"/>
    <w:rsid w:val="00F53470"/>
    <w:rsid w:val="00F74011"/>
    <w:rsid w:val="00F74B93"/>
    <w:rsid w:val="00F80CFC"/>
    <w:rsid w:val="00F80DCB"/>
    <w:rsid w:val="00F8283E"/>
    <w:rsid w:val="00F92B31"/>
    <w:rsid w:val="00FB10CB"/>
    <w:rsid w:val="00FB5D5E"/>
    <w:rsid w:val="00FD623F"/>
    <w:rsid w:val="00FD62DC"/>
    <w:rsid w:val="00FD6D9F"/>
    <w:rsid w:val="00FF0A3D"/>
    <w:rsid w:val="00FF1A4B"/>
    <w:rsid w:val="00FF32FC"/>
    <w:rsid w:val="00FF56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D11408-1906-45B0-AF32-A26896B7C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E30"/>
  </w:style>
  <w:style w:type="paragraph" w:styleId="Heading1">
    <w:name w:val="heading 1"/>
    <w:basedOn w:val="Normal"/>
    <w:next w:val="Normal"/>
    <w:link w:val="Heading1Char"/>
    <w:uiPriority w:val="9"/>
    <w:qFormat/>
    <w:rsid w:val="00A5485F"/>
    <w:pPr>
      <w:spacing w:after="240" w:line="240" w:lineRule="auto"/>
      <w:contextualSpacing/>
      <w:outlineLvl w:val="0"/>
    </w:pPr>
    <w:rPr>
      <w:rFonts w:ascii="Calibri" w:eastAsiaTheme="majorEastAsia" w:hAnsi="Calibri" w:cstheme="majorBidi"/>
      <w:b/>
      <w:bCs/>
      <w:color w:val="005670"/>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D25F6A"/>
    <w:pPr>
      <w:spacing w:before="200" w:after="0"/>
      <w:outlineLvl w:val="4"/>
    </w:pPr>
    <w:rPr>
      <w:rFonts w:ascii="Calibri" w:eastAsiaTheme="majorEastAsia" w:hAnsi="Calibri" w:cstheme="majorBidi"/>
      <w:b/>
      <w:bCs/>
      <w:color w:val="005670"/>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A5485F"/>
    <w:rPr>
      <w:rFonts w:ascii="Calibri" w:eastAsiaTheme="majorEastAsia" w:hAnsi="Calibri" w:cstheme="majorBidi"/>
      <w:b/>
      <w:bCs/>
      <w:color w:val="005670"/>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D25F6A"/>
    <w:rPr>
      <w:rFonts w:ascii="Calibri" w:eastAsiaTheme="majorEastAsia" w:hAnsi="Calibri" w:cstheme="majorBidi"/>
      <w:b/>
      <w:bCs/>
      <w:color w:val="005670"/>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Heading1"/>
    <w:next w:val="Normal"/>
    <w:link w:val="TitleChar"/>
    <w:uiPriority w:val="10"/>
    <w:qFormat/>
    <w:rsid w:val="0032605C"/>
    <w:pPr>
      <w:spacing w:before="480" w:after="120"/>
    </w:pPr>
    <w:rPr>
      <w:spacing w:val="5"/>
      <w:sz w:val="60"/>
      <w:szCs w:val="52"/>
    </w:rPr>
  </w:style>
  <w:style w:type="character" w:customStyle="1" w:styleId="TitleChar">
    <w:name w:val="Title Char"/>
    <w:basedOn w:val="DefaultParagraphFont"/>
    <w:link w:val="Title"/>
    <w:uiPriority w:val="10"/>
    <w:rsid w:val="0032605C"/>
    <w:rPr>
      <w:rFonts w:ascii="Calibri" w:eastAsiaTheme="majorEastAsia" w:hAnsi="Calibri" w:cstheme="majorBidi"/>
      <w:b/>
      <w:bCs/>
      <w:color w:val="005670"/>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
      </w:numPr>
      <w:spacing w:after="120"/>
      <w:ind w:left="369" w:hanging="369"/>
      <w:contextualSpacing/>
    </w:pPr>
  </w:style>
  <w:style w:type="paragraph" w:styleId="ListNumber2">
    <w:name w:val="List Number 2"/>
    <w:basedOn w:val="Normal"/>
    <w:uiPriority w:val="99"/>
    <w:unhideWhenUsed/>
    <w:rsid w:val="00985632"/>
    <w:pPr>
      <w:numPr>
        <w:ilvl w:val="1"/>
        <w:numId w:val="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
      </w:numPr>
      <w:spacing w:after="120"/>
      <w:ind w:left="1701" w:hanging="765"/>
      <w:contextualSpacing/>
    </w:pPr>
  </w:style>
  <w:style w:type="paragraph" w:styleId="ListNumber4">
    <w:name w:val="List Number 4"/>
    <w:basedOn w:val="Normal"/>
    <w:uiPriority w:val="99"/>
    <w:unhideWhenUsed/>
    <w:rsid w:val="00406E5A"/>
    <w:pPr>
      <w:numPr>
        <w:ilvl w:val="3"/>
        <w:numId w:val="1"/>
      </w:numPr>
      <w:spacing w:after="120"/>
      <w:ind w:left="2637" w:hanging="936"/>
      <w:contextualSpacing/>
    </w:pPr>
  </w:style>
  <w:style w:type="paragraph" w:styleId="ListBullet">
    <w:name w:val="List Bullet"/>
    <w:basedOn w:val="Normal"/>
    <w:uiPriority w:val="99"/>
    <w:unhideWhenUsed/>
    <w:rsid w:val="00CA46EC"/>
    <w:pPr>
      <w:numPr>
        <w:numId w:val="2"/>
      </w:numPr>
      <w:spacing w:after="120"/>
      <w:ind w:left="369" w:hanging="369"/>
      <w:contextualSpacing/>
    </w:pPr>
  </w:style>
  <w:style w:type="paragraph" w:styleId="ListBullet2">
    <w:name w:val="List Bullet 2"/>
    <w:basedOn w:val="Normal"/>
    <w:uiPriority w:val="99"/>
    <w:unhideWhenUsed/>
    <w:rsid w:val="00CA46EC"/>
    <w:pPr>
      <w:numPr>
        <w:ilvl w:val="1"/>
        <w:numId w:val="2"/>
      </w:numPr>
      <w:spacing w:after="120"/>
      <w:ind w:left="766" w:hanging="369"/>
      <w:contextualSpacing/>
    </w:pPr>
  </w:style>
  <w:style w:type="paragraph" w:styleId="ListBullet3">
    <w:name w:val="List Bullet 3"/>
    <w:basedOn w:val="Normal"/>
    <w:uiPriority w:val="99"/>
    <w:unhideWhenUsed/>
    <w:rsid w:val="00CA46EC"/>
    <w:pPr>
      <w:numPr>
        <w:ilvl w:val="2"/>
        <w:numId w:val="2"/>
      </w:numPr>
      <w:spacing w:after="120"/>
      <w:ind w:left="1163" w:hanging="369"/>
      <w:contextualSpacing/>
    </w:pPr>
  </w:style>
  <w:style w:type="paragraph" w:styleId="ListBullet4">
    <w:name w:val="List Bullet 4"/>
    <w:basedOn w:val="Normal"/>
    <w:uiPriority w:val="99"/>
    <w:unhideWhenUsed/>
    <w:rsid w:val="00CA46EC"/>
    <w:pPr>
      <w:numPr>
        <w:ilvl w:val="3"/>
        <w:numId w:val="2"/>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BA4D57"/>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3"/>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qFormat/>
    <w:rsid w:val="00EF4A38"/>
    <w:pPr>
      <w:spacing w:after="100"/>
    </w:pPr>
  </w:style>
  <w:style w:type="paragraph" w:styleId="TOC2">
    <w:name w:val="toc 2"/>
    <w:basedOn w:val="Normal"/>
    <w:next w:val="Normal"/>
    <w:autoRedefine/>
    <w:uiPriority w:val="39"/>
    <w:unhideWhenUsed/>
    <w:qFormat/>
    <w:rsid w:val="00EF4A38"/>
    <w:pPr>
      <w:spacing w:after="100"/>
      <w:ind w:left="220"/>
    </w:pPr>
  </w:style>
  <w:style w:type="paragraph" w:styleId="TOC3">
    <w:name w:val="toc 3"/>
    <w:basedOn w:val="Normal"/>
    <w:next w:val="Normal"/>
    <w:autoRedefine/>
    <w:uiPriority w:val="39"/>
    <w:unhideWhenUsed/>
    <w:qFormat/>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74011"/>
    <w:rPr>
      <w:color w:val="7030A0"/>
    </w:rPr>
  </w:style>
  <w:style w:type="character" w:styleId="FollowedHyperlink">
    <w:name w:val="FollowedHyperlink"/>
    <w:basedOn w:val="DefaultParagraphFont"/>
    <w:uiPriority w:val="99"/>
    <w:semiHidden/>
    <w:unhideWhenUsed/>
    <w:rsid w:val="00EC4769"/>
    <w:rPr>
      <w:color w:val="000000" w:themeColor="followedHyperlink"/>
      <w:u w:val="single"/>
    </w:rPr>
  </w:style>
  <w:style w:type="paragraph" w:styleId="BlockText">
    <w:name w:val="Block Text"/>
    <w:basedOn w:val="Normal"/>
    <w:uiPriority w:val="99"/>
    <w:unhideWhenUsed/>
    <w:rsid w:val="00D25F6A"/>
    <w:pPr>
      <w:pBdr>
        <w:top w:val="single" w:sz="2" w:space="10" w:color="005670" w:shadow="1"/>
        <w:left w:val="single" w:sz="2" w:space="10" w:color="005670" w:shadow="1"/>
        <w:bottom w:val="single" w:sz="2" w:space="10" w:color="005670" w:shadow="1"/>
        <w:right w:val="single" w:sz="2" w:space="10" w:color="005670" w:shadow="1"/>
      </w:pBdr>
      <w:ind w:left="1152" w:right="1152"/>
    </w:pPr>
    <w:rPr>
      <w:i/>
      <w:iCs/>
      <w:color w:val="005670"/>
    </w:rPr>
  </w:style>
  <w:style w:type="paragraph" w:styleId="TOC4">
    <w:name w:val="toc 4"/>
    <w:basedOn w:val="Normal"/>
    <w:next w:val="Normal"/>
    <w:autoRedefine/>
    <w:uiPriority w:val="39"/>
    <w:unhideWhenUsed/>
    <w:rsid w:val="00DF2687"/>
    <w:pPr>
      <w:spacing w:after="100"/>
      <w:ind w:left="660"/>
    </w:pPr>
    <w:rPr>
      <w:lang w:eastAsia="en-AU"/>
    </w:rPr>
  </w:style>
  <w:style w:type="paragraph" w:styleId="TOC5">
    <w:name w:val="toc 5"/>
    <w:basedOn w:val="Normal"/>
    <w:next w:val="Normal"/>
    <w:autoRedefine/>
    <w:uiPriority w:val="39"/>
    <w:unhideWhenUsed/>
    <w:rsid w:val="00DF2687"/>
    <w:pPr>
      <w:spacing w:after="100"/>
      <w:ind w:left="880"/>
    </w:pPr>
    <w:rPr>
      <w:lang w:eastAsia="en-AU"/>
    </w:rPr>
  </w:style>
  <w:style w:type="paragraph" w:styleId="TOC6">
    <w:name w:val="toc 6"/>
    <w:basedOn w:val="Normal"/>
    <w:next w:val="Normal"/>
    <w:autoRedefine/>
    <w:uiPriority w:val="39"/>
    <w:unhideWhenUsed/>
    <w:rsid w:val="00DF2687"/>
    <w:pPr>
      <w:spacing w:after="100"/>
      <w:ind w:left="1100"/>
    </w:pPr>
    <w:rPr>
      <w:lang w:eastAsia="en-AU"/>
    </w:rPr>
  </w:style>
  <w:style w:type="paragraph" w:styleId="TOC7">
    <w:name w:val="toc 7"/>
    <w:basedOn w:val="Normal"/>
    <w:next w:val="Normal"/>
    <w:autoRedefine/>
    <w:uiPriority w:val="39"/>
    <w:unhideWhenUsed/>
    <w:rsid w:val="00DF2687"/>
    <w:pPr>
      <w:spacing w:after="100"/>
      <w:ind w:left="1320"/>
    </w:pPr>
    <w:rPr>
      <w:lang w:eastAsia="en-AU"/>
    </w:rPr>
  </w:style>
  <w:style w:type="paragraph" w:styleId="TOC8">
    <w:name w:val="toc 8"/>
    <w:basedOn w:val="Normal"/>
    <w:next w:val="Normal"/>
    <w:autoRedefine/>
    <w:uiPriority w:val="39"/>
    <w:unhideWhenUsed/>
    <w:rsid w:val="00DF2687"/>
    <w:pPr>
      <w:spacing w:after="100"/>
      <w:ind w:left="1540"/>
    </w:pPr>
    <w:rPr>
      <w:lang w:eastAsia="en-AU"/>
    </w:rPr>
  </w:style>
  <w:style w:type="paragraph" w:styleId="TOC9">
    <w:name w:val="toc 9"/>
    <w:basedOn w:val="Normal"/>
    <w:next w:val="Normal"/>
    <w:autoRedefine/>
    <w:uiPriority w:val="39"/>
    <w:unhideWhenUsed/>
    <w:rsid w:val="00DF2687"/>
    <w:pPr>
      <w:spacing w:after="100"/>
      <w:ind w:left="1760"/>
    </w:pPr>
    <w:rPr>
      <w:lang w:eastAsia="en-AU"/>
    </w:rPr>
  </w:style>
  <w:style w:type="paragraph" w:styleId="List">
    <w:name w:val="List"/>
    <w:basedOn w:val="Normal"/>
    <w:uiPriority w:val="99"/>
    <w:unhideWhenUsed/>
    <w:rsid w:val="006F442C"/>
    <w:pPr>
      <w:ind w:left="283" w:hanging="283"/>
      <w:contextualSpacing/>
    </w:pPr>
  </w:style>
  <w:style w:type="table" w:customStyle="1" w:styleId="CustomDEEWRtable">
    <w:name w:val="Custom DEEWR table"/>
    <w:basedOn w:val="DEEWRTable"/>
    <w:uiPriority w:val="99"/>
    <w:rsid w:val="008A64DF"/>
    <w:tblPr>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table" w:customStyle="1" w:styleId="CustomHHtable">
    <w:name w:val="Custom HH table"/>
    <w:basedOn w:val="CustomDEEWRtable"/>
    <w:uiPriority w:val="99"/>
    <w:rsid w:val="00A070FD"/>
    <w:pPr>
      <w:spacing w:after="200" w:line="276" w:lineRule="auto"/>
    </w:pPr>
    <w:rPr>
      <w:sz w:val="22"/>
    </w:rPr>
    <w:tblPr>
      <w:tblBorders>
        <w:top w:val="none" w:sz="0" w:space="0" w:color="auto"/>
        <w:left w:val="none" w:sz="0" w:space="0" w:color="auto"/>
        <w:bottom w:val="single" w:sz="4" w:space="0" w:color="auto"/>
        <w:right w:val="none" w:sz="0" w:space="0" w:color="auto"/>
        <w:insideH w:val="none" w:sz="0" w:space="0" w:color="auto"/>
        <w:insideV w:val="none" w:sz="0" w:space="0" w:color="auto"/>
      </w:tblBorders>
    </w:tbl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5670"/>
      </w:tcPr>
    </w:tblStylePr>
    <w:tblStylePr w:type="firstCol">
      <w:pPr>
        <w:jc w:val="left"/>
      </w:pPr>
      <w:rPr>
        <w:b/>
      </w:rPr>
    </w:tblStylePr>
  </w:style>
  <w:style w:type="table" w:customStyle="1" w:styleId="CustomHHtablenew">
    <w:name w:val="Custom HH table new"/>
    <w:basedOn w:val="CustomHHtable"/>
    <w:uiPriority w:val="99"/>
    <w:rsid w:val="00B33AAC"/>
    <w:pPr>
      <w:spacing w:after="210" w:line="240" w:lineRule="auto"/>
    </w:pPr>
    <w:rPr>
      <w:sz w:val="20"/>
    </w:rPr>
    <w:tblPr>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5670"/>
      </w:tcPr>
    </w:tblStylePr>
    <w:tblStylePr w:type="firstCol">
      <w:pPr>
        <w:jc w:val="left"/>
      </w:pPr>
      <w:rPr>
        <w:b/>
      </w:rPr>
    </w:tblStylePr>
  </w:style>
  <w:style w:type="table" w:customStyle="1" w:styleId="HH2">
    <w:name w:val="HH2"/>
    <w:basedOn w:val="CustomHHtable"/>
    <w:uiPriority w:val="99"/>
    <w:rsid w:val="00D41E4D"/>
    <w:pPr>
      <w:spacing w:after="210" w:line="240" w:lineRule="auto"/>
    </w:pPr>
    <w:rPr>
      <w:sz w:val="20"/>
    </w:rPr>
    <w:tblP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5670"/>
      </w:tcPr>
    </w:tblStylePr>
    <w:tblStylePr w:type="firstCol">
      <w:pPr>
        <w:jc w:val="left"/>
      </w:pPr>
      <w:rPr>
        <w:b/>
      </w:rPr>
    </w:tblStylePr>
  </w:style>
  <w:style w:type="table" w:customStyle="1" w:styleId="HH21">
    <w:name w:val="HH21"/>
    <w:basedOn w:val="CustomHHtable"/>
    <w:uiPriority w:val="99"/>
    <w:rsid w:val="00D41E4D"/>
    <w:pPr>
      <w:spacing w:after="210" w:line="240" w:lineRule="auto"/>
    </w:pPr>
    <w:rPr>
      <w:sz w:val="20"/>
    </w:rPr>
    <w:tblP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5670"/>
      </w:tcPr>
    </w:tblStylePr>
    <w:tblStylePr w:type="firstCol">
      <w:pPr>
        <w:jc w:val="left"/>
      </w:pPr>
      <w:rPr>
        <w:b/>
      </w:rPr>
    </w:tblStylePr>
  </w:style>
  <w:style w:type="table" w:customStyle="1" w:styleId="HH22">
    <w:name w:val="HH22"/>
    <w:basedOn w:val="CustomHHtable"/>
    <w:uiPriority w:val="99"/>
    <w:rsid w:val="00D41E4D"/>
    <w:pPr>
      <w:spacing w:after="210" w:line="240" w:lineRule="auto"/>
    </w:pPr>
    <w:rPr>
      <w:sz w:val="20"/>
    </w:rPr>
    <w:tblP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5670"/>
      </w:tcPr>
    </w:tblStylePr>
    <w:tblStylePr w:type="firstCol">
      <w:pPr>
        <w:jc w:val="left"/>
      </w:pPr>
      <w:rPr>
        <w:b/>
      </w:rPr>
    </w:tblStylePr>
  </w:style>
  <w:style w:type="table" w:customStyle="1" w:styleId="HH23">
    <w:name w:val="HH23"/>
    <w:basedOn w:val="CustomHHtable"/>
    <w:uiPriority w:val="99"/>
    <w:rsid w:val="00D41E4D"/>
    <w:pPr>
      <w:spacing w:after="210" w:line="240" w:lineRule="auto"/>
    </w:pPr>
    <w:rPr>
      <w:sz w:val="20"/>
    </w:rPr>
    <w:tblP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5670"/>
      </w:tcPr>
    </w:tblStylePr>
    <w:tblStylePr w:type="firstCol">
      <w:pPr>
        <w:jc w:val="left"/>
      </w:pPr>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94328">
      <w:bodyDiv w:val="1"/>
      <w:marLeft w:val="0"/>
      <w:marRight w:val="0"/>
      <w:marTop w:val="0"/>
      <w:marBottom w:val="0"/>
      <w:divBdr>
        <w:top w:val="none" w:sz="0" w:space="0" w:color="auto"/>
        <w:left w:val="none" w:sz="0" w:space="0" w:color="auto"/>
        <w:bottom w:val="none" w:sz="0" w:space="0" w:color="auto"/>
        <w:right w:val="none" w:sz="0" w:space="0" w:color="auto"/>
      </w:divBdr>
      <w:divsChild>
        <w:div w:id="762264046">
          <w:marLeft w:val="0"/>
          <w:marRight w:val="0"/>
          <w:marTop w:val="0"/>
          <w:marBottom w:val="0"/>
          <w:divBdr>
            <w:top w:val="none" w:sz="0" w:space="0" w:color="auto"/>
            <w:left w:val="none" w:sz="0" w:space="0" w:color="auto"/>
            <w:bottom w:val="none" w:sz="0" w:space="0" w:color="auto"/>
            <w:right w:val="none" w:sz="0" w:space="0" w:color="auto"/>
          </w:divBdr>
          <w:divsChild>
            <w:div w:id="372925455">
              <w:marLeft w:val="0"/>
              <w:marRight w:val="0"/>
              <w:marTop w:val="0"/>
              <w:marBottom w:val="0"/>
              <w:divBdr>
                <w:top w:val="none" w:sz="0" w:space="0" w:color="auto"/>
                <w:left w:val="none" w:sz="0" w:space="0" w:color="auto"/>
                <w:bottom w:val="none" w:sz="0" w:space="0" w:color="auto"/>
                <w:right w:val="none" w:sz="0" w:space="0" w:color="auto"/>
              </w:divBdr>
              <w:divsChild>
                <w:div w:id="1876306050">
                  <w:marLeft w:val="0"/>
                  <w:marRight w:val="0"/>
                  <w:marTop w:val="0"/>
                  <w:marBottom w:val="0"/>
                  <w:divBdr>
                    <w:top w:val="none" w:sz="0" w:space="0" w:color="auto"/>
                    <w:left w:val="none" w:sz="0" w:space="0" w:color="auto"/>
                    <w:bottom w:val="none" w:sz="0" w:space="0" w:color="auto"/>
                    <w:right w:val="none" w:sz="0" w:space="0" w:color="auto"/>
                  </w:divBdr>
                  <w:divsChild>
                    <w:div w:id="11670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53480">
      <w:bodyDiv w:val="1"/>
      <w:marLeft w:val="0"/>
      <w:marRight w:val="0"/>
      <w:marTop w:val="0"/>
      <w:marBottom w:val="0"/>
      <w:divBdr>
        <w:top w:val="none" w:sz="0" w:space="0" w:color="auto"/>
        <w:left w:val="none" w:sz="0" w:space="0" w:color="auto"/>
        <w:bottom w:val="none" w:sz="0" w:space="0" w:color="auto"/>
        <w:right w:val="none" w:sz="0" w:space="0" w:color="auto"/>
      </w:divBdr>
      <w:divsChild>
        <w:div w:id="1079866206">
          <w:marLeft w:val="0"/>
          <w:marRight w:val="0"/>
          <w:marTop w:val="0"/>
          <w:marBottom w:val="0"/>
          <w:divBdr>
            <w:top w:val="none" w:sz="0" w:space="0" w:color="auto"/>
            <w:left w:val="none" w:sz="0" w:space="0" w:color="auto"/>
            <w:bottom w:val="none" w:sz="0" w:space="0" w:color="auto"/>
            <w:right w:val="none" w:sz="0" w:space="0" w:color="auto"/>
          </w:divBdr>
          <w:divsChild>
            <w:div w:id="1515149610">
              <w:marLeft w:val="0"/>
              <w:marRight w:val="0"/>
              <w:marTop w:val="0"/>
              <w:marBottom w:val="0"/>
              <w:divBdr>
                <w:top w:val="none" w:sz="0" w:space="0" w:color="auto"/>
                <w:left w:val="none" w:sz="0" w:space="0" w:color="auto"/>
                <w:bottom w:val="none" w:sz="0" w:space="0" w:color="auto"/>
                <w:right w:val="none" w:sz="0" w:space="0" w:color="auto"/>
              </w:divBdr>
              <w:divsChild>
                <w:div w:id="1518927911">
                  <w:marLeft w:val="0"/>
                  <w:marRight w:val="0"/>
                  <w:marTop w:val="0"/>
                  <w:marBottom w:val="0"/>
                  <w:divBdr>
                    <w:top w:val="none" w:sz="0" w:space="0" w:color="auto"/>
                    <w:left w:val="none" w:sz="0" w:space="0" w:color="auto"/>
                    <w:bottom w:val="none" w:sz="0" w:space="0" w:color="auto"/>
                    <w:right w:val="none" w:sz="0" w:space="0" w:color="auto"/>
                  </w:divBdr>
                  <w:divsChild>
                    <w:div w:id="9078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01958">
      <w:bodyDiv w:val="1"/>
      <w:marLeft w:val="0"/>
      <w:marRight w:val="0"/>
      <w:marTop w:val="0"/>
      <w:marBottom w:val="0"/>
      <w:divBdr>
        <w:top w:val="none" w:sz="0" w:space="0" w:color="auto"/>
        <w:left w:val="none" w:sz="0" w:space="0" w:color="auto"/>
        <w:bottom w:val="none" w:sz="0" w:space="0" w:color="auto"/>
        <w:right w:val="none" w:sz="0" w:space="0" w:color="auto"/>
      </w:divBdr>
      <w:divsChild>
        <w:div w:id="143395844">
          <w:marLeft w:val="0"/>
          <w:marRight w:val="0"/>
          <w:marTop w:val="0"/>
          <w:marBottom w:val="0"/>
          <w:divBdr>
            <w:top w:val="none" w:sz="0" w:space="0" w:color="auto"/>
            <w:left w:val="none" w:sz="0" w:space="0" w:color="auto"/>
            <w:bottom w:val="none" w:sz="0" w:space="0" w:color="auto"/>
            <w:right w:val="none" w:sz="0" w:space="0" w:color="auto"/>
          </w:divBdr>
          <w:divsChild>
            <w:div w:id="309558401">
              <w:marLeft w:val="0"/>
              <w:marRight w:val="0"/>
              <w:marTop w:val="0"/>
              <w:marBottom w:val="0"/>
              <w:divBdr>
                <w:top w:val="none" w:sz="0" w:space="0" w:color="auto"/>
                <w:left w:val="none" w:sz="0" w:space="0" w:color="auto"/>
                <w:bottom w:val="none" w:sz="0" w:space="0" w:color="auto"/>
                <w:right w:val="none" w:sz="0" w:space="0" w:color="auto"/>
              </w:divBdr>
              <w:divsChild>
                <w:div w:id="1683504613">
                  <w:marLeft w:val="0"/>
                  <w:marRight w:val="0"/>
                  <w:marTop w:val="0"/>
                  <w:marBottom w:val="0"/>
                  <w:divBdr>
                    <w:top w:val="none" w:sz="0" w:space="0" w:color="auto"/>
                    <w:left w:val="none" w:sz="0" w:space="0" w:color="auto"/>
                    <w:bottom w:val="none" w:sz="0" w:space="0" w:color="auto"/>
                    <w:right w:val="none" w:sz="0" w:space="0" w:color="auto"/>
                  </w:divBdr>
                  <w:divsChild>
                    <w:div w:id="1265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93154">
      <w:bodyDiv w:val="1"/>
      <w:marLeft w:val="0"/>
      <w:marRight w:val="0"/>
      <w:marTop w:val="0"/>
      <w:marBottom w:val="0"/>
      <w:divBdr>
        <w:top w:val="none" w:sz="0" w:space="0" w:color="auto"/>
        <w:left w:val="none" w:sz="0" w:space="0" w:color="auto"/>
        <w:bottom w:val="none" w:sz="0" w:space="0" w:color="auto"/>
        <w:right w:val="none" w:sz="0" w:space="0" w:color="auto"/>
      </w:divBdr>
    </w:div>
    <w:div w:id="145517372">
      <w:bodyDiv w:val="1"/>
      <w:marLeft w:val="0"/>
      <w:marRight w:val="0"/>
      <w:marTop w:val="0"/>
      <w:marBottom w:val="0"/>
      <w:divBdr>
        <w:top w:val="none" w:sz="0" w:space="0" w:color="auto"/>
        <w:left w:val="none" w:sz="0" w:space="0" w:color="auto"/>
        <w:bottom w:val="none" w:sz="0" w:space="0" w:color="auto"/>
        <w:right w:val="none" w:sz="0" w:space="0" w:color="auto"/>
      </w:divBdr>
      <w:divsChild>
        <w:div w:id="625044388">
          <w:marLeft w:val="0"/>
          <w:marRight w:val="0"/>
          <w:marTop w:val="0"/>
          <w:marBottom w:val="0"/>
          <w:divBdr>
            <w:top w:val="none" w:sz="0" w:space="0" w:color="auto"/>
            <w:left w:val="none" w:sz="0" w:space="0" w:color="auto"/>
            <w:bottom w:val="none" w:sz="0" w:space="0" w:color="auto"/>
            <w:right w:val="none" w:sz="0" w:space="0" w:color="auto"/>
          </w:divBdr>
          <w:divsChild>
            <w:div w:id="1539076829">
              <w:marLeft w:val="0"/>
              <w:marRight w:val="0"/>
              <w:marTop w:val="0"/>
              <w:marBottom w:val="0"/>
              <w:divBdr>
                <w:top w:val="none" w:sz="0" w:space="0" w:color="auto"/>
                <w:left w:val="none" w:sz="0" w:space="0" w:color="auto"/>
                <w:bottom w:val="none" w:sz="0" w:space="0" w:color="auto"/>
                <w:right w:val="none" w:sz="0" w:space="0" w:color="auto"/>
              </w:divBdr>
              <w:divsChild>
                <w:div w:id="2128892112">
                  <w:marLeft w:val="0"/>
                  <w:marRight w:val="0"/>
                  <w:marTop w:val="0"/>
                  <w:marBottom w:val="0"/>
                  <w:divBdr>
                    <w:top w:val="none" w:sz="0" w:space="0" w:color="auto"/>
                    <w:left w:val="none" w:sz="0" w:space="0" w:color="auto"/>
                    <w:bottom w:val="none" w:sz="0" w:space="0" w:color="auto"/>
                    <w:right w:val="none" w:sz="0" w:space="0" w:color="auto"/>
                  </w:divBdr>
                  <w:divsChild>
                    <w:div w:id="4567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90075139">
      <w:bodyDiv w:val="1"/>
      <w:marLeft w:val="0"/>
      <w:marRight w:val="0"/>
      <w:marTop w:val="0"/>
      <w:marBottom w:val="0"/>
      <w:divBdr>
        <w:top w:val="none" w:sz="0" w:space="0" w:color="auto"/>
        <w:left w:val="none" w:sz="0" w:space="0" w:color="auto"/>
        <w:bottom w:val="none" w:sz="0" w:space="0" w:color="auto"/>
        <w:right w:val="none" w:sz="0" w:space="0" w:color="auto"/>
      </w:divBdr>
      <w:divsChild>
        <w:div w:id="1475871564">
          <w:marLeft w:val="0"/>
          <w:marRight w:val="0"/>
          <w:marTop w:val="0"/>
          <w:marBottom w:val="0"/>
          <w:divBdr>
            <w:top w:val="none" w:sz="0" w:space="0" w:color="auto"/>
            <w:left w:val="none" w:sz="0" w:space="0" w:color="auto"/>
            <w:bottom w:val="none" w:sz="0" w:space="0" w:color="auto"/>
            <w:right w:val="none" w:sz="0" w:space="0" w:color="auto"/>
          </w:divBdr>
          <w:divsChild>
            <w:div w:id="1311864699">
              <w:marLeft w:val="0"/>
              <w:marRight w:val="0"/>
              <w:marTop w:val="0"/>
              <w:marBottom w:val="0"/>
              <w:divBdr>
                <w:top w:val="none" w:sz="0" w:space="0" w:color="auto"/>
                <w:left w:val="none" w:sz="0" w:space="0" w:color="auto"/>
                <w:bottom w:val="none" w:sz="0" w:space="0" w:color="auto"/>
                <w:right w:val="none" w:sz="0" w:space="0" w:color="auto"/>
              </w:divBdr>
              <w:divsChild>
                <w:div w:id="1052777896">
                  <w:marLeft w:val="0"/>
                  <w:marRight w:val="0"/>
                  <w:marTop w:val="0"/>
                  <w:marBottom w:val="0"/>
                  <w:divBdr>
                    <w:top w:val="none" w:sz="0" w:space="0" w:color="auto"/>
                    <w:left w:val="none" w:sz="0" w:space="0" w:color="auto"/>
                    <w:bottom w:val="none" w:sz="0" w:space="0" w:color="auto"/>
                    <w:right w:val="none" w:sz="0" w:space="0" w:color="auto"/>
                  </w:divBdr>
                  <w:divsChild>
                    <w:div w:id="74372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676947">
      <w:bodyDiv w:val="1"/>
      <w:marLeft w:val="0"/>
      <w:marRight w:val="0"/>
      <w:marTop w:val="0"/>
      <w:marBottom w:val="0"/>
      <w:divBdr>
        <w:top w:val="none" w:sz="0" w:space="0" w:color="auto"/>
        <w:left w:val="none" w:sz="0" w:space="0" w:color="auto"/>
        <w:bottom w:val="none" w:sz="0" w:space="0" w:color="auto"/>
        <w:right w:val="none" w:sz="0" w:space="0" w:color="auto"/>
      </w:divBdr>
      <w:divsChild>
        <w:div w:id="1648590440">
          <w:marLeft w:val="0"/>
          <w:marRight w:val="0"/>
          <w:marTop w:val="0"/>
          <w:marBottom w:val="0"/>
          <w:divBdr>
            <w:top w:val="none" w:sz="0" w:space="0" w:color="auto"/>
            <w:left w:val="none" w:sz="0" w:space="0" w:color="auto"/>
            <w:bottom w:val="none" w:sz="0" w:space="0" w:color="auto"/>
            <w:right w:val="none" w:sz="0" w:space="0" w:color="auto"/>
          </w:divBdr>
          <w:divsChild>
            <w:div w:id="9724207">
              <w:marLeft w:val="0"/>
              <w:marRight w:val="0"/>
              <w:marTop w:val="0"/>
              <w:marBottom w:val="0"/>
              <w:divBdr>
                <w:top w:val="none" w:sz="0" w:space="0" w:color="auto"/>
                <w:left w:val="none" w:sz="0" w:space="0" w:color="auto"/>
                <w:bottom w:val="none" w:sz="0" w:space="0" w:color="auto"/>
                <w:right w:val="none" w:sz="0" w:space="0" w:color="auto"/>
              </w:divBdr>
              <w:divsChild>
                <w:div w:id="1974630852">
                  <w:marLeft w:val="0"/>
                  <w:marRight w:val="0"/>
                  <w:marTop w:val="0"/>
                  <w:marBottom w:val="0"/>
                  <w:divBdr>
                    <w:top w:val="none" w:sz="0" w:space="0" w:color="auto"/>
                    <w:left w:val="none" w:sz="0" w:space="0" w:color="auto"/>
                    <w:bottom w:val="none" w:sz="0" w:space="0" w:color="auto"/>
                    <w:right w:val="none" w:sz="0" w:space="0" w:color="auto"/>
                  </w:divBdr>
                  <w:divsChild>
                    <w:div w:id="18341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837294">
      <w:bodyDiv w:val="1"/>
      <w:marLeft w:val="0"/>
      <w:marRight w:val="0"/>
      <w:marTop w:val="0"/>
      <w:marBottom w:val="0"/>
      <w:divBdr>
        <w:top w:val="none" w:sz="0" w:space="0" w:color="auto"/>
        <w:left w:val="none" w:sz="0" w:space="0" w:color="auto"/>
        <w:bottom w:val="none" w:sz="0" w:space="0" w:color="auto"/>
        <w:right w:val="none" w:sz="0" w:space="0" w:color="auto"/>
      </w:divBdr>
      <w:divsChild>
        <w:div w:id="1841846419">
          <w:marLeft w:val="0"/>
          <w:marRight w:val="0"/>
          <w:marTop w:val="0"/>
          <w:marBottom w:val="0"/>
          <w:divBdr>
            <w:top w:val="none" w:sz="0" w:space="0" w:color="auto"/>
            <w:left w:val="none" w:sz="0" w:space="0" w:color="auto"/>
            <w:bottom w:val="none" w:sz="0" w:space="0" w:color="auto"/>
            <w:right w:val="none" w:sz="0" w:space="0" w:color="auto"/>
          </w:divBdr>
          <w:divsChild>
            <w:div w:id="1105687993">
              <w:marLeft w:val="0"/>
              <w:marRight w:val="0"/>
              <w:marTop w:val="0"/>
              <w:marBottom w:val="0"/>
              <w:divBdr>
                <w:top w:val="none" w:sz="0" w:space="0" w:color="auto"/>
                <w:left w:val="none" w:sz="0" w:space="0" w:color="auto"/>
                <w:bottom w:val="none" w:sz="0" w:space="0" w:color="auto"/>
                <w:right w:val="none" w:sz="0" w:space="0" w:color="auto"/>
              </w:divBdr>
              <w:divsChild>
                <w:div w:id="1215387392">
                  <w:marLeft w:val="0"/>
                  <w:marRight w:val="0"/>
                  <w:marTop w:val="0"/>
                  <w:marBottom w:val="0"/>
                  <w:divBdr>
                    <w:top w:val="none" w:sz="0" w:space="0" w:color="auto"/>
                    <w:left w:val="none" w:sz="0" w:space="0" w:color="auto"/>
                    <w:bottom w:val="none" w:sz="0" w:space="0" w:color="auto"/>
                    <w:right w:val="none" w:sz="0" w:space="0" w:color="auto"/>
                  </w:divBdr>
                  <w:divsChild>
                    <w:div w:id="62504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774430">
      <w:bodyDiv w:val="1"/>
      <w:marLeft w:val="0"/>
      <w:marRight w:val="0"/>
      <w:marTop w:val="0"/>
      <w:marBottom w:val="0"/>
      <w:divBdr>
        <w:top w:val="none" w:sz="0" w:space="0" w:color="auto"/>
        <w:left w:val="none" w:sz="0" w:space="0" w:color="auto"/>
        <w:bottom w:val="none" w:sz="0" w:space="0" w:color="auto"/>
        <w:right w:val="none" w:sz="0" w:space="0" w:color="auto"/>
      </w:divBdr>
    </w:div>
    <w:div w:id="341125838">
      <w:bodyDiv w:val="1"/>
      <w:marLeft w:val="0"/>
      <w:marRight w:val="0"/>
      <w:marTop w:val="0"/>
      <w:marBottom w:val="0"/>
      <w:divBdr>
        <w:top w:val="none" w:sz="0" w:space="0" w:color="auto"/>
        <w:left w:val="none" w:sz="0" w:space="0" w:color="auto"/>
        <w:bottom w:val="none" w:sz="0" w:space="0" w:color="auto"/>
        <w:right w:val="none" w:sz="0" w:space="0" w:color="auto"/>
      </w:divBdr>
    </w:div>
    <w:div w:id="341469865">
      <w:bodyDiv w:val="1"/>
      <w:marLeft w:val="0"/>
      <w:marRight w:val="0"/>
      <w:marTop w:val="0"/>
      <w:marBottom w:val="0"/>
      <w:divBdr>
        <w:top w:val="none" w:sz="0" w:space="0" w:color="auto"/>
        <w:left w:val="none" w:sz="0" w:space="0" w:color="auto"/>
        <w:bottom w:val="none" w:sz="0" w:space="0" w:color="auto"/>
        <w:right w:val="none" w:sz="0" w:space="0" w:color="auto"/>
      </w:divBdr>
      <w:divsChild>
        <w:div w:id="509564221">
          <w:marLeft w:val="0"/>
          <w:marRight w:val="0"/>
          <w:marTop w:val="0"/>
          <w:marBottom w:val="0"/>
          <w:divBdr>
            <w:top w:val="none" w:sz="0" w:space="0" w:color="auto"/>
            <w:left w:val="none" w:sz="0" w:space="0" w:color="auto"/>
            <w:bottom w:val="none" w:sz="0" w:space="0" w:color="auto"/>
            <w:right w:val="none" w:sz="0" w:space="0" w:color="auto"/>
          </w:divBdr>
          <w:divsChild>
            <w:div w:id="420493530">
              <w:marLeft w:val="0"/>
              <w:marRight w:val="0"/>
              <w:marTop w:val="0"/>
              <w:marBottom w:val="0"/>
              <w:divBdr>
                <w:top w:val="none" w:sz="0" w:space="0" w:color="auto"/>
                <w:left w:val="none" w:sz="0" w:space="0" w:color="auto"/>
                <w:bottom w:val="none" w:sz="0" w:space="0" w:color="auto"/>
                <w:right w:val="none" w:sz="0" w:space="0" w:color="auto"/>
              </w:divBdr>
              <w:divsChild>
                <w:div w:id="708800424">
                  <w:marLeft w:val="0"/>
                  <w:marRight w:val="0"/>
                  <w:marTop w:val="0"/>
                  <w:marBottom w:val="0"/>
                  <w:divBdr>
                    <w:top w:val="none" w:sz="0" w:space="0" w:color="auto"/>
                    <w:left w:val="none" w:sz="0" w:space="0" w:color="auto"/>
                    <w:bottom w:val="none" w:sz="0" w:space="0" w:color="auto"/>
                    <w:right w:val="none" w:sz="0" w:space="0" w:color="auto"/>
                  </w:divBdr>
                  <w:divsChild>
                    <w:div w:id="170309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677320">
      <w:bodyDiv w:val="1"/>
      <w:marLeft w:val="0"/>
      <w:marRight w:val="0"/>
      <w:marTop w:val="0"/>
      <w:marBottom w:val="0"/>
      <w:divBdr>
        <w:top w:val="none" w:sz="0" w:space="0" w:color="auto"/>
        <w:left w:val="none" w:sz="0" w:space="0" w:color="auto"/>
        <w:bottom w:val="none" w:sz="0" w:space="0" w:color="auto"/>
        <w:right w:val="none" w:sz="0" w:space="0" w:color="auto"/>
      </w:divBdr>
      <w:divsChild>
        <w:div w:id="370540955">
          <w:marLeft w:val="0"/>
          <w:marRight w:val="0"/>
          <w:marTop w:val="0"/>
          <w:marBottom w:val="0"/>
          <w:divBdr>
            <w:top w:val="none" w:sz="0" w:space="0" w:color="auto"/>
            <w:left w:val="none" w:sz="0" w:space="0" w:color="auto"/>
            <w:bottom w:val="none" w:sz="0" w:space="0" w:color="auto"/>
            <w:right w:val="none" w:sz="0" w:space="0" w:color="auto"/>
          </w:divBdr>
          <w:divsChild>
            <w:div w:id="1667244639">
              <w:marLeft w:val="0"/>
              <w:marRight w:val="0"/>
              <w:marTop w:val="0"/>
              <w:marBottom w:val="0"/>
              <w:divBdr>
                <w:top w:val="none" w:sz="0" w:space="0" w:color="auto"/>
                <w:left w:val="none" w:sz="0" w:space="0" w:color="auto"/>
                <w:bottom w:val="none" w:sz="0" w:space="0" w:color="auto"/>
                <w:right w:val="none" w:sz="0" w:space="0" w:color="auto"/>
              </w:divBdr>
              <w:divsChild>
                <w:div w:id="1657613995">
                  <w:marLeft w:val="0"/>
                  <w:marRight w:val="0"/>
                  <w:marTop w:val="0"/>
                  <w:marBottom w:val="0"/>
                  <w:divBdr>
                    <w:top w:val="none" w:sz="0" w:space="0" w:color="auto"/>
                    <w:left w:val="none" w:sz="0" w:space="0" w:color="auto"/>
                    <w:bottom w:val="none" w:sz="0" w:space="0" w:color="auto"/>
                    <w:right w:val="none" w:sz="0" w:space="0" w:color="auto"/>
                  </w:divBdr>
                  <w:divsChild>
                    <w:div w:id="18445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863751">
      <w:bodyDiv w:val="1"/>
      <w:marLeft w:val="0"/>
      <w:marRight w:val="0"/>
      <w:marTop w:val="0"/>
      <w:marBottom w:val="0"/>
      <w:divBdr>
        <w:top w:val="none" w:sz="0" w:space="0" w:color="auto"/>
        <w:left w:val="none" w:sz="0" w:space="0" w:color="auto"/>
        <w:bottom w:val="none" w:sz="0" w:space="0" w:color="auto"/>
        <w:right w:val="none" w:sz="0" w:space="0" w:color="auto"/>
      </w:divBdr>
      <w:divsChild>
        <w:div w:id="1246693317">
          <w:marLeft w:val="0"/>
          <w:marRight w:val="0"/>
          <w:marTop w:val="0"/>
          <w:marBottom w:val="0"/>
          <w:divBdr>
            <w:top w:val="none" w:sz="0" w:space="0" w:color="auto"/>
            <w:left w:val="none" w:sz="0" w:space="0" w:color="auto"/>
            <w:bottom w:val="none" w:sz="0" w:space="0" w:color="auto"/>
            <w:right w:val="none" w:sz="0" w:space="0" w:color="auto"/>
          </w:divBdr>
          <w:divsChild>
            <w:div w:id="1480918498">
              <w:marLeft w:val="0"/>
              <w:marRight w:val="0"/>
              <w:marTop w:val="0"/>
              <w:marBottom w:val="0"/>
              <w:divBdr>
                <w:top w:val="none" w:sz="0" w:space="0" w:color="auto"/>
                <w:left w:val="none" w:sz="0" w:space="0" w:color="auto"/>
                <w:bottom w:val="none" w:sz="0" w:space="0" w:color="auto"/>
                <w:right w:val="none" w:sz="0" w:space="0" w:color="auto"/>
              </w:divBdr>
              <w:divsChild>
                <w:div w:id="1881549606">
                  <w:marLeft w:val="0"/>
                  <w:marRight w:val="0"/>
                  <w:marTop w:val="0"/>
                  <w:marBottom w:val="0"/>
                  <w:divBdr>
                    <w:top w:val="none" w:sz="0" w:space="0" w:color="auto"/>
                    <w:left w:val="none" w:sz="0" w:space="0" w:color="auto"/>
                    <w:bottom w:val="none" w:sz="0" w:space="0" w:color="auto"/>
                    <w:right w:val="none" w:sz="0" w:space="0" w:color="auto"/>
                  </w:divBdr>
                  <w:divsChild>
                    <w:div w:id="56696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639098">
      <w:bodyDiv w:val="1"/>
      <w:marLeft w:val="0"/>
      <w:marRight w:val="0"/>
      <w:marTop w:val="0"/>
      <w:marBottom w:val="0"/>
      <w:divBdr>
        <w:top w:val="none" w:sz="0" w:space="0" w:color="auto"/>
        <w:left w:val="none" w:sz="0" w:space="0" w:color="auto"/>
        <w:bottom w:val="none" w:sz="0" w:space="0" w:color="auto"/>
        <w:right w:val="none" w:sz="0" w:space="0" w:color="auto"/>
      </w:divBdr>
      <w:divsChild>
        <w:div w:id="1956014662">
          <w:marLeft w:val="0"/>
          <w:marRight w:val="0"/>
          <w:marTop w:val="0"/>
          <w:marBottom w:val="0"/>
          <w:divBdr>
            <w:top w:val="none" w:sz="0" w:space="0" w:color="auto"/>
            <w:left w:val="none" w:sz="0" w:space="0" w:color="auto"/>
            <w:bottom w:val="none" w:sz="0" w:space="0" w:color="auto"/>
            <w:right w:val="none" w:sz="0" w:space="0" w:color="auto"/>
          </w:divBdr>
          <w:divsChild>
            <w:div w:id="1386296206">
              <w:marLeft w:val="0"/>
              <w:marRight w:val="0"/>
              <w:marTop w:val="0"/>
              <w:marBottom w:val="0"/>
              <w:divBdr>
                <w:top w:val="none" w:sz="0" w:space="0" w:color="auto"/>
                <w:left w:val="none" w:sz="0" w:space="0" w:color="auto"/>
                <w:bottom w:val="none" w:sz="0" w:space="0" w:color="auto"/>
                <w:right w:val="none" w:sz="0" w:space="0" w:color="auto"/>
              </w:divBdr>
              <w:divsChild>
                <w:div w:id="1687560997">
                  <w:marLeft w:val="0"/>
                  <w:marRight w:val="0"/>
                  <w:marTop w:val="0"/>
                  <w:marBottom w:val="0"/>
                  <w:divBdr>
                    <w:top w:val="none" w:sz="0" w:space="0" w:color="auto"/>
                    <w:left w:val="none" w:sz="0" w:space="0" w:color="auto"/>
                    <w:bottom w:val="none" w:sz="0" w:space="0" w:color="auto"/>
                    <w:right w:val="none" w:sz="0" w:space="0" w:color="auto"/>
                  </w:divBdr>
                  <w:divsChild>
                    <w:div w:id="18510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841949">
      <w:bodyDiv w:val="1"/>
      <w:marLeft w:val="0"/>
      <w:marRight w:val="0"/>
      <w:marTop w:val="0"/>
      <w:marBottom w:val="0"/>
      <w:divBdr>
        <w:top w:val="none" w:sz="0" w:space="0" w:color="auto"/>
        <w:left w:val="none" w:sz="0" w:space="0" w:color="auto"/>
        <w:bottom w:val="none" w:sz="0" w:space="0" w:color="auto"/>
        <w:right w:val="none" w:sz="0" w:space="0" w:color="auto"/>
      </w:divBdr>
      <w:divsChild>
        <w:div w:id="397872490">
          <w:marLeft w:val="0"/>
          <w:marRight w:val="0"/>
          <w:marTop w:val="0"/>
          <w:marBottom w:val="0"/>
          <w:divBdr>
            <w:top w:val="none" w:sz="0" w:space="0" w:color="auto"/>
            <w:left w:val="none" w:sz="0" w:space="0" w:color="auto"/>
            <w:bottom w:val="none" w:sz="0" w:space="0" w:color="auto"/>
            <w:right w:val="none" w:sz="0" w:space="0" w:color="auto"/>
          </w:divBdr>
          <w:divsChild>
            <w:div w:id="1378313731">
              <w:marLeft w:val="0"/>
              <w:marRight w:val="0"/>
              <w:marTop w:val="0"/>
              <w:marBottom w:val="0"/>
              <w:divBdr>
                <w:top w:val="none" w:sz="0" w:space="0" w:color="auto"/>
                <w:left w:val="none" w:sz="0" w:space="0" w:color="auto"/>
                <w:bottom w:val="none" w:sz="0" w:space="0" w:color="auto"/>
                <w:right w:val="none" w:sz="0" w:space="0" w:color="auto"/>
              </w:divBdr>
              <w:divsChild>
                <w:div w:id="95717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200064">
      <w:bodyDiv w:val="1"/>
      <w:marLeft w:val="0"/>
      <w:marRight w:val="0"/>
      <w:marTop w:val="0"/>
      <w:marBottom w:val="0"/>
      <w:divBdr>
        <w:top w:val="none" w:sz="0" w:space="0" w:color="auto"/>
        <w:left w:val="none" w:sz="0" w:space="0" w:color="auto"/>
        <w:bottom w:val="none" w:sz="0" w:space="0" w:color="auto"/>
        <w:right w:val="none" w:sz="0" w:space="0" w:color="auto"/>
      </w:divBdr>
      <w:divsChild>
        <w:div w:id="1020854896">
          <w:marLeft w:val="0"/>
          <w:marRight w:val="0"/>
          <w:marTop w:val="0"/>
          <w:marBottom w:val="0"/>
          <w:divBdr>
            <w:top w:val="none" w:sz="0" w:space="0" w:color="auto"/>
            <w:left w:val="none" w:sz="0" w:space="0" w:color="auto"/>
            <w:bottom w:val="none" w:sz="0" w:space="0" w:color="auto"/>
            <w:right w:val="none" w:sz="0" w:space="0" w:color="auto"/>
          </w:divBdr>
          <w:divsChild>
            <w:div w:id="1714764038">
              <w:marLeft w:val="0"/>
              <w:marRight w:val="0"/>
              <w:marTop w:val="0"/>
              <w:marBottom w:val="0"/>
              <w:divBdr>
                <w:top w:val="none" w:sz="0" w:space="0" w:color="auto"/>
                <w:left w:val="none" w:sz="0" w:space="0" w:color="auto"/>
                <w:bottom w:val="none" w:sz="0" w:space="0" w:color="auto"/>
                <w:right w:val="none" w:sz="0" w:space="0" w:color="auto"/>
              </w:divBdr>
              <w:divsChild>
                <w:div w:id="1676763766">
                  <w:marLeft w:val="0"/>
                  <w:marRight w:val="0"/>
                  <w:marTop w:val="0"/>
                  <w:marBottom w:val="0"/>
                  <w:divBdr>
                    <w:top w:val="none" w:sz="0" w:space="0" w:color="auto"/>
                    <w:left w:val="none" w:sz="0" w:space="0" w:color="auto"/>
                    <w:bottom w:val="none" w:sz="0" w:space="0" w:color="auto"/>
                    <w:right w:val="none" w:sz="0" w:space="0" w:color="auto"/>
                  </w:divBdr>
                  <w:divsChild>
                    <w:div w:id="11164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631484">
      <w:bodyDiv w:val="1"/>
      <w:marLeft w:val="0"/>
      <w:marRight w:val="0"/>
      <w:marTop w:val="0"/>
      <w:marBottom w:val="0"/>
      <w:divBdr>
        <w:top w:val="none" w:sz="0" w:space="0" w:color="auto"/>
        <w:left w:val="none" w:sz="0" w:space="0" w:color="auto"/>
        <w:bottom w:val="none" w:sz="0" w:space="0" w:color="auto"/>
        <w:right w:val="none" w:sz="0" w:space="0" w:color="auto"/>
      </w:divBdr>
      <w:divsChild>
        <w:div w:id="1233391691">
          <w:marLeft w:val="0"/>
          <w:marRight w:val="0"/>
          <w:marTop w:val="0"/>
          <w:marBottom w:val="0"/>
          <w:divBdr>
            <w:top w:val="none" w:sz="0" w:space="0" w:color="auto"/>
            <w:left w:val="none" w:sz="0" w:space="0" w:color="auto"/>
            <w:bottom w:val="none" w:sz="0" w:space="0" w:color="auto"/>
            <w:right w:val="none" w:sz="0" w:space="0" w:color="auto"/>
          </w:divBdr>
          <w:divsChild>
            <w:div w:id="1602496283">
              <w:marLeft w:val="0"/>
              <w:marRight w:val="0"/>
              <w:marTop w:val="0"/>
              <w:marBottom w:val="0"/>
              <w:divBdr>
                <w:top w:val="none" w:sz="0" w:space="0" w:color="auto"/>
                <w:left w:val="none" w:sz="0" w:space="0" w:color="auto"/>
                <w:bottom w:val="none" w:sz="0" w:space="0" w:color="auto"/>
                <w:right w:val="none" w:sz="0" w:space="0" w:color="auto"/>
              </w:divBdr>
              <w:divsChild>
                <w:div w:id="1514569719">
                  <w:marLeft w:val="0"/>
                  <w:marRight w:val="0"/>
                  <w:marTop w:val="0"/>
                  <w:marBottom w:val="0"/>
                  <w:divBdr>
                    <w:top w:val="none" w:sz="0" w:space="0" w:color="auto"/>
                    <w:left w:val="none" w:sz="0" w:space="0" w:color="auto"/>
                    <w:bottom w:val="none" w:sz="0" w:space="0" w:color="auto"/>
                    <w:right w:val="none" w:sz="0" w:space="0" w:color="auto"/>
                  </w:divBdr>
                  <w:divsChild>
                    <w:div w:id="18274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556254">
      <w:bodyDiv w:val="1"/>
      <w:marLeft w:val="0"/>
      <w:marRight w:val="0"/>
      <w:marTop w:val="0"/>
      <w:marBottom w:val="0"/>
      <w:divBdr>
        <w:top w:val="none" w:sz="0" w:space="0" w:color="auto"/>
        <w:left w:val="none" w:sz="0" w:space="0" w:color="auto"/>
        <w:bottom w:val="none" w:sz="0" w:space="0" w:color="auto"/>
        <w:right w:val="none" w:sz="0" w:space="0" w:color="auto"/>
      </w:divBdr>
      <w:divsChild>
        <w:div w:id="599145270">
          <w:marLeft w:val="0"/>
          <w:marRight w:val="0"/>
          <w:marTop w:val="0"/>
          <w:marBottom w:val="0"/>
          <w:divBdr>
            <w:top w:val="none" w:sz="0" w:space="0" w:color="auto"/>
            <w:left w:val="none" w:sz="0" w:space="0" w:color="auto"/>
            <w:bottom w:val="none" w:sz="0" w:space="0" w:color="auto"/>
            <w:right w:val="none" w:sz="0" w:space="0" w:color="auto"/>
          </w:divBdr>
          <w:divsChild>
            <w:div w:id="1264530053">
              <w:marLeft w:val="0"/>
              <w:marRight w:val="0"/>
              <w:marTop w:val="0"/>
              <w:marBottom w:val="0"/>
              <w:divBdr>
                <w:top w:val="none" w:sz="0" w:space="0" w:color="auto"/>
                <w:left w:val="none" w:sz="0" w:space="0" w:color="auto"/>
                <w:bottom w:val="none" w:sz="0" w:space="0" w:color="auto"/>
                <w:right w:val="none" w:sz="0" w:space="0" w:color="auto"/>
              </w:divBdr>
              <w:divsChild>
                <w:div w:id="372048144">
                  <w:marLeft w:val="0"/>
                  <w:marRight w:val="0"/>
                  <w:marTop w:val="0"/>
                  <w:marBottom w:val="0"/>
                  <w:divBdr>
                    <w:top w:val="none" w:sz="0" w:space="0" w:color="auto"/>
                    <w:left w:val="none" w:sz="0" w:space="0" w:color="auto"/>
                    <w:bottom w:val="none" w:sz="0" w:space="0" w:color="auto"/>
                    <w:right w:val="none" w:sz="0" w:space="0" w:color="auto"/>
                  </w:divBdr>
                  <w:divsChild>
                    <w:div w:id="183869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10609">
      <w:bodyDiv w:val="1"/>
      <w:marLeft w:val="0"/>
      <w:marRight w:val="0"/>
      <w:marTop w:val="0"/>
      <w:marBottom w:val="0"/>
      <w:divBdr>
        <w:top w:val="none" w:sz="0" w:space="0" w:color="auto"/>
        <w:left w:val="none" w:sz="0" w:space="0" w:color="auto"/>
        <w:bottom w:val="none" w:sz="0" w:space="0" w:color="auto"/>
        <w:right w:val="none" w:sz="0" w:space="0" w:color="auto"/>
      </w:divBdr>
      <w:divsChild>
        <w:div w:id="1421290643">
          <w:marLeft w:val="0"/>
          <w:marRight w:val="0"/>
          <w:marTop w:val="0"/>
          <w:marBottom w:val="0"/>
          <w:divBdr>
            <w:top w:val="none" w:sz="0" w:space="0" w:color="auto"/>
            <w:left w:val="none" w:sz="0" w:space="0" w:color="auto"/>
            <w:bottom w:val="none" w:sz="0" w:space="0" w:color="auto"/>
            <w:right w:val="none" w:sz="0" w:space="0" w:color="auto"/>
          </w:divBdr>
          <w:divsChild>
            <w:div w:id="932471053">
              <w:marLeft w:val="0"/>
              <w:marRight w:val="0"/>
              <w:marTop w:val="0"/>
              <w:marBottom w:val="0"/>
              <w:divBdr>
                <w:top w:val="none" w:sz="0" w:space="0" w:color="auto"/>
                <w:left w:val="none" w:sz="0" w:space="0" w:color="auto"/>
                <w:bottom w:val="none" w:sz="0" w:space="0" w:color="auto"/>
                <w:right w:val="none" w:sz="0" w:space="0" w:color="auto"/>
              </w:divBdr>
              <w:divsChild>
                <w:div w:id="242614450">
                  <w:marLeft w:val="0"/>
                  <w:marRight w:val="0"/>
                  <w:marTop w:val="0"/>
                  <w:marBottom w:val="0"/>
                  <w:divBdr>
                    <w:top w:val="none" w:sz="0" w:space="0" w:color="auto"/>
                    <w:left w:val="none" w:sz="0" w:space="0" w:color="auto"/>
                    <w:bottom w:val="none" w:sz="0" w:space="0" w:color="auto"/>
                    <w:right w:val="none" w:sz="0" w:space="0" w:color="auto"/>
                  </w:divBdr>
                  <w:divsChild>
                    <w:div w:id="146095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92817">
      <w:bodyDiv w:val="1"/>
      <w:marLeft w:val="0"/>
      <w:marRight w:val="0"/>
      <w:marTop w:val="0"/>
      <w:marBottom w:val="0"/>
      <w:divBdr>
        <w:top w:val="none" w:sz="0" w:space="0" w:color="auto"/>
        <w:left w:val="none" w:sz="0" w:space="0" w:color="auto"/>
        <w:bottom w:val="none" w:sz="0" w:space="0" w:color="auto"/>
        <w:right w:val="none" w:sz="0" w:space="0" w:color="auto"/>
      </w:divBdr>
      <w:divsChild>
        <w:div w:id="1451899141">
          <w:marLeft w:val="0"/>
          <w:marRight w:val="0"/>
          <w:marTop w:val="0"/>
          <w:marBottom w:val="0"/>
          <w:divBdr>
            <w:top w:val="none" w:sz="0" w:space="0" w:color="auto"/>
            <w:left w:val="none" w:sz="0" w:space="0" w:color="auto"/>
            <w:bottom w:val="none" w:sz="0" w:space="0" w:color="auto"/>
            <w:right w:val="none" w:sz="0" w:space="0" w:color="auto"/>
          </w:divBdr>
        </w:div>
      </w:divsChild>
    </w:div>
    <w:div w:id="523245982">
      <w:bodyDiv w:val="1"/>
      <w:marLeft w:val="0"/>
      <w:marRight w:val="0"/>
      <w:marTop w:val="0"/>
      <w:marBottom w:val="0"/>
      <w:divBdr>
        <w:top w:val="none" w:sz="0" w:space="0" w:color="auto"/>
        <w:left w:val="none" w:sz="0" w:space="0" w:color="auto"/>
        <w:bottom w:val="none" w:sz="0" w:space="0" w:color="auto"/>
        <w:right w:val="none" w:sz="0" w:space="0" w:color="auto"/>
      </w:divBdr>
      <w:divsChild>
        <w:div w:id="1151942054">
          <w:marLeft w:val="0"/>
          <w:marRight w:val="0"/>
          <w:marTop w:val="0"/>
          <w:marBottom w:val="0"/>
          <w:divBdr>
            <w:top w:val="none" w:sz="0" w:space="0" w:color="auto"/>
            <w:left w:val="none" w:sz="0" w:space="0" w:color="auto"/>
            <w:bottom w:val="none" w:sz="0" w:space="0" w:color="auto"/>
            <w:right w:val="none" w:sz="0" w:space="0" w:color="auto"/>
          </w:divBdr>
          <w:divsChild>
            <w:div w:id="1377852935">
              <w:marLeft w:val="0"/>
              <w:marRight w:val="0"/>
              <w:marTop w:val="0"/>
              <w:marBottom w:val="0"/>
              <w:divBdr>
                <w:top w:val="none" w:sz="0" w:space="0" w:color="auto"/>
                <w:left w:val="none" w:sz="0" w:space="0" w:color="auto"/>
                <w:bottom w:val="none" w:sz="0" w:space="0" w:color="auto"/>
                <w:right w:val="none" w:sz="0" w:space="0" w:color="auto"/>
              </w:divBdr>
              <w:divsChild>
                <w:div w:id="235629771">
                  <w:marLeft w:val="0"/>
                  <w:marRight w:val="0"/>
                  <w:marTop w:val="0"/>
                  <w:marBottom w:val="0"/>
                  <w:divBdr>
                    <w:top w:val="none" w:sz="0" w:space="0" w:color="auto"/>
                    <w:left w:val="none" w:sz="0" w:space="0" w:color="auto"/>
                    <w:bottom w:val="none" w:sz="0" w:space="0" w:color="auto"/>
                    <w:right w:val="none" w:sz="0" w:space="0" w:color="auto"/>
                  </w:divBdr>
                  <w:divsChild>
                    <w:div w:id="89531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623222">
      <w:bodyDiv w:val="1"/>
      <w:marLeft w:val="0"/>
      <w:marRight w:val="0"/>
      <w:marTop w:val="0"/>
      <w:marBottom w:val="0"/>
      <w:divBdr>
        <w:top w:val="none" w:sz="0" w:space="0" w:color="auto"/>
        <w:left w:val="none" w:sz="0" w:space="0" w:color="auto"/>
        <w:bottom w:val="none" w:sz="0" w:space="0" w:color="auto"/>
        <w:right w:val="none" w:sz="0" w:space="0" w:color="auto"/>
      </w:divBdr>
    </w:div>
    <w:div w:id="592588617">
      <w:bodyDiv w:val="1"/>
      <w:marLeft w:val="0"/>
      <w:marRight w:val="0"/>
      <w:marTop w:val="0"/>
      <w:marBottom w:val="0"/>
      <w:divBdr>
        <w:top w:val="none" w:sz="0" w:space="0" w:color="auto"/>
        <w:left w:val="none" w:sz="0" w:space="0" w:color="auto"/>
        <w:bottom w:val="none" w:sz="0" w:space="0" w:color="auto"/>
        <w:right w:val="none" w:sz="0" w:space="0" w:color="auto"/>
      </w:divBdr>
      <w:divsChild>
        <w:div w:id="1813282679">
          <w:marLeft w:val="0"/>
          <w:marRight w:val="0"/>
          <w:marTop w:val="0"/>
          <w:marBottom w:val="0"/>
          <w:divBdr>
            <w:top w:val="none" w:sz="0" w:space="0" w:color="auto"/>
            <w:left w:val="none" w:sz="0" w:space="0" w:color="auto"/>
            <w:bottom w:val="none" w:sz="0" w:space="0" w:color="auto"/>
            <w:right w:val="none" w:sz="0" w:space="0" w:color="auto"/>
          </w:divBdr>
          <w:divsChild>
            <w:div w:id="1020551491">
              <w:marLeft w:val="0"/>
              <w:marRight w:val="0"/>
              <w:marTop w:val="0"/>
              <w:marBottom w:val="0"/>
              <w:divBdr>
                <w:top w:val="none" w:sz="0" w:space="0" w:color="auto"/>
                <w:left w:val="none" w:sz="0" w:space="0" w:color="auto"/>
                <w:bottom w:val="none" w:sz="0" w:space="0" w:color="auto"/>
                <w:right w:val="none" w:sz="0" w:space="0" w:color="auto"/>
              </w:divBdr>
              <w:divsChild>
                <w:div w:id="203324673">
                  <w:marLeft w:val="0"/>
                  <w:marRight w:val="0"/>
                  <w:marTop w:val="0"/>
                  <w:marBottom w:val="0"/>
                  <w:divBdr>
                    <w:top w:val="none" w:sz="0" w:space="0" w:color="auto"/>
                    <w:left w:val="none" w:sz="0" w:space="0" w:color="auto"/>
                    <w:bottom w:val="none" w:sz="0" w:space="0" w:color="auto"/>
                    <w:right w:val="none" w:sz="0" w:space="0" w:color="auto"/>
                  </w:divBdr>
                  <w:divsChild>
                    <w:div w:id="30829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408378">
      <w:bodyDiv w:val="1"/>
      <w:marLeft w:val="0"/>
      <w:marRight w:val="0"/>
      <w:marTop w:val="0"/>
      <w:marBottom w:val="0"/>
      <w:divBdr>
        <w:top w:val="none" w:sz="0" w:space="0" w:color="auto"/>
        <w:left w:val="none" w:sz="0" w:space="0" w:color="auto"/>
        <w:bottom w:val="none" w:sz="0" w:space="0" w:color="auto"/>
        <w:right w:val="none" w:sz="0" w:space="0" w:color="auto"/>
      </w:divBdr>
    </w:div>
    <w:div w:id="616832090">
      <w:bodyDiv w:val="1"/>
      <w:marLeft w:val="0"/>
      <w:marRight w:val="0"/>
      <w:marTop w:val="0"/>
      <w:marBottom w:val="0"/>
      <w:divBdr>
        <w:top w:val="none" w:sz="0" w:space="0" w:color="auto"/>
        <w:left w:val="none" w:sz="0" w:space="0" w:color="auto"/>
        <w:bottom w:val="none" w:sz="0" w:space="0" w:color="auto"/>
        <w:right w:val="none" w:sz="0" w:space="0" w:color="auto"/>
      </w:divBdr>
    </w:div>
    <w:div w:id="617416148">
      <w:bodyDiv w:val="1"/>
      <w:marLeft w:val="0"/>
      <w:marRight w:val="0"/>
      <w:marTop w:val="0"/>
      <w:marBottom w:val="0"/>
      <w:divBdr>
        <w:top w:val="none" w:sz="0" w:space="0" w:color="auto"/>
        <w:left w:val="none" w:sz="0" w:space="0" w:color="auto"/>
        <w:bottom w:val="none" w:sz="0" w:space="0" w:color="auto"/>
        <w:right w:val="none" w:sz="0" w:space="0" w:color="auto"/>
      </w:divBdr>
      <w:divsChild>
        <w:div w:id="64232808">
          <w:marLeft w:val="0"/>
          <w:marRight w:val="0"/>
          <w:marTop w:val="0"/>
          <w:marBottom w:val="0"/>
          <w:divBdr>
            <w:top w:val="none" w:sz="0" w:space="0" w:color="auto"/>
            <w:left w:val="none" w:sz="0" w:space="0" w:color="auto"/>
            <w:bottom w:val="none" w:sz="0" w:space="0" w:color="auto"/>
            <w:right w:val="none" w:sz="0" w:space="0" w:color="auto"/>
          </w:divBdr>
          <w:divsChild>
            <w:div w:id="2091731843">
              <w:marLeft w:val="0"/>
              <w:marRight w:val="0"/>
              <w:marTop w:val="0"/>
              <w:marBottom w:val="0"/>
              <w:divBdr>
                <w:top w:val="none" w:sz="0" w:space="0" w:color="auto"/>
                <w:left w:val="none" w:sz="0" w:space="0" w:color="auto"/>
                <w:bottom w:val="none" w:sz="0" w:space="0" w:color="auto"/>
                <w:right w:val="none" w:sz="0" w:space="0" w:color="auto"/>
              </w:divBdr>
              <w:divsChild>
                <w:div w:id="1020276319">
                  <w:marLeft w:val="0"/>
                  <w:marRight w:val="0"/>
                  <w:marTop w:val="0"/>
                  <w:marBottom w:val="0"/>
                  <w:divBdr>
                    <w:top w:val="none" w:sz="0" w:space="0" w:color="auto"/>
                    <w:left w:val="none" w:sz="0" w:space="0" w:color="auto"/>
                    <w:bottom w:val="none" w:sz="0" w:space="0" w:color="auto"/>
                    <w:right w:val="none" w:sz="0" w:space="0" w:color="auto"/>
                  </w:divBdr>
                  <w:divsChild>
                    <w:div w:id="13288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730548">
      <w:bodyDiv w:val="1"/>
      <w:marLeft w:val="0"/>
      <w:marRight w:val="0"/>
      <w:marTop w:val="0"/>
      <w:marBottom w:val="0"/>
      <w:divBdr>
        <w:top w:val="none" w:sz="0" w:space="0" w:color="auto"/>
        <w:left w:val="none" w:sz="0" w:space="0" w:color="auto"/>
        <w:bottom w:val="none" w:sz="0" w:space="0" w:color="auto"/>
        <w:right w:val="none" w:sz="0" w:space="0" w:color="auto"/>
      </w:divBdr>
      <w:divsChild>
        <w:div w:id="1689135201">
          <w:marLeft w:val="0"/>
          <w:marRight w:val="0"/>
          <w:marTop w:val="0"/>
          <w:marBottom w:val="0"/>
          <w:divBdr>
            <w:top w:val="none" w:sz="0" w:space="0" w:color="auto"/>
            <w:left w:val="none" w:sz="0" w:space="0" w:color="auto"/>
            <w:bottom w:val="none" w:sz="0" w:space="0" w:color="auto"/>
            <w:right w:val="none" w:sz="0" w:space="0" w:color="auto"/>
          </w:divBdr>
          <w:divsChild>
            <w:div w:id="709573665">
              <w:marLeft w:val="0"/>
              <w:marRight w:val="0"/>
              <w:marTop w:val="0"/>
              <w:marBottom w:val="0"/>
              <w:divBdr>
                <w:top w:val="none" w:sz="0" w:space="0" w:color="auto"/>
                <w:left w:val="none" w:sz="0" w:space="0" w:color="auto"/>
                <w:bottom w:val="none" w:sz="0" w:space="0" w:color="auto"/>
                <w:right w:val="none" w:sz="0" w:space="0" w:color="auto"/>
              </w:divBdr>
              <w:divsChild>
                <w:div w:id="85229057">
                  <w:marLeft w:val="0"/>
                  <w:marRight w:val="0"/>
                  <w:marTop w:val="0"/>
                  <w:marBottom w:val="0"/>
                  <w:divBdr>
                    <w:top w:val="none" w:sz="0" w:space="0" w:color="auto"/>
                    <w:left w:val="none" w:sz="0" w:space="0" w:color="auto"/>
                    <w:bottom w:val="none" w:sz="0" w:space="0" w:color="auto"/>
                    <w:right w:val="none" w:sz="0" w:space="0" w:color="auto"/>
                  </w:divBdr>
                  <w:divsChild>
                    <w:div w:id="179463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459213">
      <w:bodyDiv w:val="1"/>
      <w:marLeft w:val="0"/>
      <w:marRight w:val="0"/>
      <w:marTop w:val="0"/>
      <w:marBottom w:val="0"/>
      <w:divBdr>
        <w:top w:val="none" w:sz="0" w:space="0" w:color="auto"/>
        <w:left w:val="none" w:sz="0" w:space="0" w:color="auto"/>
        <w:bottom w:val="none" w:sz="0" w:space="0" w:color="auto"/>
        <w:right w:val="none" w:sz="0" w:space="0" w:color="auto"/>
      </w:divBdr>
    </w:div>
    <w:div w:id="651952324">
      <w:bodyDiv w:val="1"/>
      <w:marLeft w:val="0"/>
      <w:marRight w:val="0"/>
      <w:marTop w:val="0"/>
      <w:marBottom w:val="0"/>
      <w:divBdr>
        <w:top w:val="none" w:sz="0" w:space="0" w:color="auto"/>
        <w:left w:val="none" w:sz="0" w:space="0" w:color="auto"/>
        <w:bottom w:val="none" w:sz="0" w:space="0" w:color="auto"/>
        <w:right w:val="none" w:sz="0" w:space="0" w:color="auto"/>
      </w:divBdr>
      <w:divsChild>
        <w:div w:id="466707968">
          <w:marLeft w:val="0"/>
          <w:marRight w:val="0"/>
          <w:marTop w:val="0"/>
          <w:marBottom w:val="0"/>
          <w:divBdr>
            <w:top w:val="none" w:sz="0" w:space="0" w:color="auto"/>
            <w:left w:val="none" w:sz="0" w:space="0" w:color="auto"/>
            <w:bottom w:val="none" w:sz="0" w:space="0" w:color="auto"/>
            <w:right w:val="none" w:sz="0" w:space="0" w:color="auto"/>
          </w:divBdr>
          <w:divsChild>
            <w:div w:id="147744072">
              <w:marLeft w:val="0"/>
              <w:marRight w:val="0"/>
              <w:marTop w:val="0"/>
              <w:marBottom w:val="0"/>
              <w:divBdr>
                <w:top w:val="none" w:sz="0" w:space="0" w:color="auto"/>
                <w:left w:val="none" w:sz="0" w:space="0" w:color="auto"/>
                <w:bottom w:val="none" w:sz="0" w:space="0" w:color="auto"/>
                <w:right w:val="none" w:sz="0" w:space="0" w:color="auto"/>
              </w:divBdr>
              <w:divsChild>
                <w:div w:id="1320504129">
                  <w:marLeft w:val="0"/>
                  <w:marRight w:val="0"/>
                  <w:marTop w:val="0"/>
                  <w:marBottom w:val="0"/>
                  <w:divBdr>
                    <w:top w:val="none" w:sz="0" w:space="0" w:color="auto"/>
                    <w:left w:val="none" w:sz="0" w:space="0" w:color="auto"/>
                    <w:bottom w:val="none" w:sz="0" w:space="0" w:color="auto"/>
                    <w:right w:val="none" w:sz="0" w:space="0" w:color="auto"/>
                  </w:divBdr>
                  <w:divsChild>
                    <w:div w:id="210556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352051">
      <w:bodyDiv w:val="1"/>
      <w:marLeft w:val="0"/>
      <w:marRight w:val="0"/>
      <w:marTop w:val="0"/>
      <w:marBottom w:val="0"/>
      <w:divBdr>
        <w:top w:val="none" w:sz="0" w:space="0" w:color="auto"/>
        <w:left w:val="none" w:sz="0" w:space="0" w:color="auto"/>
        <w:bottom w:val="none" w:sz="0" w:space="0" w:color="auto"/>
        <w:right w:val="none" w:sz="0" w:space="0" w:color="auto"/>
      </w:divBdr>
      <w:divsChild>
        <w:div w:id="475420099">
          <w:marLeft w:val="0"/>
          <w:marRight w:val="0"/>
          <w:marTop w:val="0"/>
          <w:marBottom w:val="0"/>
          <w:divBdr>
            <w:top w:val="none" w:sz="0" w:space="0" w:color="auto"/>
            <w:left w:val="none" w:sz="0" w:space="0" w:color="auto"/>
            <w:bottom w:val="none" w:sz="0" w:space="0" w:color="auto"/>
            <w:right w:val="none" w:sz="0" w:space="0" w:color="auto"/>
          </w:divBdr>
          <w:divsChild>
            <w:div w:id="1713267936">
              <w:marLeft w:val="0"/>
              <w:marRight w:val="0"/>
              <w:marTop w:val="0"/>
              <w:marBottom w:val="0"/>
              <w:divBdr>
                <w:top w:val="none" w:sz="0" w:space="0" w:color="auto"/>
                <w:left w:val="none" w:sz="0" w:space="0" w:color="auto"/>
                <w:bottom w:val="none" w:sz="0" w:space="0" w:color="auto"/>
                <w:right w:val="none" w:sz="0" w:space="0" w:color="auto"/>
              </w:divBdr>
              <w:divsChild>
                <w:div w:id="106510339">
                  <w:marLeft w:val="0"/>
                  <w:marRight w:val="0"/>
                  <w:marTop w:val="0"/>
                  <w:marBottom w:val="0"/>
                  <w:divBdr>
                    <w:top w:val="none" w:sz="0" w:space="0" w:color="auto"/>
                    <w:left w:val="none" w:sz="0" w:space="0" w:color="auto"/>
                    <w:bottom w:val="none" w:sz="0" w:space="0" w:color="auto"/>
                    <w:right w:val="none" w:sz="0" w:space="0" w:color="auto"/>
                  </w:divBdr>
                  <w:divsChild>
                    <w:div w:id="19761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647143">
      <w:bodyDiv w:val="1"/>
      <w:marLeft w:val="0"/>
      <w:marRight w:val="0"/>
      <w:marTop w:val="0"/>
      <w:marBottom w:val="0"/>
      <w:divBdr>
        <w:top w:val="none" w:sz="0" w:space="0" w:color="auto"/>
        <w:left w:val="none" w:sz="0" w:space="0" w:color="auto"/>
        <w:bottom w:val="none" w:sz="0" w:space="0" w:color="auto"/>
        <w:right w:val="none" w:sz="0" w:space="0" w:color="auto"/>
      </w:divBdr>
    </w:div>
    <w:div w:id="717585218">
      <w:bodyDiv w:val="1"/>
      <w:marLeft w:val="0"/>
      <w:marRight w:val="0"/>
      <w:marTop w:val="0"/>
      <w:marBottom w:val="0"/>
      <w:divBdr>
        <w:top w:val="none" w:sz="0" w:space="0" w:color="auto"/>
        <w:left w:val="none" w:sz="0" w:space="0" w:color="auto"/>
        <w:bottom w:val="none" w:sz="0" w:space="0" w:color="auto"/>
        <w:right w:val="none" w:sz="0" w:space="0" w:color="auto"/>
      </w:divBdr>
    </w:div>
    <w:div w:id="746222235">
      <w:bodyDiv w:val="1"/>
      <w:marLeft w:val="0"/>
      <w:marRight w:val="0"/>
      <w:marTop w:val="0"/>
      <w:marBottom w:val="0"/>
      <w:divBdr>
        <w:top w:val="none" w:sz="0" w:space="0" w:color="auto"/>
        <w:left w:val="none" w:sz="0" w:space="0" w:color="auto"/>
        <w:bottom w:val="none" w:sz="0" w:space="0" w:color="auto"/>
        <w:right w:val="none" w:sz="0" w:space="0" w:color="auto"/>
      </w:divBdr>
    </w:div>
    <w:div w:id="764956196">
      <w:bodyDiv w:val="1"/>
      <w:marLeft w:val="0"/>
      <w:marRight w:val="0"/>
      <w:marTop w:val="0"/>
      <w:marBottom w:val="0"/>
      <w:divBdr>
        <w:top w:val="none" w:sz="0" w:space="0" w:color="auto"/>
        <w:left w:val="none" w:sz="0" w:space="0" w:color="auto"/>
        <w:bottom w:val="none" w:sz="0" w:space="0" w:color="auto"/>
        <w:right w:val="none" w:sz="0" w:space="0" w:color="auto"/>
      </w:divBdr>
      <w:divsChild>
        <w:div w:id="865021419">
          <w:marLeft w:val="0"/>
          <w:marRight w:val="0"/>
          <w:marTop w:val="0"/>
          <w:marBottom w:val="0"/>
          <w:divBdr>
            <w:top w:val="none" w:sz="0" w:space="0" w:color="auto"/>
            <w:left w:val="none" w:sz="0" w:space="0" w:color="auto"/>
            <w:bottom w:val="none" w:sz="0" w:space="0" w:color="auto"/>
            <w:right w:val="none" w:sz="0" w:space="0" w:color="auto"/>
          </w:divBdr>
          <w:divsChild>
            <w:div w:id="1990934751">
              <w:marLeft w:val="0"/>
              <w:marRight w:val="0"/>
              <w:marTop w:val="0"/>
              <w:marBottom w:val="0"/>
              <w:divBdr>
                <w:top w:val="none" w:sz="0" w:space="0" w:color="auto"/>
                <w:left w:val="none" w:sz="0" w:space="0" w:color="auto"/>
                <w:bottom w:val="none" w:sz="0" w:space="0" w:color="auto"/>
                <w:right w:val="none" w:sz="0" w:space="0" w:color="auto"/>
              </w:divBdr>
              <w:divsChild>
                <w:div w:id="1092358742">
                  <w:marLeft w:val="0"/>
                  <w:marRight w:val="0"/>
                  <w:marTop w:val="0"/>
                  <w:marBottom w:val="0"/>
                  <w:divBdr>
                    <w:top w:val="none" w:sz="0" w:space="0" w:color="auto"/>
                    <w:left w:val="none" w:sz="0" w:space="0" w:color="auto"/>
                    <w:bottom w:val="none" w:sz="0" w:space="0" w:color="auto"/>
                    <w:right w:val="none" w:sz="0" w:space="0" w:color="auto"/>
                  </w:divBdr>
                  <w:divsChild>
                    <w:div w:id="163382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94424">
      <w:bodyDiv w:val="1"/>
      <w:marLeft w:val="0"/>
      <w:marRight w:val="0"/>
      <w:marTop w:val="0"/>
      <w:marBottom w:val="0"/>
      <w:divBdr>
        <w:top w:val="none" w:sz="0" w:space="0" w:color="auto"/>
        <w:left w:val="none" w:sz="0" w:space="0" w:color="auto"/>
        <w:bottom w:val="none" w:sz="0" w:space="0" w:color="auto"/>
        <w:right w:val="none" w:sz="0" w:space="0" w:color="auto"/>
      </w:divBdr>
      <w:divsChild>
        <w:div w:id="804352986">
          <w:marLeft w:val="0"/>
          <w:marRight w:val="0"/>
          <w:marTop w:val="0"/>
          <w:marBottom w:val="0"/>
          <w:divBdr>
            <w:top w:val="none" w:sz="0" w:space="0" w:color="auto"/>
            <w:left w:val="none" w:sz="0" w:space="0" w:color="auto"/>
            <w:bottom w:val="none" w:sz="0" w:space="0" w:color="auto"/>
            <w:right w:val="none" w:sz="0" w:space="0" w:color="auto"/>
          </w:divBdr>
          <w:divsChild>
            <w:div w:id="1672096822">
              <w:marLeft w:val="0"/>
              <w:marRight w:val="0"/>
              <w:marTop w:val="0"/>
              <w:marBottom w:val="0"/>
              <w:divBdr>
                <w:top w:val="none" w:sz="0" w:space="0" w:color="auto"/>
                <w:left w:val="none" w:sz="0" w:space="0" w:color="auto"/>
                <w:bottom w:val="none" w:sz="0" w:space="0" w:color="auto"/>
                <w:right w:val="none" w:sz="0" w:space="0" w:color="auto"/>
              </w:divBdr>
              <w:divsChild>
                <w:div w:id="508909560">
                  <w:marLeft w:val="0"/>
                  <w:marRight w:val="0"/>
                  <w:marTop w:val="0"/>
                  <w:marBottom w:val="0"/>
                  <w:divBdr>
                    <w:top w:val="none" w:sz="0" w:space="0" w:color="auto"/>
                    <w:left w:val="none" w:sz="0" w:space="0" w:color="auto"/>
                    <w:bottom w:val="none" w:sz="0" w:space="0" w:color="auto"/>
                    <w:right w:val="none" w:sz="0" w:space="0" w:color="auto"/>
                  </w:divBdr>
                  <w:divsChild>
                    <w:div w:id="209755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966230">
      <w:bodyDiv w:val="1"/>
      <w:marLeft w:val="0"/>
      <w:marRight w:val="0"/>
      <w:marTop w:val="0"/>
      <w:marBottom w:val="0"/>
      <w:divBdr>
        <w:top w:val="none" w:sz="0" w:space="0" w:color="auto"/>
        <w:left w:val="none" w:sz="0" w:space="0" w:color="auto"/>
        <w:bottom w:val="none" w:sz="0" w:space="0" w:color="auto"/>
        <w:right w:val="none" w:sz="0" w:space="0" w:color="auto"/>
      </w:divBdr>
      <w:divsChild>
        <w:div w:id="1524661558">
          <w:marLeft w:val="0"/>
          <w:marRight w:val="0"/>
          <w:marTop w:val="0"/>
          <w:marBottom w:val="0"/>
          <w:divBdr>
            <w:top w:val="none" w:sz="0" w:space="0" w:color="auto"/>
            <w:left w:val="none" w:sz="0" w:space="0" w:color="auto"/>
            <w:bottom w:val="none" w:sz="0" w:space="0" w:color="auto"/>
            <w:right w:val="none" w:sz="0" w:space="0" w:color="auto"/>
          </w:divBdr>
          <w:divsChild>
            <w:div w:id="1270815768">
              <w:marLeft w:val="0"/>
              <w:marRight w:val="0"/>
              <w:marTop w:val="0"/>
              <w:marBottom w:val="0"/>
              <w:divBdr>
                <w:top w:val="none" w:sz="0" w:space="0" w:color="auto"/>
                <w:left w:val="none" w:sz="0" w:space="0" w:color="auto"/>
                <w:bottom w:val="none" w:sz="0" w:space="0" w:color="auto"/>
                <w:right w:val="none" w:sz="0" w:space="0" w:color="auto"/>
              </w:divBdr>
              <w:divsChild>
                <w:div w:id="786702877">
                  <w:marLeft w:val="0"/>
                  <w:marRight w:val="0"/>
                  <w:marTop w:val="0"/>
                  <w:marBottom w:val="0"/>
                  <w:divBdr>
                    <w:top w:val="none" w:sz="0" w:space="0" w:color="auto"/>
                    <w:left w:val="none" w:sz="0" w:space="0" w:color="auto"/>
                    <w:bottom w:val="none" w:sz="0" w:space="0" w:color="auto"/>
                    <w:right w:val="none" w:sz="0" w:space="0" w:color="auto"/>
                  </w:divBdr>
                  <w:divsChild>
                    <w:div w:id="131336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992423">
      <w:bodyDiv w:val="1"/>
      <w:marLeft w:val="0"/>
      <w:marRight w:val="0"/>
      <w:marTop w:val="0"/>
      <w:marBottom w:val="0"/>
      <w:divBdr>
        <w:top w:val="none" w:sz="0" w:space="0" w:color="auto"/>
        <w:left w:val="none" w:sz="0" w:space="0" w:color="auto"/>
        <w:bottom w:val="none" w:sz="0" w:space="0" w:color="auto"/>
        <w:right w:val="none" w:sz="0" w:space="0" w:color="auto"/>
      </w:divBdr>
      <w:divsChild>
        <w:div w:id="1828741812">
          <w:marLeft w:val="0"/>
          <w:marRight w:val="0"/>
          <w:marTop w:val="0"/>
          <w:marBottom w:val="0"/>
          <w:divBdr>
            <w:top w:val="none" w:sz="0" w:space="0" w:color="auto"/>
            <w:left w:val="none" w:sz="0" w:space="0" w:color="auto"/>
            <w:bottom w:val="none" w:sz="0" w:space="0" w:color="auto"/>
            <w:right w:val="none" w:sz="0" w:space="0" w:color="auto"/>
          </w:divBdr>
          <w:divsChild>
            <w:div w:id="138618018">
              <w:marLeft w:val="0"/>
              <w:marRight w:val="0"/>
              <w:marTop w:val="0"/>
              <w:marBottom w:val="0"/>
              <w:divBdr>
                <w:top w:val="none" w:sz="0" w:space="0" w:color="auto"/>
                <w:left w:val="none" w:sz="0" w:space="0" w:color="auto"/>
                <w:bottom w:val="none" w:sz="0" w:space="0" w:color="auto"/>
                <w:right w:val="none" w:sz="0" w:space="0" w:color="auto"/>
              </w:divBdr>
              <w:divsChild>
                <w:div w:id="1568690672">
                  <w:marLeft w:val="0"/>
                  <w:marRight w:val="0"/>
                  <w:marTop w:val="0"/>
                  <w:marBottom w:val="0"/>
                  <w:divBdr>
                    <w:top w:val="none" w:sz="0" w:space="0" w:color="auto"/>
                    <w:left w:val="none" w:sz="0" w:space="0" w:color="auto"/>
                    <w:bottom w:val="none" w:sz="0" w:space="0" w:color="auto"/>
                    <w:right w:val="none" w:sz="0" w:space="0" w:color="auto"/>
                  </w:divBdr>
                  <w:divsChild>
                    <w:div w:id="7275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131817">
      <w:bodyDiv w:val="1"/>
      <w:marLeft w:val="0"/>
      <w:marRight w:val="0"/>
      <w:marTop w:val="0"/>
      <w:marBottom w:val="0"/>
      <w:divBdr>
        <w:top w:val="none" w:sz="0" w:space="0" w:color="auto"/>
        <w:left w:val="none" w:sz="0" w:space="0" w:color="auto"/>
        <w:bottom w:val="none" w:sz="0" w:space="0" w:color="auto"/>
        <w:right w:val="none" w:sz="0" w:space="0" w:color="auto"/>
      </w:divBdr>
      <w:divsChild>
        <w:div w:id="689376658">
          <w:marLeft w:val="0"/>
          <w:marRight w:val="0"/>
          <w:marTop w:val="0"/>
          <w:marBottom w:val="0"/>
          <w:divBdr>
            <w:top w:val="none" w:sz="0" w:space="0" w:color="auto"/>
            <w:left w:val="none" w:sz="0" w:space="0" w:color="auto"/>
            <w:bottom w:val="none" w:sz="0" w:space="0" w:color="auto"/>
            <w:right w:val="none" w:sz="0" w:space="0" w:color="auto"/>
          </w:divBdr>
          <w:divsChild>
            <w:div w:id="225800211">
              <w:marLeft w:val="0"/>
              <w:marRight w:val="0"/>
              <w:marTop w:val="0"/>
              <w:marBottom w:val="0"/>
              <w:divBdr>
                <w:top w:val="none" w:sz="0" w:space="0" w:color="auto"/>
                <w:left w:val="none" w:sz="0" w:space="0" w:color="auto"/>
                <w:bottom w:val="none" w:sz="0" w:space="0" w:color="auto"/>
                <w:right w:val="none" w:sz="0" w:space="0" w:color="auto"/>
              </w:divBdr>
              <w:divsChild>
                <w:div w:id="268659032">
                  <w:marLeft w:val="0"/>
                  <w:marRight w:val="0"/>
                  <w:marTop w:val="0"/>
                  <w:marBottom w:val="0"/>
                  <w:divBdr>
                    <w:top w:val="none" w:sz="0" w:space="0" w:color="auto"/>
                    <w:left w:val="none" w:sz="0" w:space="0" w:color="auto"/>
                    <w:bottom w:val="none" w:sz="0" w:space="0" w:color="auto"/>
                    <w:right w:val="none" w:sz="0" w:space="0" w:color="auto"/>
                  </w:divBdr>
                  <w:divsChild>
                    <w:div w:id="108823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2474">
      <w:bodyDiv w:val="1"/>
      <w:marLeft w:val="0"/>
      <w:marRight w:val="0"/>
      <w:marTop w:val="0"/>
      <w:marBottom w:val="0"/>
      <w:divBdr>
        <w:top w:val="none" w:sz="0" w:space="0" w:color="auto"/>
        <w:left w:val="none" w:sz="0" w:space="0" w:color="auto"/>
        <w:bottom w:val="none" w:sz="0" w:space="0" w:color="auto"/>
        <w:right w:val="none" w:sz="0" w:space="0" w:color="auto"/>
      </w:divBdr>
      <w:divsChild>
        <w:div w:id="576983940">
          <w:marLeft w:val="0"/>
          <w:marRight w:val="0"/>
          <w:marTop w:val="0"/>
          <w:marBottom w:val="0"/>
          <w:divBdr>
            <w:top w:val="none" w:sz="0" w:space="0" w:color="auto"/>
            <w:left w:val="none" w:sz="0" w:space="0" w:color="auto"/>
            <w:bottom w:val="none" w:sz="0" w:space="0" w:color="auto"/>
            <w:right w:val="none" w:sz="0" w:space="0" w:color="auto"/>
          </w:divBdr>
          <w:divsChild>
            <w:div w:id="290795511">
              <w:marLeft w:val="0"/>
              <w:marRight w:val="0"/>
              <w:marTop w:val="0"/>
              <w:marBottom w:val="0"/>
              <w:divBdr>
                <w:top w:val="none" w:sz="0" w:space="0" w:color="auto"/>
                <w:left w:val="none" w:sz="0" w:space="0" w:color="auto"/>
                <w:bottom w:val="none" w:sz="0" w:space="0" w:color="auto"/>
                <w:right w:val="none" w:sz="0" w:space="0" w:color="auto"/>
              </w:divBdr>
              <w:divsChild>
                <w:div w:id="1348600682">
                  <w:marLeft w:val="0"/>
                  <w:marRight w:val="0"/>
                  <w:marTop w:val="0"/>
                  <w:marBottom w:val="0"/>
                  <w:divBdr>
                    <w:top w:val="none" w:sz="0" w:space="0" w:color="auto"/>
                    <w:left w:val="none" w:sz="0" w:space="0" w:color="auto"/>
                    <w:bottom w:val="none" w:sz="0" w:space="0" w:color="auto"/>
                    <w:right w:val="none" w:sz="0" w:space="0" w:color="auto"/>
                  </w:divBdr>
                  <w:divsChild>
                    <w:div w:id="196549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954963">
      <w:bodyDiv w:val="1"/>
      <w:marLeft w:val="0"/>
      <w:marRight w:val="0"/>
      <w:marTop w:val="0"/>
      <w:marBottom w:val="0"/>
      <w:divBdr>
        <w:top w:val="none" w:sz="0" w:space="0" w:color="auto"/>
        <w:left w:val="none" w:sz="0" w:space="0" w:color="auto"/>
        <w:bottom w:val="none" w:sz="0" w:space="0" w:color="auto"/>
        <w:right w:val="none" w:sz="0" w:space="0" w:color="auto"/>
      </w:divBdr>
      <w:divsChild>
        <w:div w:id="274558254">
          <w:marLeft w:val="0"/>
          <w:marRight w:val="0"/>
          <w:marTop w:val="0"/>
          <w:marBottom w:val="0"/>
          <w:divBdr>
            <w:top w:val="none" w:sz="0" w:space="0" w:color="auto"/>
            <w:left w:val="none" w:sz="0" w:space="0" w:color="auto"/>
            <w:bottom w:val="none" w:sz="0" w:space="0" w:color="auto"/>
            <w:right w:val="none" w:sz="0" w:space="0" w:color="auto"/>
          </w:divBdr>
          <w:divsChild>
            <w:div w:id="100957356">
              <w:marLeft w:val="0"/>
              <w:marRight w:val="0"/>
              <w:marTop w:val="0"/>
              <w:marBottom w:val="0"/>
              <w:divBdr>
                <w:top w:val="none" w:sz="0" w:space="0" w:color="auto"/>
                <w:left w:val="none" w:sz="0" w:space="0" w:color="auto"/>
                <w:bottom w:val="none" w:sz="0" w:space="0" w:color="auto"/>
                <w:right w:val="none" w:sz="0" w:space="0" w:color="auto"/>
              </w:divBdr>
              <w:divsChild>
                <w:div w:id="1916160976">
                  <w:marLeft w:val="0"/>
                  <w:marRight w:val="0"/>
                  <w:marTop w:val="0"/>
                  <w:marBottom w:val="0"/>
                  <w:divBdr>
                    <w:top w:val="none" w:sz="0" w:space="0" w:color="auto"/>
                    <w:left w:val="none" w:sz="0" w:space="0" w:color="auto"/>
                    <w:bottom w:val="none" w:sz="0" w:space="0" w:color="auto"/>
                    <w:right w:val="none" w:sz="0" w:space="0" w:color="auto"/>
                  </w:divBdr>
                  <w:divsChild>
                    <w:div w:id="21190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112467">
      <w:bodyDiv w:val="1"/>
      <w:marLeft w:val="0"/>
      <w:marRight w:val="0"/>
      <w:marTop w:val="0"/>
      <w:marBottom w:val="0"/>
      <w:divBdr>
        <w:top w:val="none" w:sz="0" w:space="0" w:color="auto"/>
        <w:left w:val="none" w:sz="0" w:space="0" w:color="auto"/>
        <w:bottom w:val="none" w:sz="0" w:space="0" w:color="auto"/>
        <w:right w:val="none" w:sz="0" w:space="0" w:color="auto"/>
      </w:divBdr>
      <w:divsChild>
        <w:div w:id="48773906">
          <w:marLeft w:val="0"/>
          <w:marRight w:val="0"/>
          <w:marTop w:val="0"/>
          <w:marBottom w:val="0"/>
          <w:divBdr>
            <w:top w:val="none" w:sz="0" w:space="0" w:color="auto"/>
            <w:left w:val="none" w:sz="0" w:space="0" w:color="auto"/>
            <w:bottom w:val="none" w:sz="0" w:space="0" w:color="auto"/>
            <w:right w:val="none" w:sz="0" w:space="0" w:color="auto"/>
          </w:divBdr>
          <w:divsChild>
            <w:div w:id="1003321162">
              <w:marLeft w:val="0"/>
              <w:marRight w:val="0"/>
              <w:marTop w:val="0"/>
              <w:marBottom w:val="0"/>
              <w:divBdr>
                <w:top w:val="none" w:sz="0" w:space="0" w:color="auto"/>
                <w:left w:val="none" w:sz="0" w:space="0" w:color="auto"/>
                <w:bottom w:val="none" w:sz="0" w:space="0" w:color="auto"/>
                <w:right w:val="none" w:sz="0" w:space="0" w:color="auto"/>
              </w:divBdr>
              <w:divsChild>
                <w:div w:id="1057702141">
                  <w:marLeft w:val="0"/>
                  <w:marRight w:val="0"/>
                  <w:marTop w:val="0"/>
                  <w:marBottom w:val="0"/>
                  <w:divBdr>
                    <w:top w:val="none" w:sz="0" w:space="0" w:color="auto"/>
                    <w:left w:val="none" w:sz="0" w:space="0" w:color="auto"/>
                    <w:bottom w:val="none" w:sz="0" w:space="0" w:color="auto"/>
                    <w:right w:val="none" w:sz="0" w:space="0" w:color="auto"/>
                  </w:divBdr>
                  <w:divsChild>
                    <w:div w:id="1654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428623">
      <w:bodyDiv w:val="1"/>
      <w:marLeft w:val="0"/>
      <w:marRight w:val="0"/>
      <w:marTop w:val="0"/>
      <w:marBottom w:val="0"/>
      <w:divBdr>
        <w:top w:val="none" w:sz="0" w:space="0" w:color="auto"/>
        <w:left w:val="none" w:sz="0" w:space="0" w:color="auto"/>
        <w:bottom w:val="none" w:sz="0" w:space="0" w:color="auto"/>
        <w:right w:val="none" w:sz="0" w:space="0" w:color="auto"/>
      </w:divBdr>
      <w:divsChild>
        <w:div w:id="1712880550">
          <w:marLeft w:val="0"/>
          <w:marRight w:val="0"/>
          <w:marTop w:val="0"/>
          <w:marBottom w:val="0"/>
          <w:divBdr>
            <w:top w:val="none" w:sz="0" w:space="0" w:color="auto"/>
            <w:left w:val="none" w:sz="0" w:space="0" w:color="auto"/>
            <w:bottom w:val="none" w:sz="0" w:space="0" w:color="auto"/>
            <w:right w:val="none" w:sz="0" w:space="0" w:color="auto"/>
          </w:divBdr>
          <w:divsChild>
            <w:div w:id="1470706350">
              <w:marLeft w:val="0"/>
              <w:marRight w:val="0"/>
              <w:marTop w:val="0"/>
              <w:marBottom w:val="0"/>
              <w:divBdr>
                <w:top w:val="none" w:sz="0" w:space="0" w:color="auto"/>
                <w:left w:val="none" w:sz="0" w:space="0" w:color="auto"/>
                <w:bottom w:val="none" w:sz="0" w:space="0" w:color="auto"/>
                <w:right w:val="none" w:sz="0" w:space="0" w:color="auto"/>
              </w:divBdr>
              <w:divsChild>
                <w:div w:id="738139450">
                  <w:marLeft w:val="0"/>
                  <w:marRight w:val="0"/>
                  <w:marTop w:val="0"/>
                  <w:marBottom w:val="0"/>
                  <w:divBdr>
                    <w:top w:val="none" w:sz="0" w:space="0" w:color="auto"/>
                    <w:left w:val="none" w:sz="0" w:space="0" w:color="auto"/>
                    <w:bottom w:val="none" w:sz="0" w:space="0" w:color="auto"/>
                    <w:right w:val="none" w:sz="0" w:space="0" w:color="auto"/>
                  </w:divBdr>
                  <w:divsChild>
                    <w:div w:id="4216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604168">
      <w:bodyDiv w:val="1"/>
      <w:marLeft w:val="0"/>
      <w:marRight w:val="0"/>
      <w:marTop w:val="0"/>
      <w:marBottom w:val="0"/>
      <w:divBdr>
        <w:top w:val="none" w:sz="0" w:space="0" w:color="auto"/>
        <w:left w:val="none" w:sz="0" w:space="0" w:color="auto"/>
        <w:bottom w:val="none" w:sz="0" w:space="0" w:color="auto"/>
        <w:right w:val="none" w:sz="0" w:space="0" w:color="auto"/>
      </w:divBdr>
      <w:divsChild>
        <w:div w:id="735861768">
          <w:marLeft w:val="0"/>
          <w:marRight w:val="0"/>
          <w:marTop w:val="0"/>
          <w:marBottom w:val="0"/>
          <w:divBdr>
            <w:top w:val="none" w:sz="0" w:space="0" w:color="auto"/>
            <w:left w:val="none" w:sz="0" w:space="0" w:color="auto"/>
            <w:bottom w:val="none" w:sz="0" w:space="0" w:color="auto"/>
            <w:right w:val="none" w:sz="0" w:space="0" w:color="auto"/>
          </w:divBdr>
          <w:divsChild>
            <w:div w:id="289364549">
              <w:marLeft w:val="0"/>
              <w:marRight w:val="0"/>
              <w:marTop w:val="0"/>
              <w:marBottom w:val="0"/>
              <w:divBdr>
                <w:top w:val="none" w:sz="0" w:space="0" w:color="auto"/>
                <w:left w:val="none" w:sz="0" w:space="0" w:color="auto"/>
                <w:bottom w:val="none" w:sz="0" w:space="0" w:color="auto"/>
                <w:right w:val="none" w:sz="0" w:space="0" w:color="auto"/>
              </w:divBdr>
              <w:divsChild>
                <w:div w:id="95754389">
                  <w:marLeft w:val="0"/>
                  <w:marRight w:val="0"/>
                  <w:marTop w:val="0"/>
                  <w:marBottom w:val="0"/>
                  <w:divBdr>
                    <w:top w:val="none" w:sz="0" w:space="0" w:color="auto"/>
                    <w:left w:val="none" w:sz="0" w:space="0" w:color="auto"/>
                    <w:bottom w:val="none" w:sz="0" w:space="0" w:color="auto"/>
                    <w:right w:val="none" w:sz="0" w:space="0" w:color="auto"/>
                  </w:divBdr>
                  <w:divsChild>
                    <w:div w:id="655887671">
                      <w:marLeft w:val="0"/>
                      <w:marRight w:val="0"/>
                      <w:marTop w:val="0"/>
                      <w:marBottom w:val="240"/>
                      <w:divBdr>
                        <w:top w:val="none" w:sz="0" w:space="0" w:color="auto"/>
                        <w:left w:val="single" w:sz="6" w:space="0" w:color="C6C6C6"/>
                        <w:bottom w:val="single" w:sz="6" w:space="0" w:color="C6C6C6"/>
                        <w:right w:val="single" w:sz="6" w:space="0" w:color="C6C6C6"/>
                      </w:divBdr>
                      <w:divsChild>
                        <w:div w:id="484667381">
                          <w:marLeft w:val="0"/>
                          <w:marRight w:val="0"/>
                          <w:marTop w:val="0"/>
                          <w:marBottom w:val="0"/>
                          <w:divBdr>
                            <w:top w:val="none" w:sz="0" w:space="0" w:color="auto"/>
                            <w:left w:val="none" w:sz="0" w:space="0" w:color="auto"/>
                            <w:bottom w:val="none" w:sz="0" w:space="0" w:color="auto"/>
                            <w:right w:val="none" w:sz="0" w:space="0" w:color="auto"/>
                          </w:divBdr>
                          <w:divsChild>
                            <w:div w:id="155662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041417">
      <w:bodyDiv w:val="1"/>
      <w:marLeft w:val="0"/>
      <w:marRight w:val="0"/>
      <w:marTop w:val="0"/>
      <w:marBottom w:val="0"/>
      <w:divBdr>
        <w:top w:val="none" w:sz="0" w:space="0" w:color="auto"/>
        <w:left w:val="none" w:sz="0" w:space="0" w:color="auto"/>
        <w:bottom w:val="none" w:sz="0" w:space="0" w:color="auto"/>
        <w:right w:val="none" w:sz="0" w:space="0" w:color="auto"/>
      </w:divBdr>
      <w:divsChild>
        <w:div w:id="978345412">
          <w:marLeft w:val="0"/>
          <w:marRight w:val="0"/>
          <w:marTop w:val="0"/>
          <w:marBottom w:val="0"/>
          <w:divBdr>
            <w:top w:val="none" w:sz="0" w:space="0" w:color="auto"/>
            <w:left w:val="none" w:sz="0" w:space="0" w:color="auto"/>
            <w:bottom w:val="none" w:sz="0" w:space="0" w:color="auto"/>
            <w:right w:val="none" w:sz="0" w:space="0" w:color="auto"/>
          </w:divBdr>
          <w:divsChild>
            <w:div w:id="1163277237">
              <w:marLeft w:val="0"/>
              <w:marRight w:val="0"/>
              <w:marTop w:val="0"/>
              <w:marBottom w:val="0"/>
              <w:divBdr>
                <w:top w:val="none" w:sz="0" w:space="0" w:color="auto"/>
                <w:left w:val="none" w:sz="0" w:space="0" w:color="auto"/>
                <w:bottom w:val="none" w:sz="0" w:space="0" w:color="auto"/>
                <w:right w:val="none" w:sz="0" w:space="0" w:color="auto"/>
              </w:divBdr>
              <w:divsChild>
                <w:div w:id="681052543">
                  <w:marLeft w:val="0"/>
                  <w:marRight w:val="0"/>
                  <w:marTop w:val="0"/>
                  <w:marBottom w:val="0"/>
                  <w:divBdr>
                    <w:top w:val="none" w:sz="0" w:space="0" w:color="auto"/>
                    <w:left w:val="none" w:sz="0" w:space="0" w:color="auto"/>
                    <w:bottom w:val="none" w:sz="0" w:space="0" w:color="auto"/>
                    <w:right w:val="none" w:sz="0" w:space="0" w:color="auto"/>
                  </w:divBdr>
                  <w:divsChild>
                    <w:div w:id="5089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112117">
      <w:bodyDiv w:val="1"/>
      <w:marLeft w:val="0"/>
      <w:marRight w:val="0"/>
      <w:marTop w:val="0"/>
      <w:marBottom w:val="0"/>
      <w:divBdr>
        <w:top w:val="none" w:sz="0" w:space="0" w:color="auto"/>
        <w:left w:val="none" w:sz="0" w:space="0" w:color="auto"/>
        <w:bottom w:val="none" w:sz="0" w:space="0" w:color="auto"/>
        <w:right w:val="none" w:sz="0" w:space="0" w:color="auto"/>
      </w:divBdr>
    </w:div>
    <w:div w:id="1144354506">
      <w:bodyDiv w:val="1"/>
      <w:marLeft w:val="0"/>
      <w:marRight w:val="0"/>
      <w:marTop w:val="0"/>
      <w:marBottom w:val="0"/>
      <w:divBdr>
        <w:top w:val="none" w:sz="0" w:space="0" w:color="auto"/>
        <w:left w:val="none" w:sz="0" w:space="0" w:color="auto"/>
        <w:bottom w:val="none" w:sz="0" w:space="0" w:color="auto"/>
        <w:right w:val="none" w:sz="0" w:space="0" w:color="auto"/>
      </w:divBdr>
      <w:divsChild>
        <w:div w:id="111411846">
          <w:marLeft w:val="0"/>
          <w:marRight w:val="0"/>
          <w:marTop w:val="0"/>
          <w:marBottom w:val="0"/>
          <w:divBdr>
            <w:top w:val="none" w:sz="0" w:space="0" w:color="auto"/>
            <w:left w:val="none" w:sz="0" w:space="0" w:color="auto"/>
            <w:bottom w:val="none" w:sz="0" w:space="0" w:color="auto"/>
            <w:right w:val="none" w:sz="0" w:space="0" w:color="auto"/>
          </w:divBdr>
          <w:divsChild>
            <w:div w:id="944579947">
              <w:marLeft w:val="0"/>
              <w:marRight w:val="0"/>
              <w:marTop w:val="0"/>
              <w:marBottom w:val="0"/>
              <w:divBdr>
                <w:top w:val="none" w:sz="0" w:space="0" w:color="auto"/>
                <w:left w:val="none" w:sz="0" w:space="0" w:color="auto"/>
                <w:bottom w:val="none" w:sz="0" w:space="0" w:color="auto"/>
                <w:right w:val="none" w:sz="0" w:space="0" w:color="auto"/>
              </w:divBdr>
              <w:divsChild>
                <w:div w:id="125096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584">
      <w:bodyDiv w:val="1"/>
      <w:marLeft w:val="0"/>
      <w:marRight w:val="0"/>
      <w:marTop w:val="0"/>
      <w:marBottom w:val="0"/>
      <w:divBdr>
        <w:top w:val="none" w:sz="0" w:space="0" w:color="auto"/>
        <w:left w:val="none" w:sz="0" w:space="0" w:color="auto"/>
        <w:bottom w:val="none" w:sz="0" w:space="0" w:color="auto"/>
        <w:right w:val="none" w:sz="0" w:space="0" w:color="auto"/>
      </w:divBdr>
      <w:divsChild>
        <w:div w:id="631793096">
          <w:marLeft w:val="0"/>
          <w:marRight w:val="0"/>
          <w:marTop w:val="0"/>
          <w:marBottom w:val="0"/>
          <w:divBdr>
            <w:top w:val="none" w:sz="0" w:space="0" w:color="auto"/>
            <w:left w:val="none" w:sz="0" w:space="0" w:color="auto"/>
            <w:bottom w:val="none" w:sz="0" w:space="0" w:color="auto"/>
            <w:right w:val="none" w:sz="0" w:space="0" w:color="auto"/>
          </w:divBdr>
          <w:divsChild>
            <w:div w:id="349377411">
              <w:marLeft w:val="0"/>
              <w:marRight w:val="0"/>
              <w:marTop w:val="0"/>
              <w:marBottom w:val="0"/>
              <w:divBdr>
                <w:top w:val="none" w:sz="0" w:space="0" w:color="auto"/>
                <w:left w:val="none" w:sz="0" w:space="0" w:color="auto"/>
                <w:bottom w:val="none" w:sz="0" w:space="0" w:color="auto"/>
                <w:right w:val="none" w:sz="0" w:space="0" w:color="auto"/>
              </w:divBdr>
              <w:divsChild>
                <w:div w:id="225454747">
                  <w:marLeft w:val="0"/>
                  <w:marRight w:val="0"/>
                  <w:marTop w:val="0"/>
                  <w:marBottom w:val="0"/>
                  <w:divBdr>
                    <w:top w:val="none" w:sz="0" w:space="0" w:color="auto"/>
                    <w:left w:val="none" w:sz="0" w:space="0" w:color="auto"/>
                    <w:bottom w:val="none" w:sz="0" w:space="0" w:color="auto"/>
                    <w:right w:val="none" w:sz="0" w:space="0" w:color="auto"/>
                  </w:divBdr>
                  <w:divsChild>
                    <w:div w:id="15481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903683">
      <w:bodyDiv w:val="1"/>
      <w:marLeft w:val="0"/>
      <w:marRight w:val="0"/>
      <w:marTop w:val="0"/>
      <w:marBottom w:val="0"/>
      <w:divBdr>
        <w:top w:val="none" w:sz="0" w:space="0" w:color="auto"/>
        <w:left w:val="none" w:sz="0" w:space="0" w:color="auto"/>
        <w:bottom w:val="none" w:sz="0" w:space="0" w:color="auto"/>
        <w:right w:val="none" w:sz="0" w:space="0" w:color="auto"/>
      </w:divBdr>
      <w:divsChild>
        <w:div w:id="1184974638">
          <w:marLeft w:val="0"/>
          <w:marRight w:val="0"/>
          <w:marTop w:val="0"/>
          <w:marBottom w:val="0"/>
          <w:divBdr>
            <w:top w:val="none" w:sz="0" w:space="0" w:color="auto"/>
            <w:left w:val="none" w:sz="0" w:space="0" w:color="auto"/>
            <w:bottom w:val="none" w:sz="0" w:space="0" w:color="auto"/>
            <w:right w:val="none" w:sz="0" w:space="0" w:color="auto"/>
          </w:divBdr>
          <w:divsChild>
            <w:div w:id="994526538">
              <w:marLeft w:val="0"/>
              <w:marRight w:val="0"/>
              <w:marTop w:val="0"/>
              <w:marBottom w:val="0"/>
              <w:divBdr>
                <w:top w:val="none" w:sz="0" w:space="0" w:color="auto"/>
                <w:left w:val="none" w:sz="0" w:space="0" w:color="auto"/>
                <w:bottom w:val="none" w:sz="0" w:space="0" w:color="auto"/>
                <w:right w:val="none" w:sz="0" w:space="0" w:color="auto"/>
              </w:divBdr>
              <w:divsChild>
                <w:div w:id="1473332884">
                  <w:marLeft w:val="0"/>
                  <w:marRight w:val="0"/>
                  <w:marTop w:val="0"/>
                  <w:marBottom w:val="0"/>
                  <w:divBdr>
                    <w:top w:val="none" w:sz="0" w:space="0" w:color="auto"/>
                    <w:left w:val="none" w:sz="0" w:space="0" w:color="auto"/>
                    <w:bottom w:val="none" w:sz="0" w:space="0" w:color="auto"/>
                    <w:right w:val="none" w:sz="0" w:space="0" w:color="auto"/>
                  </w:divBdr>
                  <w:divsChild>
                    <w:div w:id="3436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854709">
      <w:bodyDiv w:val="1"/>
      <w:marLeft w:val="0"/>
      <w:marRight w:val="0"/>
      <w:marTop w:val="0"/>
      <w:marBottom w:val="0"/>
      <w:divBdr>
        <w:top w:val="none" w:sz="0" w:space="0" w:color="auto"/>
        <w:left w:val="none" w:sz="0" w:space="0" w:color="auto"/>
        <w:bottom w:val="none" w:sz="0" w:space="0" w:color="auto"/>
        <w:right w:val="none" w:sz="0" w:space="0" w:color="auto"/>
      </w:divBdr>
      <w:divsChild>
        <w:div w:id="1231237515">
          <w:marLeft w:val="0"/>
          <w:marRight w:val="0"/>
          <w:marTop w:val="0"/>
          <w:marBottom w:val="0"/>
          <w:divBdr>
            <w:top w:val="none" w:sz="0" w:space="0" w:color="auto"/>
            <w:left w:val="none" w:sz="0" w:space="0" w:color="auto"/>
            <w:bottom w:val="none" w:sz="0" w:space="0" w:color="auto"/>
            <w:right w:val="none" w:sz="0" w:space="0" w:color="auto"/>
          </w:divBdr>
          <w:divsChild>
            <w:div w:id="615217229">
              <w:marLeft w:val="0"/>
              <w:marRight w:val="0"/>
              <w:marTop w:val="0"/>
              <w:marBottom w:val="0"/>
              <w:divBdr>
                <w:top w:val="none" w:sz="0" w:space="0" w:color="auto"/>
                <w:left w:val="none" w:sz="0" w:space="0" w:color="auto"/>
                <w:bottom w:val="none" w:sz="0" w:space="0" w:color="auto"/>
                <w:right w:val="none" w:sz="0" w:space="0" w:color="auto"/>
              </w:divBdr>
              <w:divsChild>
                <w:div w:id="232356466">
                  <w:marLeft w:val="0"/>
                  <w:marRight w:val="0"/>
                  <w:marTop w:val="0"/>
                  <w:marBottom w:val="0"/>
                  <w:divBdr>
                    <w:top w:val="none" w:sz="0" w:space="0" w:color="auto"/>
                    <w:left w:val="none" w:sz="0" w:space="0" w:color="auto"/>
                    <w:bottom w:val="none" w:sz="0" w:space="0" w:color="auto"/>
                    <w:right w:val="none" w:sz="0" w:space="0" w:color="auto"/>
                  </w:divBdr>
                  <w:divsChild>
                    <w:div w:id="167510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942081">
      <w:bodyDiv w:val="1"/>
      <w:marLeft w:val="0"/>
      <w:marRight w:val="0"/>
      <w:marTop w:val="0"/>
      <w:marBottom w:val="0"/>
      <w:divBdr>
        <w:top w:val="none" w:sz="0" w:space="0" w:color="auto"/>
        <w:left w:val="none" w:sz="0" w:space="0" w:color="auto"/>
        <w:bottom w:val="none" w:sz="0" w:space="0" w:color="auto"/>
        <w:right w:val="none" w:sz="0" w:space="0" w:color="auto"/>
      </w:divBdr>
    </w:div>
    <w:div w:id="1204832556">
      <w:bodyDiv w:val="1"/>
      <w:marLeft w:val="0"/>
      <w:marRight w:val="0"/>
      <w:marTop w:val="0"/>
      <w:marBottom w:val="0"/>
      <w:divBdr>
        <w:top w:val="none" w:sz="0" w:space="0" w:color="auto"/>
        <w:left w:val="none" w:sz="0" w:space="0" w:color="auto"/>
        <w:bottom w:val="none" w:sz="0" w:space="0" w:color="auto"/>
        <w:right w:val="none" w:sz="0" w:space="0" w:color="auto"/>
      </w:divBdr>
      <w:divsChild>
        <w:div w:id="843936815">
          <w:marLeft w:val="0"/>
          <w:marRight w:val="0"/>
          <w:marTop w:val="0"/>
          <w:marBottom w:val="0"/>
          <w:divBdr>
            <w:top w:val="none" w:sz="0" w:space="0" w:color="auto"/>
            <w:left w:val="none" w:sz="0" w:space="0" w:color="auto"/>
            <w:bottom w:val="none" w:sz="0" w:space="0" w:color="auto"/>
            <w:right w:val="none" w:sz="0" w:space="0" w:color="auto"/>
          </w:divBdr>
          <w:divsChild>
            <w:div w:id="2004627664">
              <w:marLeft w:val="0"/>
              <w:marRight w:val="0"/>
              <w:marTop w:val="0"/>
              <w:marBottom w:val="0"/>
              <w:divBdr>
                <w:top w:val="none" w:sz="0" w:space="0" w:color="auto"/>
                <w:left w:val="none" w:sz="0" w:space="0" w:color="auto"/>
                <w:bottom w:val="none" w:sz="0" w:space="0" w:color="auto"/>
                <w:right w:val="none" w:sz="0" w:space="0" w:color="auto"/>
              </w:divBdr>
              <w:divsChild>
                <w:div w:id="468088960">
                  <w:marLeft w:val="0"/>
                  <w:marRight w:val="0"/>
                  <w:marTop w:val="0"/>
                  <w:marBottom w:val="0"/>
                  <w:divBdr>
                    <w:top w:val="none" w:sz="0" w:space="0" w:color="auto"/>
                    <w:left w:val="none" w:sz="0" w:space="0" w:color="auto"/>
                    <w:bottom w:val="none" w:sz="0" w:space="0" w:color="auto"/>
                    <w:right w:val="none" w:sz="0" w:space="0" w:color="auto"/>
                  </w:divBdr>
                  <w:divsChild>
                    <w:div w:id="13721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190209">
      <w:bodyDiv w:val="1"/>
      <w:marLeft w:val="0"/>
      <w:marRight w:val="0"/>
      <w:marTop w:val="0"/>
      <w:marBottom w:val="0"/>
      <w:divBdr>
        <w:top w:val="none" w:sz="0" w:space="0" w:color="auto"/>
        <w:left w:val="none" w:sz="0" w:space="0" w:color="auto"/>
        <w:bottom w:val="none" w:sz="0" w:space="0" w:color="auto"/>
        <w:right w:val="none" w:sz="0" w:space="0" w:color="auto"/>
      </w:divBdr>
      <w:divsChild>
        <w:div w:id="1886330474">
          <w:marLeft w:val="0"/>
          <w:marRight w:val="0"/>
          <w:marTop w:val="0"/>
          <w:marBottom w:val="0"/>
          <w:divBdr>
            <w:top w:val="none" w:sz="0" w:space="0" w:color="auto"/>
            <w:left w:val="none" w:sz="0" w:space="0" w:color="auto"/>
            <w:bottom w:val="none" w:sz="0" w:space="0" w:color="auto"/>
            <w:right w:val="none" w:sz="0" w:space="0" w:color="auto"/>
          </w:divBdr>
          <w:divsChild>
            <w:div w:id="1743528775">
              <w:marLeft w:val="0"/>
              <w:marRight w:val="0"/>
              <w:marTop w:val="0"/>
              <w:marBottom w:val="0"/>
              <w:divBdr>
                <w:top w:val="none" w:sz="0" w:space="0" w:color="auto"/>
                <w:left w:val="none" w:sz="0" w:space="0" w:color="auto"/>
                <w:bottom w:val="none" w:sz="0" w:space="0" w:color="auto"/>
                <w:right w:val="none" w:sz="0" w:space="0" w:color="auto"/>
              </w:divBdr>
              <w:divsChild>
                <w:div w:id="572010265">
                  <w:marLeft w:val="0"/>
                  <w:marRight w:val="0"/>
                  <w:marTop w:val="0"/>
                  <w:marBottom w:val="0"/>
                  <w:divBdr>
                    <w:top w:val="none" w:sz="0" w:space="0" w:color="auto"/>
                    <w:left w:val="none" w:sz="0" w:space="0" w:color="auto"/>
                    <w:bottom w:val="none" w:sz="0" w:space="0" w:color="auto"/>
                    <w:right w:val="none" w:sz="0" w:space="0" w:color="auto"/>
                  </w:divBdr>
                  <w:divsChild>
                    <w:div w:id="12530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963687">
      <w:bodyDiv w:val="1"/>
      <w:marLeft w:val="0"/>
      <w:marRight w:val="0"/>
      <w:marTop w:val="0"/>
      <w:marBottom w:val="0"/>
      <w:divBdr>
        <w:top w:val="none" w:sz="0" w:space="0" w:color="auto"/>
        <w:left w:val="none" w:sz="0" w:space="0" w:color="auto"/>
        <w:bottom w:val="none" w:sz="0" w:space="0" w:color="auto"/>
        <w:right w:val="none" w:sz="0" w:space="0" w:color="auto"/>
      </w:divBdr>
    </w:div>
    <w:div w:id="1345090274">
      <w:bodyDiv w:val="1"/>
      <w:marLeft w:val="0"/>
      <w:marRight w:val="0"/>
      <w:marTop w:val="0"/>
      <w:marBottom w:val="0"/>
      <w:divBdr>
        <w:top w:val="none" w:sz="0" w:space="0" w:color="auto"/>
        <w:left w:val="none" w:sz="0" w:space="0" w:color="auto"/>
        <w:bottom w:val="none" w:sz="0" w:space="0" w:color="auto"/>
        <w:right w:val="none" w:sz="0" w:space="0" w:color="auto"/>
      </w:divBdr>
      <w:divsChild>
        <w:div w:id="1690133963">
          <w:marLeft w:val="0"/>
          <w:marRight w:val="0"/>
          <w:marTop w:val="0"/>
          <w:marBottom w:val="0"/>
          <w:divBdr>
            <w:top w:val="none" w:sz="0" w:space="0" w:color="auto"/>
            <w:left w:val="none" w:sz="0" w:space="0" w:color="auto"/>
            <w:bottom w:val="none" w:sz="0" w:space="0" w:color="auto"/>
            <w:right w:val="none" w:sz="0" w:space="0" w:color="auto"/>
          </w:divBdr>
          <w:divsChild>
            <w:div w:id="631986492">
              <w:marLeft w:val="0"/>
              <w:marRight w:val="0"/>
              <w:marTop w:val="0"/>
              <w:marBottom w:val="0"/>
              <w:divBdr>
                <w:top w:val="none" w:sz="0" w:space="0" w:color="auto"/>
                <w:left w:val="none" w:sz="0" w:space="0" w:color="auto"/>
                <w:bottom w:val="none" w:sz="0" w:space="0" w:color="auto"/>
                <w:right w:val="none" w:sz="0" w:space="0" w:color="auto"/>
              </w:divBdr>
              <w:divsChild>
                <w:div w:id="29938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6096">
      <w:bodyDiv w:val="1"/>
      <w:marLeft w:val="0"/>
      <w:marRight w:val="0"/>
      <w:marTop w:val="0"/>
      <w:marBottom w:val="0"/>
      <w:divBdr>
        <w:top w:val="none" w:sz="0" w:space="0" w:color="auto"/>
        <w:left w:val="none" w:sz="0" w:space="0" w:color="auto"/>
        <w:bottom w:val="none" w:sz="0" w:space="0" w:color="auto"/>
        <w:right w:val="none" w:sz="0" w:space="0" w:color="auto"/>
      </w:divBdr>
      <w:divsChild>
        <w:div w:id="2043893568">
          <w:marLeft w:val="0"/>
          <w:marRight w:val="0"/>
          <w:marTop w:val="0"/>
          <w:marBottom w:val="0"/>
          <w:divBdr>
            <w:top w:val="none" w:sz="0" w:space="0" w:color="auto"/>
            <w:left w:val="none" w:sz="0" w:space="0" w:color="auto"/>
            <w:bottom w:val="none" w:sz="0" w:space="0" w:color="auto"/>
            <w:right w:val="none" w:sz="0" w:space="0" w:color="auto"/>
          </w:divBdr>
          <w:divsChild>
            <w:div w:id="1838108557">
              <w:marLeft w:val="0"/>
              <w:marRight w:val="0"/>
              <w:marTop w:val="0"/>
              <w:marBottom w:val="0"/>
              <w:divBdr>
                <w:top w:val="none" w:sz="0" w:space="0" w:color="auto"/>
                <w:left w:val="none" w:sz="0" w:space="0" w:color="auto"/>
                <w:bottom w:val="none" w:sz="0" w:space="0" w:color="auto"/>
                <w:right w:val="none" w:sz="0" w:space="0" w:color="auto"/>
              </w:divBdr>
              <w:divsChild>
                <w:div w:id="357387719">
                  <w:marLeft w:val="0"/>
                  <w:marRight w:val="0"/>
                  <w:marTop w:val="0"/>
                  <w:marBottom w:val="0"/>
                  <w:divBdr>
                    <w:top w:val="none" w:sz="0" w:space="0" w:color="auto"/>
                    <w:left w:val="none" w:sz="0" w:space="0" w:color="auto"/>
                    <w:bottom w:val="none" w:sz="0" w:space="0" w:color="auto"/>
                    <w:right w:val="none" w:sz="0" w:space="0" w:color="auto"/>
                  </w:divBdr>
                  <w:divsChild>
                    <w:div w:id="120849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745327">
      <w:bodyDiv w:val="1"/>
      <w:marLeft w:val="0"/>
      <w:marRight w:val="0"/>
      <w:marTop w:val="0"/>
      <w:marBottom w:val="0"/>
      <w:divBdr>
        <w:top w:val="none" w:sz="0" w:space="0" w:color="auto"/>
        <w:left w:val="none" w:sz="0" w:space="0" w:color="auto"/>
        <w:bottom w:val="none" w:sz="0" w:space="0" w:color="auto"/>
        <w:right w:val="none" w:sz="0" w:space="0" w:color="auto"/>
      </w:divBdr>
      <w:divsChild>
        <w:div w:id="1345521693">
          <w:marLeft w:val="0"/>
          <w:marRight w:val="0"/>
          <w:marTop w:val="0"/>
          <w:marBottom w:val="0"/>
          <w:divBdr>
            <w:top w:val="none" w:sz="0" w:space="0" w:color="auto"/>
            <w:left w:val="none" w:sz="0" w:space="0" w:color="auto"/>
            <w:bottom w:val="none" w:sz="0" w:space="0" w:color="auto"/>
            <w:right w:val="none" w:sz="0" w:space="0" w:color="auto"/>
          </w:divBdr>
          <w:divsChild>
            <w:div w:id="1322195291">
              <w:marLeft w:val="0"/>
              <w:marRight w:val="0"/>
              <w:marTop w:val="0"/>
              <w:marBottom w:val="0"/>
              <w:divBdr>
                <w:top w:val="none" w:sz="0" w:space="0" w:color="auto"/>
                <w:left w:val="none" w:sz="0" w:space="0" w:color="auto"/>
                <w:bottom w:val="none" w:sz="0" w:space="0" w:color="auto"/>
                <w:right w:val="none" w:sz="0" w:space="0" w:color="auto"/>
              </w:divBdr>
              <w:divsChild>
                <w:div w:id="1336617659">
                  <w:marLeft w:val="0"/>
                  <w:marRight w:val="0"/>
                  <w:marTop w:val="0"/>
                  <w:marBottom w:val="0"/>
                  <w:divBdr>
                    <w:top w:val="none" w:sz="0" w:space="0" w:color="auto"/>
                    <w:left w:val="none" w:sz="0" w:space="0" w:color="auto"/>
                    <w:bottom w:val="none" w:sz="0" w:space="0" w:color="auto"/>
                    <w:right w:val="none" w:sz="0" w:space="0" w:color="auto"/>
                  </w:divBdr>
                  <w:divsChild>
                    <w:div w:id="16611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20715">
      <w:bodyDiv w:val="1"/>
      <w:marLeft w:val="0"/>
      <w:marRight w:val="0"/>
      <w:marTop w:val="0"/>
      <w:marBottom w:val="0"/>
      <w:divBdr>
        <w:top w:val="none" w:sz="0" w:space="0" w:color="auto"/>
        <w:left w:val="none" w:sz="0" w:space="0" w:color="auto"/>
        <w:bottom w:val="none" w:sz="0" w:space="0" w:color="auto"/>
        <w:right w:val="none" w:sz="0" w:space="0" w:color="auto"/>
      </w:divBdr>
      <w:divsChild>
        <w:div w:id="2125033452">
          <w:marLeft w:val="0"/>
          <w:marRight w:val="0"/>
          <w:marTop w:val="0"/>
          <w:marBottom w:val="0"/>
          <w:divBdr>
            <w:top w:val="none" w:sz="0" w:space="0" w:color="auto"/>
            <w:left w:val="none" w:sz="0" w:space="0" w:color="auto"/>
            <w:bottom w:val="none" w:sz="0" w:space="0" w:color="auto"/>
            <w:right w:val="none" w:sz="0" w:space="0" w:color="auto"/>
          </w:divBdr>
          <w:divsChild>
            <w:div w:id="123887706">
              <w:marLeft w:val="0"/>
              <w:marRight w:val="0"/>
              <w:marTop w:val="0"/>
              <w:marBottom w:val="0"/>
              <w:divBdr>
                <w:top w:val="none" w:sz="0" w:space="0" w:color="auto"/>
                <w:left w:val="none" w:sz="0" w:space="0" w:color="auto"/>
                <w:bottom w:val="none" w:sz="0" w:space="0" w:color="auto"/>
                <w:right w:val="none" w:sz="0" w:space="0" w:color="auto"/>
              </w:divBdr>
              <w:divsChild>
                <w:div w:id="830171250">
                  <w:marLeft w:val="0"/>
                  <w:marRight w:val="0"/>
                  <w:marTop w:val="0"/>
                  <w:marBottom w:val="0"/>
                  <w:divBdr>
                    <w:top w:val="none" w:sz="0" w:space="0" w:color="auto"/>
                    <w:left w:val="none" w:sz="0" w:space="0" w:color="auto"/>
                    <w:bottom w:val="none" w:sz="0" w:space="0" w:color="auto"/>
                    <w:right w:val="none" w:sz="0" w:space="0" w:color="auto"/>
                  </w:divBdr>
                  <w:divsChild>
                    <w:div w:id="16638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934303">
      <w:bodyDiv w:val="1"/>
      <w:marLeft w:val="0"/>
      <w:marRight w:val="0"/>
      <w:marTop w:val="0"/>
      <w:marBottom w:val="0"/>
      <w:divBdr>
        <w:top w:val="none" w:sz="0" w:space="0" w:color="auto"/>
        <w:left w:val="none" w:sz="0" w:space="0" w:color="auto"/>
        <w:bottom w:val="none" w:sz="0" w:space="0" w:color="auto"/>
        <w:right w:val="none" w:sz="0" w:space="0" w:color="auto"/>
      </w:divBdr>
      <w:divsChild>
        <w:div w:id="596059305">
          <w:marLeft w:val="0"/>
          <w:marRight w:val="0"/>
          <w:marTop w:val="0"/>
          <w:marBottom w:val="0"/>
          <w:divBdr>
            <w:top w:val="none" w:sz="0" w:space="0" w:color="auto"/>
            <w:left w:val="none" w:sz="0" w:space="0" w:color="auto"/>
            <w:bottom w:val="none" w:sz="0" w:space="0" w:color="auto"/>
            <w:right w:val="none" w:sz="0" w:space="0" w:color="auto"/>
          </w:divBdr>
        </w:div>
      </w:divsChild>
    </w:div>
    <w:div w:id="1488205191">
      <w:bodyDiv w:val="1"/>
      <w:marLeft w:val="0"/>
      <w:marRight w:val="0"/>
      <w:marTop w:val="0"/>
      <w:marBottom w:val="0"/>
      <w:divBdr>
        <w:top w:val="none" w:sz="0" w:space="0" w:color="auto"/>
        <w:left w:val="none" w:sz="0" w:space="0" w:color="auto"/>
        <w:bottom w:val="none" w:sz="0" w:space="0" w:color="auto"/>
        <w:right w:val="none" w:sz="0" w:space="0" w:color="auto"/>
      </w:divBdr>
      <w:divsChild>
        <w:div w:id="1544094859">
          <w:marLeft w:val="0"/>
          <w:marRight w:val="0"/>
          <w:marTop w:val="0"/>
          <w:marBottom w:val="0"/>
          <w:divBdr>
            <w:top w:val="none" w:sz="0" w:space="0" w:color="auto"/>
            <w:left w:val="none" w:sz="0" w:space="0" w:color="auto"/>
            <w:bottom w:val="none" w:sz="0" w:space="0" w:color="auto"/>
            <w:right w:val="none" w:sz="0" w:space="0" w:color="auto"/>
          </w:divBdr>
          <w:divsChild>
            <w:div w:id="600839452">
              <w:marLeft w:val="0"/>
              <w:marRight w:val="0"/>
              <w:marTop w:val="0"/>
              <w:marBottom w:val="0"/>
              <w:divBdr>
                <w:top w:val="none" w:sz="0" w:space="0" w:color="auto"/>
                <w:left w:val="none" w:sz="0" w:space="0" w:color="auto"/>
                <w:bottom w:val="none" w:sz="0" w:space="0" w:color="auto"/>
                <w:right w:val="none" w:sz="0" w:space="0" w:color="auto"/>
              </w:divBdr>
              <w:divsChild>
                <w:div w:id="1460030764">
                  <w:marLeft w:val="0"/>
                  <w:marRight w:val="0"/>
                  <w:marTop w:val="0"/>
                  <w:marBottom w:val="0"/>
                  <w:divBdr>
                    <w:top w:val="none" w:sz="0" w:space="0" w:color="auto"/>
                    <w:left w:val="none" w:sz="0" w:space="0" w:color="auto"/>
                    <w:bottom w:val="none" w:sz="0" w:space="0" w:color="auto"/>
                    <w:right w:val="none" w:sz="0" w:space="0" w:color="auto"/>
                  </w:divBdr>
                  <w:divsChild>
                    <w:div w:id="742996471">
                      <w:marLeft w:val="0"/>
                      <w:marRight w:val="0"/>
                      <w:marTop w:val="0"/>
                      <w:marBottom w:val="0"/>
                      <w:divBdr>
                        <w:top w:val="none" w:sz="0" w:space="0" w:color="auto"/>
                        <w:left w:val="none" w:sz="0" w:space="0" w:color="auto"/>
                        <w:bottom w:val="none" w:sz="0" w:space="0" w:color="auto"/>
                        <w:right w:val="none" w:sz="0" w:space="0" w:color="auto"/>
                      </w:divBdr>
                    </w:div>
                    <w:div w:id="1357926377">
                      <w:marLeft w:val="0"/>
                      <w:marRight w:val="0"/>
                      <w:marTop w:val="0"/>
                      <w:marBottom w:val="360"/>
                      <w:divBdr>
                        <w:top w:val="single" w:sz="6" w:space="12" w:color="C6C6C6"/>
                        <w:left w:val="single" w:sz="6" w:space="12" w:color="C6C6C6"/>
                        <w:bottom w:val="single" w:sz="6" w:space="1" w:color="C6C6C6"/>
                        <w:right w:val="single" w:sz="6" w:space="12" w:color="C6C6C6"/>
                      </w:divBdr>
                    </w:div>
                  </w:divsChild>
                </w:div>
              </w:divsChild>
            </w:div>
          </w:divsChild>
        </w:div>
      </w:divsChild>
    </w:div>
    <w:div w:id="1509101590">
      <w:bodyDiv w:val="1"/>
      <w:marLeft w:val="0"/>
      <w:marRight w:val="0"/>
      <w:marTop w:val="0"/>
      <w:marBottom w:val="0"/>
      <w:divBdr>
        <w:top w:val="none" w:sz="0" w:space="0" w:color="auto"/>
        <w:left w:val="none" w:sz="0" w:space="0" w:color="auto"/>
        <w:bottom w:val="none" w:sz="0" w:space="0" w:color="auto"/>
        <w:right w:val="none" w:sz="0" w:space="0" w:color="auto"/>
      </w:divBdr>
      <w:divsChild>
        <w:div w:id="2009212096">
          <w:marLeft w:val="0"/>
          <w:marRight w:val="0"/>
          <w:marTop w:val="0"/>
          <w:marBottom w:val="0"/>
          <w:divBdr>
            <w:top w:val="none" w:sz="0" w:space="0" w:color="auto"/>
            <w:left w:val="none" w:sz="0" w:space="0" w:color="auto"/>
            <w:bottom w:val="none" w:sz="0" w:space="0" w:color="auto"/>
            <w:right w:val="none" w:sz="0" w:space="0" w:color="auto"/>
          </w:divBdr>
          <w:divsChild>
            <w:div w:id="426922206">
              <w:marLeft w:val="0"/>
              <w:marRight w:val="0"/>
              <w:marTop w:val="0"/>
              <w:marBottom w:val="0"/>
              <w:divBdr>
                <w:top w:val="none" w:sz="0" w:space="0" w:color="auto"/>
                <w:left w:val="none" w:sz="0" w:space="0" w:color="auto"/>
                <w:bottom w:val="none" w:sz="0" w:space="0" w:color="auto"/>
                <w:right w:val="none" w:sz="0" w:space="0" w:color="auto"/>
              </w:divBdr>
              <w:divsChild>
                <w:div w:id="93551502">
                  <w:marLeft w:val="0"/>
                  <w:marRight w:val="0"/>
                  <w:marTop w:val="0"/>
                  <w:marBottom w:val="0"/>
                  <w:divBdr>
                    <w:top w:val="none" w:sz="0" w:space="0" w:color="auto"/>
                    <w:left w:val="none" w:sz="0" w:space="0" w:color="auto"/>
                    <w:bottom w:val="none" w:sz="0" w:space="0" w:color="auto"/>
                    <w:right w:val="none" w:sz="0" w:space="0" w:color="auto"/>
                  </w:divBdr>
                  <w:divsChild>
                    <w:div w:id="15015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193156">
      <w:bodyDiv w:val="1"/>
      <w:marLeft w:val="0"/>
      <w:marRight w:val="0"/>
      <w:marTop w:val="0"/>
      <w:marBottom w:val="0"/>
      <w:divBdr>
        <w:top w:val="none" w:sz="0" w:space="0" w:color="auto"/>
        <w:left w:val="none" w:sz="0" w:space="0" w:color="auto"/>
        <w:bottom w:val="none" w:sz="0" w:space="0" w:color="auto"/>
        <w:right w:val="none" w:sz="0" w:space="0" w:color="auto"/>
      </w:divBdr>
      <w:divsChild>
        <w:div w:id="171378130">
          <w:marLeft w:val="0"/>
          <w:marRight w:val="0"/>
          <w:marTop w:val="0"/>
          <w:marBottom w:val="0"/>
          <w:divBdr>
            <w:top w:val="none" w:sz="0" w:space="0" w:color="auto"/>
            <w:left w:val="none" w:sz="0" w:space="0" w:color="auto"/>
            <w:bottom w:val="none" w:sz="0" w:space="0" w:color="auto"/>
            <w:right w:val="none" w:sz="0" w:space="0" w:color="auto"/>
          </w:divBdr>
          <w:divsChild>
            <w:div w:id="1827546462">
              <w:marLeft w:val="0"/>
              <w:marRight w:val="0"/>
              <w:marTop w:val="0"/>
              <w:marBottom w:val="0"/>
              <w:divBdr>
                <w:top w:val="none" w:sz="0" w:space="0" w:color="auto"/>
                <w:left w:val="none" w:sz="0" w:space="0" w:color="auto"/>
                <w:bottom w:val="none" w:sz="0" w:space="0" w:color="auto"/>
                <w:right w:val="none" w:sz="0" w:space="0" w:color="auto"/>
              </w:divBdr>
              <w:divsChild>
                <w:div w:id="282687472">
                  <w:marLeft w:val="0"/>
                  <w:marRight w:val="0"/>
                  <w:marTop w:val="0"/>
                  <w:marBottom w:val="0"/>
                  <w:divBdr>
                    <w:top w:val="none" w:sz="0" w:space="0" w:color="auto"/>
                    <w:left w:val="none" w:sz="0" w:space="0" w:color="auto"/>
                    <w:bottom w:val="none" w:sz="0" w:space="0" w:color="auto"/>
                    <w:right w:val="none" w:sz="0" w:space="0" w:color="auto"/>
                  </w:divBdr>
                  <w:divsChild>
                    <w:div w:id="105277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802430">
      <w:bodyDiv w:val="1"/>
      <w:marLeft w:val="0"/>
      <w:marRight w:val="0"/>
      <w:marTop w:val="0"/>
      <w:marBottom w:val="0"/>
      <w:divBdr>
        <w:top w:val="none" w:sz="0" w:space="0" w:color="auto"/>
        <w:left w:val="none" w:sz="0" w:space="0" w:color="auto"/>
        <w:bottom w:val="none" w:sz="0" w:space="0" w:color="auto"/>
        <w:right w:val="none" w:sz="0" w:space="0" w:color="auto"/>
      </w:divBdr>
      <w:divsChild>
        <w:div w:id="592863801">
          <w:marLeft w:val="0"/>
          <w:marRight w:val="0"/>
          <w:marTop w:val="0"/>
          <w:marBottom w:val="0"/>
          <w:divBdr>
            <w:top w:val="none" w:sz="0" w:space="0" w:color="auto"/>
            <w:left w:val="none" w:sz="0" w:space="0" w:color="auto"/>
            <w:bottom w:val="none" w:sz="0" w:space="0" w:color="auto"/>
            <w:right w:val="none" w:sz="0" w:space="0" w:color="auto"/>
          </w:divBdr>
          <w:divsChild>
            <w:div w:id="576592108">
              <w:marLeft w:val="0"/>
              <w:marRight w:val="0"/>
              <w:marTop w:val="0"/>
              <w:marBottom w:val="0"/>
              <w:divBdr>
                <w:top w:val="none" w:sz="0" w:space="0" w:color="auto"/>
                <w:left w:val="none" w:sz="0" w:space="0" w:color="auto"/>
                <w:bottom w:val="none" w:sz="0" w:space="0" w:color="auto"/>
                <w:right w:val="none" w:sz="0" w:space="0" w:color="auto"/>
              </w:divBdr>
              <w:divsChild>
                <w:div w:id="1948728932">
                  <w:marLeft w:val="0"/>
                  <w:marRight w:val="0"/>
                  <w:marTop w:val="0"/>
                  <w:marBottom w:val="0"/>
                  <w:divBdr>
                    <w:top w:val="none" w:sz="0" w:space="0" w:color="auto"/>
                    <w:left w:val="none" w:sz="0" w:space="0" w:color="auto"/>
                    <w:bottom w:val="none" w:sz="0" w:space="0" w:color="auto"/>
                    <w:right w:val="none" w:sz="0" w:space="0" w:color="auto"/>
                  </w:divBdr>
                  <w:divsChild>
                    <w:div w:id="188359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009669">
      <w:bodyDiv w:val="1"/>
      <w:marLeft w:val="0"/>
      <w:marRight w:val="0"/>
      <w:marTop w:val="0"/>
      <w:marBottom w:val="0"/>
      <w:divBdr>
        <w:top w:val="none" w:sz="0" w:space="0" w:color="auto"/>
        <w:left w:val="none" w:sz="0" w:space="0" w:color="auto"/>
        <w:bottom w:val="none" w:sz="0" w:space="0" w:color="auto"/>
        <w:right w:val="none" w:sz="0" w:space="0" w:color="auto"/>
      </w:divBdr>
    </w:div>
    <w:div w:id="1548296795">
      <w:bodyDiv w:val="1"/>
      <w:marLeft w:val="0"/>
      <w:marRight w:val="0"/>
      <w:marTop w:val="0"/>
      <w:marBottom w:val="0"/>
      <w:divBdr>
        <w:top w:val="none" w:sz="0" w:space="0" w:color="auto"/>
        <w:left w:val="none" w:sz="0" w:space="0" w:color="auto"/>
        <w:bottom w:val="none" w:sz="0" w:space="0" w:color="auto"/>
        <w:right w:val="none" w:sz="0" w:space="0" w:color="auto"/>
      </w:divBdr>
      <w:divsChild>
        <w:div w:id="806776015">
          <w:marLeft w:val="0"/>
          <w:marRight w:val="0"/>
          <w:marTop w:val="0"/>
          <w:marBottom w:val="0"/>
          <w:divBdr>
            <w:top w:val="none" w:sz="0" w:space="0" w:color="auto"/>
            <w:left w:val="none" w:sz="0" w:space="0" w:color="auto"/>
            <w:bottom w:val="none" w:sz="0" w:space="0" w:color="auto"/>
            <w:right w:val="none" w:sz="0" w:space="0" w:color="auto"/>
          </w:divBdr>
          <w:divsChild>
            <w:div w:id="751660648">
              <w:marLeft w:val="0"/>
              <w:marRight w:val="0"/>
              <w:marTop w:val="0"/>
              <w:marBottom w:val="0"/>
              <w:divBdr>
                <w:top w:val="none" w:sz="0" w:space="0" w:color="auto"/>
                <w:left w:val="none" w:sz="0" w:space="0" w:color="auto"/>
                <w:bottom w:val="none" w:sz="0" w:space="0" w:color="auto"/>
                <w:right w:val="none" w:sz="0" w:space="0" w:color="auto"/>
              </w:divBdr>
              <w:divsChild>
                <w:div w:id="400949739">
                  <w:marLeft w:val="0"/>
                  <w:marRight w:val="0"/>
                  <w:marTop w:val="0"/>
                  <w:marBottom w:val="0"/>
                  <w:divBdr>
                    <w:top w:val="none" w:sz="0" w:space="0" w:color="auto"/>
                    <w:left w:val="none" w:sz="0" w:space="0" w:color="auto"/>
                    <w:bottom w:val="none" w:sz="0" w:space="0" w:color="auto"/>
                    <w:right w:val="none" w:sz="0" w:space="0" w:color="auto"/>
                  </w:divBdr>
                  <w:divsChild>
                    <w:div w:id="196873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233031">
      <w:bodyDiv w:val="1"/>
      <w:marLeft w:val="0"/>
      <w:marRight w:val="0"/>
      <w:marTop w:val="0"/>
      <w:marBottom w:val="0"/>
      <w:divBdr>
        <w:top w:val="none" w:sz="0" w:space="0" w:color="auto"/>
        <w:left w:val="none" w:sz="0" w:space="0" w:color="auto"/>
        <w:bottom w:val="none" w:sz="0" w:space="0" w:color="auto"/>
        <w:right w:val="none" w:sz="0" w:space="0" w:color="auto"/>
      </w:divBdr>
    </w:div>
    <w:div w:id="1606502458">
      <w:bodyDiv w:val="1"/>
      <w:marLeft w:val="0"/>
      <w:marRight w:val="0"/>
      <w:marTop w:val="0"/>
      <w:marBottom w:val="0"/>
      <w:divBdr>
        <w:top w:val="none" w:sz="0" w:space="0" w:color="auto"/>
        <w:left w:val="none" w:sz="0" w:space="0" w:color="auto"/>
        <w:bottom w:val="none" w:sz="0" w:space="0" w:color="auto"/>
        <w:right w:val="none" w:sz="0" w:space="0" w:color="auto"/>
      </w:divBdr>
    </w:div>
    <w:div w:id="1642926514">
      <w:bodyDiv w:val="1"/>
      <w:marLeft w:val="0"/>
      <w:marRight w:val="0"/>
      <w:marTop w:val="0"/>
      <w:marBottom w:val="0"/>
      <w:divBdr>
        <w:top w:val="none" w:sz="0" w:space="0" w:color="auto"/>
        <w:left w:val="none" w:sz="0" w:space="0" w:color="auto"/>
        <w:bottom w:val="none" w:sz="0" w:space="0" w:color="auto"/>
        <w:right w:val="none" w:sz="0" w:space="0" w:color="auto"/>
      </w:divBdr>
      <w:divsChild>
        <w:div w:id="958335229">
          <w:marLeft w:val="0"/>
          <w:marRight w:val="0"/>
          <w:marTop w:val="0"/>
          <w:marBottom w:val="0"/>
          <w:divBdr>
            <w:top w:val="none" w:sz="0" w:space="0" w:color="auto"/>
            <w:left w:val="none" w:sz="0" w:space="0" w:color="auto"/>
            <w:bottom w:val="none" w:sz="0" w:space="0" w:color="auto"/>
            <w:right w:val="none" w:sz="0" w:space="0" w:color="auto"/>
          </w:divBdr>
          <w:divsChild>
            <w:div w:id="1908221733">
              <w:marLeft w:val="0"/>
              <w:marRight w:val="0"/>
              <w:marTop w:val="0"/>
              <w:marBottom w:val="0"/>
              <w:divBdr>
                <w:top w:val="none" w:sz="0" w:space="0" w:color="auto"/>
                <w:left w:val="none" w:sz="0" w:space="0" w:color="auto"/>
                <w:bottom w:val="none" w:sz="0" w:space="0" w:color="auto"/>
                <w:right w:val="none" w:sz="0" w:space="0" w:color="auto"/>
              </w:divBdr>
              <w:divsChild>
                <w:div w:id="922224533">
                  <w:marLeft w:val="0"/>
                  <w:marRight w:val="0"/>
                  <w:marTop w:val="0"/>
                  <w:marBottom w:val="0"/>
                  <w:divBdr>
                    <w:top w:val="none" w:sz="0" w:space="0" w:color="auto"/>
                    <w:left w:val="none" w:sz="0" w:space="0" w:color="auto"/>
                    <w:bottom w:val="none" w:sz="0" w:space="0" w:color="auto"/>
                    <w:right w:val="none" w:sz="0" w:space="0" w:color="auto"/>
                  </w:divBdr>
                  <w:divsChild>
                    <w:div w:id="173731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82517">
      <w:bodyDiv w:val="1"/>
      <w:marLeft w:val="0"/>
      <w:marRight w:val="0"/>
      <w:marTop w:val="0"/>
      <w:marBottom w:val="0"/>
      <w:divBdr>
        <w:top w:val="none" w:sz="0" w:space="0" w:color="auto"/>
        <w:left w:val="none" w:sz="0" w:space="0" w:color="auto"/>
        <w:bottom w:val="none" w:sz="0" w:space="0" w:color="auto"/>
        <w:right w:val="none" w:sz="0" w:space="0" w:color="auto"/>
      </w:divBdr>
      <w:divsChild>
        <w:div w:id="1207639291">
          <w:marLeft w:val="0"/>
          <w:marRight w:val="0"/>
          <w:marTop w:val="0"/>
          <w:marBottom w:val="0"/>
          <w:divBdr>
            <w:top w:val="none" w:sz="0" w:space="0" w:color="auto"/>
            <w:left w:val="none" w:sz="0" w:space="0" w:color="auto"/>
            <w:bottom w:val="none" w:sz="0" w:space="0" w:color="auto"/>
            <w:right w:val="none" w:sz="0" w:space="0" w:color="auto"/>
          </w:divBdr>
          <w:divsChild>
            <w:div w:id="2126000767">
              <w:marLeft w:val="0"/>
              <w:marRight w:val="0"/>
              <w:marTop w:val="0"/>
              <w:marBottom w:val="0"/>
              <w:divBdr>
                <w:top w:val="none" w:sz="0" w:space="0" w:color="auto"/>
                <w:left w:val="none" w:sz="0" w:space="0" w:color="auto"/>
                <w:bottom w:val="none" w:sz="0" w:space="0" w:color="auto"/>
                <w:right w:val="none" w:sz="0" w:space="0" w:color="auto"/>
              </w:divBdr>
              <w:divsChild>
                <w:div w:id="99758884">
                  <w:marLeft w:val="0"/>
                  <w:marRight w:val="0"/>
                  <w:marTop w:val="0"/>
                  <w:marBottom w:val="0"/>
                  <w:divBdr>
                    <w:top w:val="none" w:sz="0" w:space="0" w:color="auto"/>
                    <w:left w:val="none" w:sz="0" w:space="0" w:color="auto"/>
                    <w:bottom w:val="none" w:sz="0" w:space="0" w:color="auto"/>
                    <w:right w:val="none" w:sz="0" w:space="0" w:color="auto"/>
                  </w:divBdr>
                  <w:divsChild>
                    <w:div w:id="208287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662989">
      <w:bodyDiv w:val="1"/>
      <w:marLeft w:val="0"/>
      <w:marRight w:val="0"/>
      <w:marTop w:val="0"/>
      <w:marBottom w:val="0"/>
      <w:divBdr>
        <w:top w:val="none" w:sz="0" w:space="0" w:color="auto"/>
        <w:left w:val="none" w:sz="0" w:space="0" w:color="auto"/>
        <w:bottom w:val="none" w:sz="0" w:space="0" w:color="auto"/>
        <w:right w:val="none" w:sz="0" w:space="0" w:color="auto"/>
      </w:divBdr>
      <w:divsChild>
        <w:div w:id="2000889988">
          <w:marLeft w:val="0"/>
          <w:marRight w:val="0"/>
          <w:marTop w:val="0"/>
          <w:marBottom w:val="0"/>
          <w:divBdr>
            <w:top w:val="none" w:sz="0" w:space="0" w:color="auto"/>
            <w:left w:val="none" w:sz="0" w:space="0" w:color="auto"/>
            <w:bottom w:val="none" w:sz="0" w:space="0" w:color="auto"/>
            <w:right w:val="none" w:sz="0" w:space="0" w:color="auto"/>
          </w:divBdr>
          <w:divsChild>
            <w:div w:id="1405566737">
              <w:marLeft w:val="0"/>
              <w:marRight w:val="0"/>
              <w:marTop w:val="0"/>
              <w:marBottom w:val="0"/>
              <w:divBdr>
                <w:top w:val="none" w:sz="0" w:space="0" w:color="auto"/>
                <w:left w:val="none" w:sz="0" w:space="0" w:color="auto"/>
                <w:bottom w:val="none" w:sz="0" w:space="0" w:color="auto"/>
                <w:right w:val="none" w:sz="0" w:space="0" w:color="auto"/>
              </w:divBdr>
              <w:divsChild>
                <w:div w:id="1368218209">
                  <w:marLeft w:val="0"/>
                  <w:marRight w:val="0"/>
                  <w:marTop w:val="0"/>
                  <w:marBottom w:val="0"/>
                  <w:divBdr>
                    <w:top w:val="none" w:sz="0" w:space="0" w:color="auto"/>
                    <w:left w:val="none" w:sz="0" w:space="0" w:color="auto"/>
                    <w:bottom w:val="none" w:sz="0" w:space="0" w:color="auto"/>
                    <w:right w:val="none" w:sz="0" w:space="0" w:color="auto"/>
                  </w:divBdr>
                  <w:divsChild>
                    <w:div w:id="20838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810464">
      <w:bodyDiv w:val="1"/>
      <w:marLeft w:val="0"/>
      <w:marRight w:val="0"/>
      <w:marTop w:val="0"/>
      <w:marBottom w:val="0"/>
      <w:divBdr>
        <w:top w:val="none" w:sz="0" w:space="0" w:color="auto"/>
        <w:left w:val="none" w:sz="0" w:space="0" w:color="auto"/>
        <w:bottom w:val="none" w:sz="0" w:space="0" w:color="auto"/>
        <w:right w:val="none" w:sz="0" w:space="0" w:color="auto"/>
      </w:divBdr>
      <w:divsChild>
        <w:div w:id="1591354420">
          <w:marLeft w:val="0"/>
          <w:marRight w:val="0"/>
          <w:marTop w:val="0"/>
          <w:marBottom w:val="0"/>
          <w:divBdr>
            <w:top w:val="none" w:sz="0" w:space="0" w:color="auto"/>
            <w:left w:val="none" w:sz="0" w:space="0" w:color="auto"/>
            <w:bottom w:val="none" w:sz="0" w:space="0" w:color="auto"/>
            <w:right w:val="none" w:sz="0" w:space="0" w:color="auto"/>
          </w:divBdr>
          <w:divsChild>
            <w:div w:id="1413233791">
              <w:marLeft w:val="0"/>
              <w:marRight w:val="0"/>
              <w:marTop w:val="0"/>
              <w:marBottom w:val="0"/>
              <w:divBdr>
                <w:top w:val="none" w:sz="0" w:space="0" w:color="auto"/>
                <w:left w:val="none" w:sz="0" w:space="0" w:color="auto"/>
                <w:bottom w:val="none" w:sz="0" w:space="0" w:color="auto"/>
                <w:right w:val="none" w:sz="0" w:space="0" w:color="auto"/>
              </w:divBdr>
              <w:divsChild>
                <w:div w:id="1045911790">
                  <w:marLeft w:val="0"/>
                  <w:marRight w:val="0"/>
                  <w:marTop w:val="0"/>
                  <w:marBottom w:val="0"/>
                  <w:divBdr>
                    <w:top w:val="none" w:sz="0" w:space="0" w:color="auto"/>
                    <w:left w:val="none" w:sz="0" w:space="0" w:color="auto"/>
                    <w:bottom w:val="none" w:sz="0" w:space="0" w:color="auto"/>
                    <w:right w:val="none" w:sz="0" w:space="0" w:color="auto"/>
                  </w:divBdr>
                  <w:divsChild>
                    <w:div w:id="156375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979703">
      <w:bodyDiv w:val="1"/>
      <w:marLeft w:val="0"/>
      <w:marRight w:val="0"/>
      <w:marTop w:val="0"/>
      <w:marBottom w:val="0"/>
      <w:divBdr>
        <w:top w:val="none" w:sz="0" w:space="0" w:color="auto"/>
        <w:left w:val="none" w:sz="0" w:space="0" w:color="auto"/>
        <w:bottom w:val="none" w:sz="0" w:space="0" w:color="auto"/>
        <w:right w:val="none" w:sz="0" w:space="0" w:color="auto"/>
      </w:divBdr>
      <w:divsChild>
        <w:div w:id="1193107238">
          <w:marLeft w:val="0"/>
          <w:marRight w:val="0"/>
          <w:marTop w:val="0"/>
          <w:marBottom w:val="0"/>
          <w:divBdr>
            <w:top w:val="none" w:sz="0" w:space="0" w:color="auto"/>
            <w:left w:val="none" w:sz="0" w:space="0" w:color="auto"/>
            <w:bottom w:val="none" w:sz="0" w:space="0" w:color="auto"/>
            <w:right w:val="none" w:sz="0" w:space="0" w:color="auto"/>
          </w:divBdr>
          <w:divsChild>
            <w:div w:id="2095931961">
              <w:marLeft w:val="0"/>
              <w:marRight w:val="0"/>
              <w:marTop w:val="0"/>
              <w:marBottom w:val="0"/>
              <w:divBdr>
                <w:top w:val="none" w:sz="0" w:space="0" w:color="auto"/>
                <w:left w:val="none" w:sz="0" w:space="0" w:color="auto"/>
                <w:bottom w:val="none" w:sz="0" w:space="0" w:color="auto"/>
                <w:right w:val="none" w:sz="0" w:space="0" w:color="auto"/>
              </w:divBdr>
              <w:divsChild>
                <w:div w:id="1311054566">
                  <w:marLeft w:val="0"/>
                  <w:marRight w:val="0"/>
                  <w:marTop w:val="0"/>
                  <w:marBottom w:val="0"/>
                  <w:divBdr>
                    <w:top w:val="none" w:sz="0" w:space="0" w:color="auto"/>
                    <w:left w:val="none" w:sz="0" w:space="0" w:color="auto"/>
                    <w:bottom w:val="none" w:sz="0" w:space="0" w:color="auto"/>
                    <w:right w:val="none" w:sz="0" w:space="0" w:color="auto"/>
                  </w:divBdr>
                  <w:divsChild>
                    <w:div w:id="3235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815180">
      <w:bodyDiv w:val="1"/>
      <w:marLeft w:val="0"/>
      <w:marRight w:val="0"/>
      <w:marTop w:val="0"/>
      <w:marBottom w:val="0"/>
      <w:divBdr>
        <w:top w:val="none" w:sz="0" w:space="0" w:color="auto"/>
        <w:left w:val="none" w:sz="0" w:space="0" w:color="auto"/>
        <w:bottom w:val="none" w:sz="0" w:space="0" w:color="auto"/>
        <w:right w:val="none" w:sz="0" w:space="0" w:color="auto"/>
      </w:divBdr>
      <w:divsChild>
        <w:div w:id="866912206">
          <w:marLeft w:val="0"/>
          <w:marRight w:val="0"/>
          <w:marTop w:val="0"/>
          <w:marBottom w:val="0"/>
          <w:divBdr>
            <w:top w:val="none" w:sz="0" w:space="0" w:color="auto"/>
            <w:left w:val="none" w:sz="0" w:space="0" w:color="auto"/>
            <w:bottom w:val="none" w:sz="0" w:space="0" w:color="auto"/>
            <w:right w:val="none" w:sz="0" w:space="0" w:color="auto"/>
          </w:divBdr>
          <w:divsChild>
            <w:div w:id="1663044293">
              <w:marLeft w:val="0"/>
              <w:marRight w:val="0"/>
              <w:marTop w:val="0"/>
              <w:marBottom w:val="0"/>
              <w:divBdr>
                <w:top w:val="none" w:sz="0" w:space="0" w:color="auto"/>
                <w:left w:val="none" w:sz="0" w:space="0" w:color="auto"/>
                <w:bottom w:val="none" w:sz="0" w:space="0" w:color="auto"/>
                <w:right w:val="none" w:sz="0" w:space="0" w:color="auto"/>
              </w:divBdr>
              <w:divsChild>
                <w:div w:id="1830486199">
                  <w:marLeft w:val="0"/>
                  <w:marRight w:val="0"/>
                  <w:marTop w:val="0"/>
                  <w:marBottom w:val="0"/>
                  <w:divBdr>
                    <w:top w:val="none" w:sz="0" w:space="0" w:color="auto"/>
                    <w:left w:val="none" w:sz="0" w:space="0" w:color="auto"/>
                    <w:bottom w:val="none" w:sz="0" w:space="0" w:color="auto"/>
                    <w:right w:val="none" w:sz="0" w:space="0" w:color="auto"/>
                  </w:divBdr>
                  <w:divsChild>
                    <w:div w:id="1306813346">
                      <w:marLeft w:val="0"/>
                      <w:marRight w:val="0"/>
                      <w:marTop w:val="0"/>
                      <w:marBottom w:val="0"/>
                      <w:divBdr>
                        <w:top w:val="none" w:sz="0" w:space="0" w:color="auto"/>
                        <w:left w:val="none" w:sz="0" w:space="0" w:color="auto"/>
                        <w:bottom w:val="none" w:sz="0" w:space="0" w:color="auto"/>
                        <w:right w:val="none" w:sz="0" w:space="0" w:color="auto"/>
                      </w:divBdr>
                    </w:div>
                    <w:div w:id="1156603404">
                      <w:marLeft w:val="0"/>
                      <w:marRight w:val="0"/>
                      <w:marTop w:val="0"/>
                      <w:marBottom w:val="360"/>
                      <w:divBdr>
                        <w:top w:val="single" w:sz="6" w:space="12" w:color="C6C6C6"/>
                        <w:left w:val="single" w:sz="6" w:space="12" w:color="C6C6C6"/>
                        <w:bottom w:val="single" w:sz="6" w:space="1" w:color="C6C6C6"/>
                        <w:right w:val="single" w:sz="6" w:space="12" w:color="C6C6C6"/>
                      </w:divBdr>
                    </w:div>
                  </w:divsChild>
                </w:div>
              </w:divsChild>
            </w:div>
          </w:divsChild>
        </w:div>
      </w:divsChild>
    </w:div>
    <w:div w:id="1745644250">
      <w:bodyDiv w:val="1"/>
      <w:marLeft w:val="0"/>
      <w:marRight w:val="0"/>
      <w:marTop w:val="0"/>
      <w:marBottom w:val="0"/>
      <w:divBdr>
        <w:top w:val="none" w:sz="0" w:space="0" w:color="auto"/>
        <w:left w:val="none" w:sz="0" w:space="0" w:color="auto"/>
        <w:bottom w:val="none" w:sz="0" w:space="0" w:color="auto"/>
        <w:right w:val="none" w:sz="0" w:space="0" w:color="auto"/>
      </w:divBdr>
      <w:divsChild>
        <w:div w:id="199906399">
          <w:marLeft w:val="0"/>
          <w:marRight w:val="0"/>
          <w:marTop w:val="0"/>
          <w:marBottom w:val="0"/>
          <w:divBdr>
            <w:top w:val="none" w:sz="0" w:space="0" w:color="auto"/>
            <w:left w:val="none" w:sz="0" w:space="0" w:color="auto"/>
            <w:bottom w:val="none" w:sz="0" w:space="0" w:color="auto"/>
            <w:right w:val="none" w:sz="0" w:space="0" w:color="auto"/>
          </w:divBdr>
        </w:div>
      </w:divsChild>
    </w:div>
    <w:div w:id="1878345463">
      <w:bodyDiv w:val="1"/>
      <w:marLeft w:val="0"/>
      <w:marRight w:val="0"/>
      <w:marTop w:val="0"/>
      <w:marBottom w:val="0"/>
      <w:divBdr>
        <w:top w:val="none" w:sz="0" w:space="0" w:color="auto"/>
        <w:left w:val="none" w:sz="0" w:space="0" w:color="auto"/>
        <w:bottom w:val="none" w:sz="0" w:space="0" w:color="auto"/>
        <w:right w:val="none" w:sz="0" w:space="0" w:color="auto"/>
      </w:divBdr>
      <w:divsChild>
        <w:div w:id="1727025724">
          <w:marLeft w:val="0"/>
          <w:marRight w:val="0"/>
          <w:marTop w:val="0"/>
          <w:marBottom w:val="0"/>
          <w:divBdr>
            <w:top w:val="none" w:sz="0" w:space="0" w:color="auto"/>
            <w:left w:val="none" w:sz="0" w:space="0" w:color="auto"/>
            <w:bottom w:val="none" w:sz="0" w:space="0" w:color="auto"/>
            <w:right w:val="none" w:sz="0" w:space="0" w:color="auto"/>
          </w:divBdr>
          <w:divsChild>
            <w:div w:id="1461074697">
              <w:marLeft w:val="0"/>
              <w:marRight w:val="0"/>
              <w:marTop w:val="0"/>
              <w:marBottom w:val="0"/>
              <w:divBdr>
                <w:top w:val="none" w:sz="0" w:space="0" w:color="auto"/>
                <w:left w:val="none" w:sz="0" w:space="0" w:color="auto"/>
                <w:bottom w:val="none" w:sz="0" w:space="0" w:color="auto"/>
                <w:right w:val="none" w:sz="0" w:space="0" w:color="auto"/>
              </w:divBdr>
              <w:divsChild>
                <w:div w:id="797068833">
                  <w:marLeft w:val="0"/>
                  <w:marRight w:val="0"/>
                  <w:marTop w:val="0"/>
                  <w:marBottom w:val="0"/>
                  <w:divBdr>
                    <w:top w:val="none" w:sz="0" w:space="0" w:color="auto"/>
                    <w:left w:val="none" w:sz="0" w:space="0" w:color="auto"/>
                    <w:bottom w:val="none" w:sz="0" w:space="0" w:color="auto"/>
                    <w:right w:val="none" w:sz="0" w:space="0" w:color="auto"/>
                  </w:divBdr>
                  <w:divsChild>
                    <w:div w:id="17610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91442">
      <w:bodyDiv w:val="1"/>
      <w:marLeft w:val="0"/>
      <w:marRight w:val="0"/>
      <w:marTop w:val="0"/>
      <w:marBottom w:val="0"/>
      <w:divBdr>
        <w:top w:val="none" w:sz="0" w:space="0" w:color="auto"/>
        <w:left w:val="none" w:sz="0" w:space="0" w:color="auto"/>
        <w:bottom w:val="none" w:sz="0" w:space="0" w:color="auto"/>
        <w:right w:val="none" w:sz="0" w:space="0" w:color="auto"/>
      </w:divBdr>
      <w:divsChild>
        <w:div w:id="1899708737">
          <w:marLeft w:val="0"/>
          <w:marRight w:val="0"/>
          <w:marTop w:val="0"/>
          <w:marBottom w:val="0"/>
          <w:divBdr>
            <w:top w:val="none" w:sz="0" w:space="0" w:color="auto"/>
            <w:left w:val="none" w:sz="0" w:space="0" w:color="auto"/>
            <w:bottom w:val="none" w:sz="0" w:space="0" w:color="auto"/>
            <w:right w:val="none" w:sz="0" w:space="0" w:color="auto"/>
          </w:divBdr>
          <w:divsChild>
            <w:div w:id="122886932">
              <w:marLeft w:val="0"/>
              <w:marRight w:val="0"/>
              <w:marTop w:val="0"/>
              <w:marBottom w:val="0"/>
              <w:divBdr>
                <w:top w:val="none" w:sz="0" w:space="0" w:color="auto"/>
                <w:left w:val="none" w:sz="0" w:space="0" w:color="auto"/>
                <w:bottom w:val="none" w:sz="0" w:space="0" w:color="auto"/>
                <w:right w:val="none" w:sz="0" w:space="0" w:color="auto"/>
              </w:divBdr>
              <w:divsChild>
                <w:div w:id="1224633468">
                  <w:marLeft w:val="0"/>
                  <w:marRight w:val="0"/>
                  <w:marTop w:val="0"/>
                  <w:marBottom w:val="0"/>
                  <w:divBdr>
                    <w:top w:val="none" w:sz="0" w:space="0" w:color="auto"/>
                    <w:left w:val="none" w:sz="0" w:space="0" w:color="auto"/>
                    <w:bottom w:val="none" w:sz="0" w:space="0" w:color="auto"/>
                    <w:right w:val="none" w:sz="0" w:space="0" w:color="auto"/>
                  </w:divBdr>
                  <w:divsChild>
                    <w:div w:id="65853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337738">
      <w:bodyDiv w:val="1"/>
      <w:marLeft w:val="0"/>
      <w:marRight w:val="0"/>
      <w:marTop w:val="0"/>
      <w:marBottom w:val="0"/>
      <w:divBdr>
        <w:top w:val="none" w:sz="0" w:space="0" w:color="auto"/>
        <w:left w:val="none" w:sz="0" w:space="0" w:color="auto"/>
        <w:bottom w:val="none" w:sz="0" w:space="0" w:color="auto"/>
        <w:right w:val="none" w:sz="0" w:space="0" w:color="auto"/>
      </w:divBdr>
      <w:divsChild>
        <w:div w:id="1147163737">
          <w:marLeft w:val="0"/>
          <w:marRight w:val="0"/>
          <w:marTop w:val="0"/>
          <w:marBottom w:val="0"/>
          <w:divBdr>
            <w:top w:val="none" w:sz="0" w:space="0" w:color="auto"/>
            <w:left w:val="none" w:sz="0" w:space="0" w:color="auto"/>
            <w:bottom w:val="none" w:sz="0" w:space="0" w:color="auto"/>
            <w:right w:val="none" w:sz="0" w:space="0" w:color="auto"/>
          </w:divBdr>
          <w:divsChild>
            <w:div w:id="1859927880">
              <w:marLeft w:val="0"/>
              <w:marRight w:val="0"/>
              <w:marTop w:val="0"/>
              <w:marBottom w:val="0"/>
              <w:divBdr>
                <w:top w:val="none" w:sz="0" w:space="0" w:color="auto"/>
                <w:left w:val="none" w:sz="0" w:space="0" w:color="auto"/>
                <w:bottom w:val="none" w:sz="0" w:space="0" w:color="auto"/>
                <w:right w:val="none" w:sz="0" w:space="0" w:color="auto"/>
              </w:divBdr>
              <w:divsChild>
                <w:div w:id="541284171">
                  <w:marLeft w:val="0"/>
                  <w:marRight w:val="0"/>
                  <w:marTop w:val="0"/>
                  <w:marBottom w:val="0"/>
                  <w:divBdr>
                    <w:top w:val="none" w:sz="0" w:space="0" w:color="auto"/>
                    <w:left w:val="none" w:sz="0" w:space="0" w:color="auto"/>
                    <w:bottom w:val="none" w:sz="0" w:space="0" w:color="auto"/>
                    <w:right w:val="none" w:sz="0" w:space="0" w:color="auto"/>
                  </w:divBdr>
                  <w:divsChild>
                    <w:div w:id="10308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341377">
      <w:bodyDiv w:val="1"/>
      <w:marLeft w:val="0"/>
      <w:marRight w:val="0"/>
      <w:marTop w:val="0"/>
      <w:marBottom w:val="0"/>
      <w:divBdr>
        <w:top w:val="none" w:sz="0" w:space="0" w:color="auto"/>
        <w:left w:val="none" w:sz="0" w:space="0" w:color="auto"/>
        <w:bottom w:val="none" w:sz="0" w:space="0" w:color="auto"/>
        <w:right w:val="none" w:sz="0" w:space="0" w:color="auto"/>
      </w:divBdr>
      <w:divsChild>
        <w:div w:id="296642033">
          <w:marLeft w:val="0"/>
          <w:marRight w:val="0"/>
          <w:marTop w:val="0"/>
          <w:marBottom w:val="0"/>
          <w:divBdr>
            <w:top w:val="none" w:sz="0" w:space="0" w:color="auto"/>
            <w:left w:val="none" w:sz="0" w:space="0" w:color="auto"/>
            <w:bottom w:val="none" w:sz="0" w:space="0" w:color="auto"/>
            <w:right w:val="none" w:sz="0" w:space="0" w:color="auto"/>
          </w:divBdr>
          <w:divsChild>
            <w:div w:id="1935626439">
              <w:marLeft w:val="0"/>
              <w:marRight w:val="0"/>
              <w:marTop w:val="0"/>
              <w:marBottom w:val="0"/>
              <w:divBdr>
                <w:top w:val="none" w:sz="0" w:space="0" w:color="auto"/>
                <w:left w:val="none" w:sz="0" w:space="0" w:color="auto"/>
                <w:bottom w:val="none" w:sz="0" w:space="0" w:color="auto"/>
                <w:right w:val="none" w:sz="0" w:space="0" w:color="auto"/>
              </w:divBdr>
              <w:divsChild>
                <w:div w:id="561913524">
                  <w:marLeft w:val="0"/>
                  <w:marRight w:val="0"/>
                  <w:marTop w:val="0"/>
                  <w:marBottom w:val="0"/>
                  <w:divBdr>
                    <w:top w:val="none" w:sz="0" w:space="0" w:color="auto"/>
                    <w:left w:val="none" w:sz="0" w:space="0" w:color="auto"/>
                    <w:bottom w:val="none" w:sz="0" w:space="0" w:color="auto"/>
                    <w:right w:val="none" w:sz="0" w:space="0" w:color="auto"/>
                  </w:divBdr>
                  <w:divsChild>
                    <w:div w:id="160310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177648">
      <w:bodyDiv w:val="1"/>
      <w:marLeft w:val="0"/>
      <w:marRight w:val="0"/>
      <w:marTop w:val="0"/>
      <w:marBottom w:val="0"/>
      <w:divBdr>
        <w:top w:val="none" w:sz="0" w:space="0" w:color="auto"/>
        <w:left w:val="none" w:sz="0" w:space="0" w:color="auto"/>
        <w:bottom w:val="none" w:sz="0" w:space="0" w:color="auto"/>
        <w:right w:val="none" w:sz="0" w:space="0" w:color="auto"/>
      </w:divBdr>
      <w:divsChild>
        <w:div w:id="1446341466">
          <w:marLeft w:val="0"/>
          <w:marRight w:val="0"/>
          <w:marTop w:val="0"/>
          <w:marBottom w:val="0"/>
          <w:divBdr>
            <w:top w:val="none" w:sz="0" w:space="0" w:color="auto"/>
            <w:left w:val="none" w:sz="0" w:space="0" w:color="auto"/>
            <w:bottom w:val="none" w:sz="0" w:space="0" w:color="auto"/>
            <w:right w:val="none" w:sz="0" w:space="0" w:color="auto"/>
          </w:divBdr>
          <w:divsChild>
            <w:div w:id="1642074295">
              <w:marLeft w:val="0"/>
              <w:marRight w:val="0"/>
              <w:marTop w:val="0"/>
              <w:marBottom w:val="0"/>
              <w:divBdr>
                <w:top w:val="none" w:sz="0" w:space="0" w:color="auto"/>
                <w:left w:val="none" w:sz="0" w:space="0" w:color="auto"/>
                <w:bottom w:val="none" w:sz="0" w:space="0" w:color="auto"/>
                <w:right w:val="none" w:sz="0" w:space="0" w:color="auto"/>
              </w:divBdr>
              <w:divsChild>
                <w:div w:id="1194031041">
                  <w:marLeft w:val="0"/>
                  <w:marRight w:val="0"/>
                  <w:marTop w:val="0"/>
                  <w:marBottom w:val="0"/>
                  <w:divBdr>
                    <w:top w:val="none" w:sz="0" w:space="0" w:color="auto"/>
                    <w:left w:val="none" w:sz="0" w:space="0" w:color="auto"/>
                    <w:bottom w:val="none" w:sz="0" w:space="0" w:color="auto"/>
                    <w:right w:val="none" w:sz="0" w:space="0" w:color="auto"/>
                  </w:divBdr>
                  <w:divsChild>
                    <w:div w:id="160734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961642">
      <w:bodyDiv w:val="1"/>
      <w:marLeft w:val="0"/>
      <w:marRight w:val="0"/>
      <w:marTop w:val="0"/>
      <w:marBottom w:val="0"/>
      <w:divBdr>
        <w:top w:val="none" w:sz="0" w:space="0" w:color="auto"/>
        <w:left w:val="none" w:sz="0" w:space="0" w:color="auto"/>
        <w:bottom w:val="none" w:sz="0" w:space="0" w:color="auto"/>
        <w:right w:val="none" w:sz="0" w:space="0" w:color="auto"/>
      </w:divBdr>
      <w:divsChild>
        <w:div w:id="1037587197">
          <w:marLeft w:val="0"/>
          <w:marRight w:val="0"/>
          <w:marTop w:val="0"/>
          <w:marBottom w:val="0"/>
          <w:divBdr>
            <w:top w:val="none" w:sz="0" w:space="0" w:color="auto"/>
            <w:left w:val="none" w:sz="0" w:space="0" w:color="auto"/>
            <w:bottom w:val="none" w:sz="0" w:space="0" w:color="auto"/>
            <w:right w:val="none" w:sz="0" w:space="0" w:color="auto"/>
          </w:divBdr>
        </w:div>
      </w:divsChild>
    </w:div>
    <w:div w:id="2087416127">
      <w:bodyDiv w:val="1"/>
      <w:marLeft w:val="0"/>
      <w:marRight w:val="0"/>
      <w:marTop w:val="0"/>
      <w:marBottom w:val="0"/>
      <w:divBdr>
        <w:top w:val="none" w:sz="0" w:space="0" w:color="auto"/>
        <w:left w:val="none" w:sz="0" w:space="0" w:color="auto"/>
        <w:bottom w:val="none" w:sz="0" w:space="0" w:color="auto"/>
        <w:right w:val="none" w:sz="0" w:space="0" w:color="auto"/>
      </w:divBdr>
      <w:divsChild>
        <w:div w:id="1514568375">
          <w:marLeft w:val="0"/>
          <w:marRight w:val="0"/>
          <w:marTop w:val="0"/>
          <w:marBottom w:val="0"/>
          <w:divBdr>
            <w:top w:val="none" w:sz="0" w:space="0" w:color="auto"/>
            <w:left w:val="none" w:sz="0" w:space="0" w:color="auto"/>
            <w:bottom w:val="none" w:sz="0" w:space="0" w:color="auto"/>
            <w:right w:val="none" w:sz="0" w:space="0" w:color="auto"/>
          </w:divBdr>
          <w:divsChild>
            <w:div w:id="489951142">
              <w:marLeft w:val="0"/>
              <w:marRight w:val="0"/>
              <w:marTop w:val="0"/>
              <w:marBottom w:val="0"/>
              <w:divBdr>
                <w:top w:val="none" w:sz="0" w:space="0" w:color="auto"/>
                <w:left w:val="none" w:sz="0" w:space="0" w:color="auto"/>
                <w:bottom w:val="none" w:sz="0" w:space="0" w:color="auto"/>
                <w:right w:val="none" w:sz="0" w:space="0" w:color="auto"/>
              </w:divBdr>
              <w:divsChild>
                <w:div w:id="247739136">
                  <w:marLeft w:val="0"/>
                  <w:marRight w:val="0"/>
                  <w:marTop w:val="0"/>
                  <w:marBottom w:val="0"/>
                  <w:divBdr>
                    <w:top w:val="none" w:sz="0" w:space="0" w:color="auto"/>
                    <w:left w:val="none" w:sz="0" w:space="0" w:color="auto"/>
                    <w:bottom w:val="none" w:sz="0" w:space="0" w:color="auto"/>
                    <w:right w:val="none" w:sz="0" w:space="0" w:color="auto"/>
                  </w:divBdr>
                  <w:divsChild>
                    <w:div w:id="112010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460132">
      <w:bodyDiv w:val="1"/>
      <w:marLeft w:val="0"/>
      <w:marRight w:val="0"/>
      <w:marTop w:val="0"/>
      <w:marBottom w:val="0"/>
      <w:divBdr>
        <w:top w:val="none" w:sz="0" w:space="0" w:color="auto"/>
        <w:left w:val="none" w:sz="0" w:space="0" w:color="auto"/>
        <w:bottom w:val="none" w:sz="0" w:space="0" w:color="auto"/>
        <w:right w:val="none" w:sz="0" w:space="0" w:color="auto"/>
      </w:divBdr>
      <w:divsChild>
        <w:div w:id="388068914">
          <w:marLeft w:val="0"/>
          <w:marRight w:val="0"/>
          <w:marTop w:val="0"/>
          <w:marBottom w:val="0"/>
          <w:divBdr>
            <w:top w:val="none" w:sz="0" w:space="0" w:color="auto"/>
            <w:left w:val="none" w:sz="0" w:space="0" w:color="auto"/>
            <w:bottom w:val="none" w:sz="0" w:space="0" w:color="auto"/>
            <w:right w:val="none" w:sz="0" w:space="0" w:color="auto"/>
          </w:divBdr>
          <w:divsChild>
            <w:div w:id="1076633336">
              <w:marLeft w:val="0"/>
              <w:marRight w:val="0"/>
              <w:marTop w:val="0"/>
              <w:marBottom w:val="0"/>
              <w:divBdr>
                <w:top w:val="none" w:sz="0" w:space="0" w:color="auto"/>
                <w:left w:val="none" w:sz="0" w:space="0" w:color="auto"/>
                <w:bottom w:val="none" w:sz="0" w:space="0" w:color="auto"/>
                <w:right w:val="none" w:sz="0" w:space="0" w:color="auto"/>
              </w:divBdr>
              <w:divsChild>
                <w:div w:id="177164105">
                  <w:marLeft w:val="0"/>
                  <w:marRight w:val="0"/>
                  <w:marTop w:val="0"/>
                  <w:marBottom w:val="0"/>
                  <w:divBdr>
                    <w:top w:val="none" w:sz="0" w:space="0" w:color="auto"/>
                    <w:left w:val="none" w:sz="0" w:space="0" w:color="auto"/>
                    <w:bottom w:val="none" w:sz="0" w:space="0" w:color="auto"/>
                    <w:right w:val="none" w:sz="0" w:space="0" w:color="auto"/>
                  </w:divBdr>
                  <w:divsChild>
                    <w:div w:id="29799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RelyOnCSS/>
</w:webSettings>
</file>

<file path=word/_rels/document.xml.rels><?xml version="1.0" encoding="UTF-8" standalone="yes"?>
<Relationships xmlns="http://schemas.openxmlformats.org/package/2006/relationships"><Relationship Id="rId117" Type="http://schemas.openxmlformats.org/officeDocument/2006/relationships/hyperlink" Target="http://heimshelp.education.gov.au/sites/heimshelp/2017_data_requirements/2017dataelements/pages/315" TargetMode="External"/><Relationship Id="rId299" Type="http://schemas.openxmlformats.org/officeDocument/2006/relationships/hyperlink" Target="http://heimshelp.education.gov.au/sites/heimshelp/2017_data_requirements/2017higheredstudent/structure/pages/sa-help-(sa)" TargetMode="External"/><Relationship Id="rId21" Type="http://schemas.openxmlformats.org/officeDocument/2006/relationships/hyperlink" Target="mailto:HEIMS.datacollections@education.gov.au" TargetMode="External"/><Relationship Id="rId63" Type="http://schemas.openxmlformats.org/officeDocument/2006/relationships/hyperlink" Target="http://heimshelp.education.gov.au/sites/heimshelp/resources/toolkits/pages/reporting-with-hepcat" TargetMode="External"/><Relationship Id="rId159" Type="http://schemas.openxmlformats.org/officeDocument/2006/relationships/hyperlink" Target="http://heimshelp.education.gov.au/sites/heimshelp/2017_data_requirements/2017dataelements/pages/526" TargetMode="External"/><Relationship Id="rId324" Type="http://schemas.openxmlformats.org/officeDocument/2006/relationships/hyperlink" Target="http://heimshelp.education.gov.au/sites/heimshelp/2017_data_requirements/2017dataelements/pages/313" TargetMode="External"/><Relationship Id="rId366" Type="http://schemas.openxmlformats.org/officeDocument/2006/relationships/hyperlink" Target="http://heimshelp.education.gov.au/sites/heimshelp/2017_data_requirements/2017dataelements/pages/500" TargetMode="External"/><Relationship Id="rId170" Type="http://schemas.openxmlformats.org/officeDocument/2006/relationships/hyperlink" Target="http://heimshelp.education.gov.au/sites/heimshelp/supporting_information/pages/350" TargetMode="External"/><Relationship Id="rId226" Type="http://schemas.openxmlformats.org/officeDocument/2006/relationships/hyperlink" Target="http://heimshelp.education.gov.au/sites/heimshelp/2017_data_requirements/2017dataelements/pages/415" TargetMode="External"/><Relationship Id="rId433" Type="http://schemas.openxmlformats.org/officeDocument/2006/relationships/hyperlink" Target="http://heimshelp.education.gov.au/sites/heimshelp/supporting_information/pages/313" TargetMode="External"/><Relationship Id="rId268" Type="http://schemas.openxmlformats.org/officeDocument/2006/relationships/hyperlink" Target="http://heimshelp.education.gov.au/sites/heimshelp/supporting_information/pages/415" TargetMode="External"/><Relationship Id="rId475" Type="http://schemas.openxmlformats.org/officeDocument/2006/relationships/hyperlink" Target="http://heimshelp.education.gov.au/sites/heimshelp/2017_Data_Requirements/2017DataElements/Pages/314.aspx" TargetMode="External"/><Relationship Id="rId32" Type="http://schemas.openxmlformats.org/officeDocument/2006/relationships/hyperlink" Target="http://heimshelp.education.gov.au/sites/heimshelp/supporting_information/pages/571" TargetMode="External"/><Relationship Id="rId74" Type="http://schemas.openxmlformats.org/officeDocument/2006/relationships/hyperlink" Target="http://heimshelp.education.gov.au/sites/heimshelp/2017_data_requirements/2017higheredstudent/structure/pages/chessn" TargetMode="External"/><Relationship Id="rId128" Type="http://schemas.openxmlformats.org/officeDocument/2006/relationships/hyperlink" Target="http://heimshelp.education.gov.au/sites/heimshelp/2017_data_requirements/2017dataelements/pages/468" TargetMode="External"/><Relationship Id="rId335" Type="http://schemas.openxmlformats.org/officeDocument/2006/relationships/hyperlink" Target="http://heimshelp.education.gov.au/sites/heimshelp/supporting_information/pages/415" TargetMode="External"/><Relationship Id="rId377" Type="http://schemas.openxmlformats.org/officeDocument/2006/relationships/hyperlink" Target="http://heimshelp.education.gov.au/sites/heimshelp/2017_data_requirements/2017dataelements/pages/573" TargetMode="External"/><Relationship Id="rId500" Type="http://schemas.openxmlformats.org/officeDocument/2006/relationships/hyperlink" Target="http://heimshelp.education.gov.au/sites/heimshelp/2017_data_requirements/2017dataelements/pages/354" TargetMode="External"/><Relationship Id="rId5" Type="http://schemas.openxmlformats.org/officeDocument/2006/relationships/numbering" Target="numbering.xml"/><Relationship Id="rId181" Type="http://schemas.openxmlformats.org/officeDocument/2006/relationships/hyperlink" Target="http://heimshelp.education.gov.au/sites/heimshelp/2017_data_requirements/2017dataelements/pages/533" TargetMode="External"/><Relationship Id="rId237" Type="http://schemas.openxmlformats.org/officeDocument/2006/relationships/hyperlink" Target="http://heimshelp.education.gov.au/sites/heimshelp/2017_data_requirements/2017higheredstudent/scope/pages/commonwealthassistedstudentsdu" TargetMode="External"/><Relationship Id="rId402" Type="http://schemas.openxmlformats.org/officeDocument/2006/relationships/hyperlink" Target="http://heimshelp.education.gov.au/sites/heimshelp/supporting_information/pages/489" TargetMode="External"/><Relationship Id="rId279" Type="http://schemas.openxmlformats.org/officeDocument/2006/relationships/hyperlink" Target="http://heimshelp.education.gov.au/sites/heimshelp/2017_data_requirements/2017dataelements/pages/358" TargetMode="External"/><Relationship Id="rId444" Type="http://schemas.openxmlformats.org/officeDocument/2006/relationships/hyperlink" Target="http://heimshelp.education.gov.au/sites/heimshelp/2017_data_requirements/2017dataelements/pages/488" TargetMode="External"/><Relationship Id="rId486" Type="http://schemas.openxmlformats.org/officeDocument/2006/relationships/hyperlink" Target="http://heimshelp.education.gov.au/sites/heimshelp/resources/glossary/pages/glossaryterm?title=HEPCAT" TargetMode="External"/><Relationship Id="rId43" Type="http://schemas.openxmlformats.org/officeDocument/2006/relationships/hyperlink" Target="http://heimshelp.education.gov.au/sites/heimshelp/2017_data_requirements/2017dataelements/pages/495" TargetMode="External"/><Relationship Id="rId139" Type="http://schemas.openxmlformats.org/officeDocument/2006/relationships/hyperlink" Target="http://heimshelp.education.gov.au/sites/heimshelp/resources/toolkits/pages/commonwealth-scholarships" TargetMode="External"/><Relationship Id="rId290" Type="http://schemas.openxmlformats.org/officeDocument/2006/relationships/hyperlink" Target="http://heimshelp.education.gov.au/sites/heimshelp/2017_data_requirements/2017dataelements/pages/488" TargetMode="External"/><Relationship Id="rId304" Type="http://schemas.openxmlformats.org/officeDocument/2006/relationships/hyperlink" Target="http://heimshelp.education.gov.au/sites/heimshelp/resources/glossary/pages/glossary" TargetMode="External"/><Relationship Id="rId346" Type="http://schemas.openxmlformats.org/officeDocument/2006/relationships/hyperlink" Target="http://heimshelp.education.gov.au/sites/heimshelp/2017_data_requirements/2017dataelements/pages/313" TargetMode="External"/><Relationship Id="rId388" Type="http://schemas.openxmlformats.org/officeDocument/2006/relationships/hyperlink" Target="http://heimshelp.education.gov.au/sites/heimshelp/supporting_information/pages/307" TargetMode="External"/><Relationship Id="rId85" Type="http://schemas.openxmlformats.org/officeDocument/2006/relationships/hyperlink" Target="http://heimshelp.education.gov.au/sites/heimshelp/2017_data_requirements/2017dataelements/pages/403" TargetMode="External"/><Relationship Id="rId150" Type="http://schemas.openxmlformats.org/officeDocument/2006/relationships/hyperlink" Target="http://heimshelp.education.gov.au/sites/heimshelp/2017_data_requirements/2017dataelements/pages/402" TargetMode="External"/><Relationship Id="rId192" Type="http://schemas.openxmlformats.org/officeDocument/2006/relationships/hyperlink" Target="http://heimshelp.education.gov.au/sites/heimshelp/2017_data_requirements/2017higheredstudent/scope/pages/studentenrolmenten" TargetMode="External"/><Relationship Id="rId206" Type="http://schemas.openxmlformats.org/officeDocument/2006/relationships/hyperlink" Target="http://heimshelp.education.gov.au/sites/heimshelp/2017_data_requirements/2017dataelements/pages/316" TargetMode="External"/><Relationship Id="rId413" Type="http://schemas.openxmlformats.org/officeDocument/2006/relationships/hyperlink" Target="http://heimshelp.education.gov.au/sites/heimshelp/2017_data_requirements/2017dataelements/pages/329" TargetMode="External"/><Relationship Id="rId248" Type="http://schemas.openxmlformats.org/officeDocument/2006/relationships/hyperlink" Target="http://heimshelp.education.gov.au/sites/heimshelp/resources/glossary/pages/glossary" TargetMode="External"/><Relationship Id="rId455" Type="http://schemas.openxmlformats.org/officeDocument/2006/relationships/hyperlink" Target="http://heimshelp.education.gov.au/sites/heimshelp/2017_Data_Requirements/2017DataElements/Pages/416.aspx" TargetMode="External"/><Relationship Id="rId497" Type="http://schemas.openxmlformats.org/officeDocument/2006/relationships/hyperlink" Target="http://heimshelp.education.gov.au/sites/heimshelp/resources/glossary/pages/glossary" TargetMode="External"/><Relationship Id="rId12" Type="http://schemas.openxmlformats.org/officeDocument/2006/relationships/footer" Target="footer1.xml"/><Relationship Id="rId108" Type="http://schemas.openxmlformats.org/officeDocument/2006/relationships/hyperlink" Target="http://heimshelp.education.gov.au/sites/heimshelp/2017_data_requirements/2017higheredstudent/structure/pages/commonwealth-assisted-students-help-due-(du)" TargetMode="External"/><Relationship Id="rId315" Type="http://schemas.openxmlformats.org/officeDocument/2006/relationships/hyperlink" Target="http://heimshelp.education.gov.au/sites/heimshelp/supporting_information/pages/313" TargetMode="External"/><Relationship Id="rId357" Type="http://schemas.openxmlformats.org/officeDocument/2006/relationships/hyperlink" Target="http://heimshelp.education.gov.au/sites/heimshelp/2017_data_requirements/2017dataelements/pages/348" TargetMode="External"/><Relationship Id="rId54" Type="http://schemas.openxmlformats.org/officeDocument/2006/relationships/hyperlink" Target="http://heimshelp.education.gov.au/sites/heimshelp/2017_data_requirements/2017dataelements/pages/570" TargetMode="External"/><Relationship Id="rId96" Type="http://schemas.openxmlformats.org/officeDocument/2006/relationships/hyperlink" Target="http://heimshelp.education.gov.au/sites/heimshelp/resources/toolkits/pages/reporting-with-hepcat" TargetMode="External"/><Relationship Id="rId161" Type="http://schemas.openxmlformats.org/officeDocument/2006/relationships/hyperlink" Target="http://heimshelp.education.gov.au/sites/heimshelp/2017_data_requirements/2017dataelements/pages/567" TargetMode="External"/><Relationship Id="rId217" Type="http://schemas.openxmlformats.org/officeDocument/2006/relationships/hyperlink" Target="http://heimshelp.education.gov.au/sites/heimshelp/2017_data_requirements/2017dataelements/pages/386" TargetMode="External"/><Relationship Id="rId399" Type="http://schemas.openxmlformats.org/officeDocument/2006/relationships/hyperlink" Target="http://heimshelp.education.gov.au/sites/heimshelp/resources/glossary/pages/glossaryterm?title=Cross-institutional%20Program" TargetMode="External"/><Relationship Id="rId259" Type="http://schemas.openxmlformats.org/officeDocument/2006/relationships/hyperlink" Target="http://heimshelp.education.gov.au/sites/heimshelp/2017_data_requirements/2017dataelements/pages/582" TargetMode="External"/><Relationship Id="rId424" Type="http://schemas.openxmlformats.org/officeDocument/2006/relationships/hyperlink" Target="http://heimshelp.education.gov.au/sites/heimshelp/2017_data_requirements/2017dataelements/pages/551" TargetMode="External"/><Relationship Id="rId466" Type="http://schemas.openxmlformats.org/officeDocument/2006/relationships/hyperlink" Target="http://heimshelp.education.gov.au/sites/heimshelp/Resources/Glossary/Pages/GlossaryTerm.aspx?title=HEPCAT" TargetMode="External"/><Relationship Id="rId23" Type="http://schemas.openxmlformats.org/officeDocument/2006/relationships/hyperlink" Target="http://heimshelp.education.gov.au/sites/heimshelp/resources/glossary/pages/glossaryterm?title=HEPCAT" TargetMode="External"/><Relationship Id="rId119" Type="http://schemas.openxmlformats.org/officeDocument/2006/relationships/hyperlink" Target="http://heimshelp.education.gov.au/sites/heimshelp/2017_data_requirements/2017dataelements/pages/405" TargetMode="External"/><Relationship Id="rId270" Type="http://schemas.openxmlformats.org/officeDocument/2006/relationships/hyperlink" Target="http://heimshelp.education.gov.au/sites/heimshelp/supporting_information/pages/329" TargetMode="External"/><Relationship Id="rId326" Type="http://schemas.openxmlformats.org/officeDocument/2006/relationships/hyperlink" Target="http://heimshelp.education.gov.au/sites/heimshelp/resources/pages/useful-links" TargetMode="External"/><Relationship Id="rId65" Type="http://schemas.openxmlformats.org/officeDocument/2006/relationships/hyperlink" Target="http://heimshelp.education.gov.au/sites/heimshelp/resources/toolkits/pages/revising-data" TargetMode="External"/><Relationship Id="rId130" Type="http://schemas.openxmlformats.org/officeDocument/2006/relationships/hyperlink" Target="http://heimshelp.education.gov.au/sites/heimshelp/2017_data_requirements/2017dataelements/pages/411" TargetMode="External"/><Relationship Id="rId368" Type="http://schemas.openxmlformats.org/officeDocument/2006/relationships/hyperlink" Target="http://heimshelp.education.gov.au/sites/heimshelp/2017_data_requirements/2017dataelements/pages/487" TargetMode="External"/><Relationship Id="rId172" Type="http://schemas.openxmlformats.org/officeDocument/2006/relationships/hyperlink" Target="http://heimshelp.education.gov.au/sites/heimshelp/supporting_information/pages/307" TargetMode="External"/><Relationship Id="rId228" Type="http://schemas.openxmlformats.org/officeDocument/2006/relationships/hyperlink" Target="http://heimshelp.education.gov.au/sites/heimshelp/2017_data_requirements/2017dataelements/pages/561" TargetMode="External"/><Relationship Id="rId435" Type="http://schemas.openxmlformats.org/officeDocument/2006/relationships/hyperlink" Target="http://heimshelp.education.gov.au/sites/heimshelp/supporting_information/pages/354" TargetMode="External"/><Relationship Id="rId477" Type="http://schemas.openxmlformats.org/officeDocument/2006/relationships/hyperlink" Target="http://heimshelp.education.gov.au/sites/heimshelp/2017_Data_Requirements/2017DataElements/Pages/403.aspx" TargetMode="External"/><Relationship Id="rId281" Type="http://schemas.openxmlformats.org/officeDocument/2006/relationships/hyperlink" Target="http://heimshelp.education.gov.au/sites/heimshelp/2017_data_requirements/2017dataelements/pages/329" TargetMode="External"/><Relationship Id="rId337" Type="http://schemas.openxmlformats.org/officeDocument/2006/relationships/hyperlink" Target="http://heimshelp.education.gov.au/sites/heimshelp/supporting_information/pages/314" TargetMode="External"/><Relationship Id="rId502" Type="http://schemas.openxmlformats.org/officeDocument/2006/relationships/hyperlink" Target="http://heimshelp.education.gov.au/sites/heimshelp/2017_data_requirements/2017dataelements/pages/488" TargetMode="External"/><Relationship Id="rId34" Type="http://schemas.openxmlformats.org/officeDocument/2006/relationships/hyperlink" Target="http://heimshelp.education.gov.au/sites/heimshelp/supporting_information/pages/525" TargetMode="External"/><Relationship Id="rId76" Type="http://schemas.openxmlformats.org/officeDocument/2006/relationships/hyperlink" Target="http://heimshelp.education.gov.au/sites/heimshelp/resources/glossary/pages/glossary" TargetMode="External"/><Relationship Id="rId141" Type="http://schemas.openxmlformats.org/officeDocument/2006/relationships/hyperlink" Target="http://heimshelp.education.gov.au/sites/heimshelp/supporting_information/pages/313" TargetMode="External"/><Relationship Id="rId379" Type="http://schemas.openxmlformats.org/officeDocument/2006/relationships/hyperlink" Target="http://www.comlaw.gov.au/Series/C2004A01234" TargetMode="External"/><Relationship Id="rId7" Type="http://schemas.openxmlformats.org/officeDocument/2006/relationships/settings" Target="settings.xml"/><Relationship Id="rId183" Type="http://schemas.openxmlformats.org/officeDocument/2006/relationships/hyperlink" Target="http://heimshelp.education.gov.au/sites/heimshelp/2017_data_requirements/2017dataelements/pages/307" TargetMode="External"/><Relationship Id="rId239" Type="http://schemas.openxmlformats.org/officeDocument/2006/relationships/hyperlink" Target="http://heimshelp.education.gov.au/sites/heimshelp/resources/toolkits/pages/reporting-with-hepcat" TargetMode="External"/><Relationship Id="rId390" Type="http://schemas.openxmlformats.org/officeDocument/2006/relationships/hyperlink" Target="http://heimshelp.education.gov.au/sites/heimshelp/supporting_information/pages/354" TargetMode="External"/><Relationship Id="rId404" Type="http://schemas.openxmlformats.org/officeDocument/2006/relationships/hyperlink" Target="http://heimshelp.education.gov.au/sites/heimshelp/supporting_information/pages/307" TargetMode="External"/><Relationship Id="rId446" Type="http://schemas.openxmlformats.org/officeDocument/2006/relationships/hyperlink" Target="http://heimshelp.education.gov.au/sites/heimshelp/2017_data_requirements/2017dataelements/pages/446" TargetMode="External"/><Relationship Id="rId250" Type="http://schemas.openxmlformats.org/officeDocument/2006/relationships/hyperlink" Target="http://heimshelp.education.gov.au/sites/heimshelp/2017_data_requirements/2017dataelements/pages/307" TargetMode="External"/><Relationship Id="rId292" Type="http://schemas.openxmlformats.org/officeDocument/2006/relationships/hyperlink" Target="http://heimshelp.education.gov.au/sites/heimshelp/2017_data_requirements/2017dataelements/pages/446" TargetMode="External"/><Relationship Id="rId306" Type="http://schemas.openxmlformats.org/officeDocument/2006/relationships/hyperlink" Target="http://heimshelp.education.gov.au/sites/heimshelp/2017_data_requirements/2017dataelements/pages/307" TargetMode="External"/><Relationship Id="rId488" Type="http://schemas.openxmlformats.org/officeDocument/2006/relationships/hyperlink" Target="http://heimshelp.education.gov.au/sites/heimshelp/2017_data_requirements/2017higheredstudent/structure/pages/unit-of-study-completions-(cu)" TargetMode="External"/><Relationship Id="rId45" Type="http://schemas.openxmlformats.org/officeDocument/2006/relationships/hyperlink" Target="http://heimshelp.education.gov.au/sites/heimshelp/2017_data_requirements/2017dataelements/pages/497" TargetMode="External"/><Relationship Id="rId87" Type="http://schemas.openxmlformats.org/officeDocument/2006/relationships/hyperlink" Target="http://heimshelp.education.gov.au/sites/heimshelp/2017_data_requirements/2017dataelements/pages/466" TargetMode="External"/><Relationship Id="rId110" Type="http://schemas.openxmlformats.org/officeDocument/2006/relationships/hyperlink" Target="http://heimshelp.education.gov.au/sites/heimshelp/supporting_information/pages/307" TargetMode="External"/><Relationship Id="rId348" Type="http://schemas.openxmlformats.org/officeDocument/2006/relationships/hyperlink" Target="http://heimshelp.education.gov.au/sites/heimshelp/2017_data_requirements/2017dataelements/pages/314" TargetMode="External"/><Relationship Id="rId152" Type="http://schemas.openxmlformats.org/officeDocument/2006/relationships/hyperlink" Target="http://heimshelp.education.gov.au/sites/heimshelp/2017_data_requirements/2017dataelements/pages/407" TargetMode="External"/><Relationship Id="rId173" Type="http://schemas.openxmlformats.org/officeDocument/2006/relationships/hyperlink" Target="http://heimshelp.education.gov.au/sites/heimshelp/supporting_information/pages/533" TargetMode="External"/><Relationship Id="rId194" Type="http://schemas.openxmlformats.org/officeDocument/2006/relationships/hyperlink" Target="http://heimshelp.education.gov.au/sites/heimshelp/resources/glossary/pages/glossaryterm?title=HEPCAT" TargetMode="External"/><Relationship Id="rId208" Type="http://schemas.openxmlformats.org/officeDocument/2006/relationships/hyperlink" Target="http://heimshelp.education.gov.au/sites/heimshelp/2017_data_requirements/2017dataelements/pages/320" TargetMode="External"/><Relationship Id="rId229" Type="http://schemas.openxmlformats.org/officeDocument/2006/relationships/hyperlink" Target="http://heimshelp.education.gov.au/sites/heimshelp/2017_data_requirements/2017dataelements/pages/562" TargetMode="External"/><Relationship Id="rId380" Type="http://schemas.openxmlformats.org/officeDocument/2006/relationships/hyperlink" Target="http://heimshelp.education.gov.au/sites/heimshelp/resources/pages/useful-links" TargetMode="External"/><Relationship Id="rId415" Type="http://schemas.openxmlformats.org/officeDocument/2006/relationships/hyperlink" Target="http://heimshelp.education.gov.au/sites/heimshelp/2017_data_requirements/2017dataelements/pages/358" TargetMode="External"/><Relationship Id="rId436" Type="http://schemas.openxmlformats.org/officeDocument/2006/relationships/hyperlink" Target="http://heimshelp.education.gov.au/sites/heimshelp/supporting_information/pages/333" TargetMode="External"/><Relationship Id="rId457" Type="http://schemas.openxmlformats.org/officeDocument/2006/relationships/hyperlink" Target="http://heimshelp.education.gov.au/sites/heimshelp/2017_Data_Requirements/2017DataElements/Pages/402.aspx" TargetMode="External"/><Relationship Id="rId240" Type="http://schemas.openxmlformats.org/officeDocument/2006/relationships/hyperlink" Target="http://heimshelp.education.gov.au/sites/heimshelp/2017_data_requirements/2017higheredstudent/structure/pages/os-help-(os)-and-revised-os-help-(ro)" TargetMode="External"/><Relationship Id="rId261" Type="http://schemas.openxmlformats.org/officeDocument/2006/relationships/hyperlink" Target="http://heimshelp.education.gov.au/sites/heimshelp/2017_data_requirements/2017higheredstudent/pages/he-student-2017" TargetMode="External"/><Relationship Id="rId478" Type="http://schemas.openxmlformats.org/officeDocument/2006/relationships/hyperlink" Target="http://heimshelp.education.gov.au/sites/heimshelp/2017_Data_Requirements/2017DataElements/Pages/404.aspx" TargetMode="External"/><Relationship Id="rId499" Type="http://schemas.openxmlformats.org/officeDocument/2006/relationships/hyperlink" Target="http://heimshelp.education.gov.au/sites/heimshelp/2017_data_requirements/2017dataelements/pages/307" TargetMode="External"/><Relationship Id="rId14" Type="http://schemas.openxmlformats.org/officeDocument/2006/relationships/image" Target="media/image1.jpg"/><Relationship Id="rId35" Type="http://schemas.openxmlformats.org/officeDocument/2006/relationships/hyperlink" Target="http://heimshelp.education.gov.au/sites/heimshelp/2017_data_requirements/2017higheredstudent/scope/pages/campusdeletionscd" TargetMode="External"/><Relationship Id="rId56" Type="http://schemas.openxmlformats.org/officeDocument/2006/relationships/hyperlink" Target="http://heimshelp.education.gov.au/sites/heimshelp/2017_data_requirements/2017dataelements/pages/580" TargetMode="External"/><Relationship Id="rId77" Type="http://schemas.openxmlformats.org/officeDocument/2006/relationships/hyperlink" Target="http://heimshelp.education.gov.au/sites/heimshelp/2017_data_requirements/2017dataelements/pages/406" TargetMode="External"/><Relationship Id="rId100" Type="http://schemas.openxmlformats.org/officeDocument/2006/relationships/hyperlink" Target="http://heimshelp.education.gov.au/sites/heimshelp/resources/toolkits/pages/revising-data" TargetMode="External"/><Relationship Id="rId282" Type="http://schemas.openxmlformats.org/officeDocument/2006/relationships/hyperlink" Target="http://heimshelp.education.gov.au/sites/heimshelp/2017_data_requirements/2017dataelements/pages/330" TargetMode="External"/><Relationship Id="rId317" Type="http://schemas.openxmlformats.org/officeDocument/2006/relationships/hyperlink" Target="http://heimshelp.education.gov.au/sites/heimshelp/support/pages/user-guides" TargetMode="External"/><Relationship Id="rId338" Type="http://schemas.openxmlformats.org/officeDocument/2006/relationships/hyperlink" Target="http://heimshelp.education.gov.au/sites/heimshelp/supporting_information/pages/315" TargetMode="External"/><Relationship Id="rId359" Type="http://schemas.openxmlformats.org/officeDocument/2006/relationships/hyperlink" Target="http://heimshelp.education.gov.au/sites/heimshelp/2017_data_requirements/2017dataelements/pages/566" TargetMode="External"/><Relationship Id="rId503" Type="http://schemas.openxmlformats.org/officeDocument/2006/relationships/hyperlink" Target="http://heimshelp.education.gov.au/sites/heimshelp/2017_data_requirements/2017dataelements/pages/489" TargetMode="External"/><Relationship Id="rId8" Type="http://schemas.openxmlformats.org/officeDocument/2006/relationships/webSettings" Target="webSettings.xml"/><Relationship Id="rId98" Type="http://schemas.openxmlformats.org/officeDocument/2006/relationships/hyperlink" Target="http://heimshelp.education.gov.au/sites/heimshelp/2017_data_requirements/2017dataelements/pages/313" TargetMode="External"/><Relationship Id="rId121" Type="http://schemas.openxmlformats.org/officeDocument/2006/relationships/hyperlink" Target="http://heimshelp.education.gov.au/sites/heimshelp/2017_data_requirements/2017dataelements/pages/403" TargetMode="External"/><Relationship Id="rId142" Type="http://schemas.openxmlformats.org/officeDocument/2006/relationships/hyperlink" Target="http://heimshelp.education.gov.au/sites/heimshelp/supporting_information/pages/545" TargetMode="External"/><Relationship Id="rId163" Type="http://schemas.openxmlformats.org/officeDocument/2006/relationships/hyperlink" Target="http://heimshelp.education.gov.au/sites/heimshelp/resources/glossary/pages/glossaryterm?title=HEPCAT" TargetMode="External"/><Relationship Id="rId184" Type="http://schemas.openxmlformats.org/officeDocument/2006/relationships/hyperlink" Target="http://heimshelp.education.gov.au/sites/heimshelp/2017_data_requirements/2017dataelements/pages/308" TargetMode="External"/><Relationship Id="rId219" Type="http://schemas.openxmlformats.org/officeDocument/2006/relationships/hyperlink" Target="http://heimshelp.education.gov.au/sites/heimshelp/2017_data_requirements/2017dataelements/pages/465" TargetMode="External"/><Relationship Id="rId370" Type="http://schemas.openxmlformats.org/officeDocument/2006/relationships/hyperlink" Target="http://heimshelp.education.gov.au/sites/heimshelp/2017_data_requirements/2017dataelements/pages/415" TargetMode="External"/><Relationship Id="rId391" Type="http://schemas.openxmlformats.org/officeDocument/2006/relationships/hyperlink" Target="http://heimshelp.education.gov.au/sites/heimshelp/supporting_information/pages/489" TargetMode="External"/><Relationship Id="rId405" Type="http://schemas.openxmlformats.org/officeDocument/2006/relationships/hyperlink" Target="http://heimshelp.education.gov.au/sites/heimshelp/2017_data_requirements/2017dataelements/pages/313" TargetMode="External"/><Relationship Id="rId426" Type="http://schemas.openxmlformats.org/officeDocument/2006/relationships/hyperlink" Target="http://heimshelp.education.gov.au/sites/heimshelp/resources/pages/useful-links" TargetMode="External"/><Relationship Id="rId447" Type="http://schemas.openxmlformats.org/officeDocument/2006/relationships/hyperlink" Target="http://heimshelp.education.gov.au/sites/heimshelp/2017_data_requirements/2017dataelements/pages/543" TargetMode="External"/><Relationship Id="rId230" Type="http://schemas.openxmlformats.org/officeDocument/2006/relationships/hyperlink" Target="http://heimshelp.education.gov.au/sites/heimshelp/2017_data_requirements/2017dataelements/pages/563" TargetMode="External"/><Relationship Id="rId251" Type="http://schemas.openxmlformats.org/officeDocument/2006/relationships/hyperlink" Target="http://heimshelp.education.gov.au/sites/heimshelp/2017_data_requirements/2017dataelements/pages/488" TargetMode="External"/><Relationship Id="rId468" Type="http://schemas.openxmlformats.org/officeDocument/2006/relationships/hyperlink" Target="http://heimshelp.education.gov.au/sites/heimshelp/2017_Data_Requirements/2017HigherEdStudent/Structure/Pages/TFN-Revision-(TR).aspx" TargetMode="External"/><Relationship Id="rId489" Type="http://schemas.openxmlformats.org/officeDocument/2006/relationships/hyperlink" Target="http://heimshelp.education.gov.au/sites/heimshelp/supporting_information/pages/313" TargetMode="External"/><Relationship Id="rId25" Type="http://schemas.openxmlformats.org/officeDocument/2006/relationships/hyperlink" Target="http://heimshelp.education.gov.au/sites/heimshelp/2017_data_requirements/2017higheredstudent/structure/pages/campus-(cm)" TargetMode="External"/><Relationship Id="rId46" Type="http://schemas.openxmlformats.org/officeDocument/2006/relationships/hyperlink" Target="http://heimshelp.education.gov.au/sites/heimshelp/2017_data_requirements/2017dataelements/pages/498" TargetMode="External"/><Relationship Id="rId67" Type="http://schemas.openxmlformats.org/officeDocument/2006/relationships/hyperlink" Target="http://heimshelp.education.gov.au/sites/heimshelp/resources/glossary/pages/glossary" TargetMode="External"/><Relationship Id="rId272" Type="http://schemas.openxmlformats.org/officeDocument/2006/relationships/hyperlink" Target="http://heimshelp.education.gov.au/sites/heimshelp/resources/toolkits/pages/revising-data" TargetMode="External"/><Relationship Id="rId293" Type="http://schemas.openxmlformats.org/officeDocument/2006/relationships/hyperlink" Target="http://heimshelp.education.gov.au/sites/heimshelp/2017_data_requirements/2017dataelements/pages/578" TargetMode="External"/><Relationship Id="rId307" Type="http://schemas.openxmlformats.org/officeDocument/2006/relationships/hyperlink" Target="http://heimshelp.education.gov.au/sites/heimshelp/2017_data_requirements/2017dataelements/pages/488" TargetMode="External"/><Relationship Id="rId328" Type="http://schemas.openxmlformats.org/officeDocument/2006/relationships/hyperlink" Target="http://heimshelp.education.gov.au/sites/heimshelp/2017_data_requirements/2017higheredstudent/scope/pages/studentloadliabilityandrevisedstudentloadliabilityllandrl" TargetMode="External"/><Relationship Id="rId349" Type="http://schemas.openxmlformats.org/officeDocument/2006/relationships/hyperlink" Target="http://heimshelp.education.gov.au/sites/heimshelp/2017_data_requirements/2017dataelements/pages/315" TargetMode="External"/><Relationship Id="rId88" Type="http://schemas.openxmlformats.org/officeDocument/2006/relationships/hyperlink" Target="http://heimshelp.education.gov.au/sites/heimshelp/2017_data_requirements/2017dataelements/pages/404" TargetMode="External"/><Relationship Id="rId111" Type="http://schemas.openxmlformats.org/officeDocument/2006/relationships/hyperlink" Target="http://heimshelp.education.gov.au/sites/heimshelp/supporting_information/pages/488" TargetMode="External"/><Relationship Id="rId132" Type="http://schemas.openxmlformats.org/officeDocument/2006/relationships/hyperlink" Target="http://heimshelp.education.gov.au/sites/heimshelp/2017_data_requirements/2017dataelements/pages/470" TargetMode="External"/><Relationship Id="rId153" Type="http://schemas.openxmlformats.org/officeDocument/2006/relationships/hyperlink" Target="http://heimshelp.education.gov.au/sites/heimshelp/2017_data_requirements/2017dataelements/pages/568" TargetMode="External"/><Relationship Id="rId174" Type="http://schemas.openxmlformats.org/officeDocument/2006/relationships/hyperlink" Target="http://heimshelp.education.gov.au/sites/heimshelp/supporting_information/pages/533" TargetMode="External"/><Relationship Id="rId195" Type="http://schemas.openxmlformats.org/officeDocument/2006/relationships/hyperlink" Target="http://heimshelp.education.gov.au/sites/heimshelp/resources/toolkits/pages/reporting-with-hepcat" TargetMode="External"/><Relationship Id="rId209" Type="http://schemas.openxmlformats.org/officeDocument/2006/relationships/hyperlink" Target="http://heimshelp.education.gov.au/sites/heimshelp/2017_data_requirements/2017dataelements/pages/327" TargetMode="External"/><Relationship Id="rId360" Type="http://schemas.openxmlformats.org/officeDocument/2006/relationships/hyperlink" Target="http://heimshelp.education.gov.au/sites/heimshelp/2017_data_requirements/2017dataelements/pages/369" TargetMode="External"/><Relationship Id="rId381" Type="http://schemas.openxmlformats.org/officeDocument/2006/relationships/hyperlink" Target="http://heimshelp.education.gov.au/sites/heimshelp/2017_data_requirements/2017higheredstudent/pages/he-student-2017" TargetMode="External"/><Relationship Id="rId416" Type="http://schemas.openxmlformats.org/officeDocument/2006/relationships/hyperlink" Target="http://heimshelp.education.gov.au/sites/heimshelp/2017_data_requirements/2017dataelements/pages/392" TargetMode="External"/><Relationship Id="rId220" Type="http://schemas.openxmlformats.org/officeDocument/2006/relationships/hyperlink" Target="http://heimshelp.education.gov.au/sites/heimshelp/2017_data_requirements/2017dataelements/pages/476" TargetMode="External"/><Relationship Id="rId241" Type="http://schemas.openxmlformats.org/officeDocument/2006/relationships/hyperlink" Target="http://heimshelp.education.gov.au/sites/heimshelp/supporting_information/pages/313" TargetMode="External"/><Relationship Id="rId437" Type="http://schemas.openxmlformats.org/officeDocument/2006/relationships/hyperlink" Target="http://heimshelp.education.gov.au/sites/heimshelp/supporting_information/pages/489" TargetMode="External"/><Relationship Id="rId458" Type="http://schemas.openxmlformats.org/officeDocument/2006/relationships/hyperlink" Target="http://heimshelp.education.gov.au/sites/heimshelp/2017_Data_Requirements/2017DataElements/Pages/403.aspx" TargetMode="External"/><Relationship Id="rId479" Type="http://schemas.openxmlformats.org/officeDocument/2006/relationships/hyperlink" Target="http://heimshelp.education.gov.au/sites/heimshelp/2017_Data_Requirements/2017DataElements/Pages/410.aspx" TargetMode="External"/><Relationship Id="rId15" Type="http://schemas.openxmlformats.org/officeDocument/2006/relationships/hyperlink" Target="http://heimshelp.education.gov.au/sites/heimshelp/resources/glossary/pages/glossaryterm?title=scope" TargetMode="External"/><Relationship Id="rId36" Type="http://schemas.openxmlformats.org/officeDocument/2006/relationships/hyperlink" Target="http://heimshelp.education.gov.au/sites/heimshelp/resources/toolkits/pages/revising-data" TargetMode="External"/><Relationship Id="rId57" Type="http://schemas.openxmlformats.org/officeDocument/2006/relationships/hyperlink" Target="http://heimshelp.education.gov.au/sites/heimshelp/2017_data_requirements/2017dataelements/pages/581" TargetMode="External"/><Relationship Id="rId262" Type="http://schemas.openxmlformats.org/officeDocument/2006/relationships/hyperlink" Target="http://heimshelp.education.gov.au/sites/heimshelp/resources/glossary/pages/glossaryterm?title=HEPCAT" TargetMode="External"/><Relationship Id="rId283" Type="http://schemas.openxmlformats.org/officeDocument/2006/relationships/hyperlink" Target="http://heimshelp.education.gov.au/sites/heimshelp/2017_data_requirements/2017dataelements/pages/463" TargetMode="External"/><Relationship Id="rId318" Type="http://schemas.openxmlformats.org/officeDocument/2006/relationships/hyperlink" Target="http://heimshelp.education.gov.au/sites/heimshelp/2017_data_requirements/2017higheredstudent/structure/pages/student-concordance-(sc)" TargetMode="External"/><Relationship Id="rId339" Type="http://schemas.openxmlformats.org/officeDocument/2006/relationships/hyperlink" Target="http://heimshelp.education.gov.au/sites/heimshelp/supporting_information/pages/488" TargetMode="External"/><Relationship Id="rId490" Type="http://schemas.openxmlformats.org/officeDocument/2006/relationships/hyperlink" Target="http://heimshelp.education.gov.au/sites/heimshelp/supporting_information/pages/307" TargetMode="External"/><Relationship Id="rId504" Type="http://schemas.openxmlformats.org/officeDocument/2006/relationships/fontTable" Target="fontTable.xml"/><Relationship Id="rId78" Type="http://schemas.openxmlformats.org/officeDocument/2006/relationships/hyperlink" Target="http://heimshelp.education.gov.au/sites/heimshelp/2017_data_requirements/2017dataelements/pages/407" TargetMode="External"/><Relationship Id="rId99" Type="http://schemas.openxmlformats.org/officeDocument/2006/relationships/hyperlink" Target="http://heimshelp.education.gov.au/sites/heimshelp/2017_data_requirements/2017dataelements/pages/307" TargetMode="External"/><Relationship Id="rId101" Type="http://schemas.openxmlformats.org/officeDocument/2006/relationships/hyperlink" Target="http://heimshelp.education.gov.au/sites/heimshelp/resources/glossary/pages/glossary" TargetMode="External"/><Relationship Id="rId122" Type="http://schemas.openxmlformats.org/officeDocument/2006/relationships/hyperlink" Target="http://heimshelp.education.gov.au/sites/heimshelp/2017_data_requirements/2017dataelements/pages/404" TargetMode="External"/><Relationship Id="rId143" Type="http://schemas.openxmlformats.org/officeDocument/2006/relationships/hyperlink" Target="http://heimshelp.education.gov.au/sites/heimshelp/supporting_information/pages/415" TargetMode="External"/><Relationship Id="rId164" Type="http://schemas.openxmlformats.org/officeDocument/2006/relationships/hyperlink" Target="http://heimshelp.education.gov.au/sites/heimshelp/resources/toolkits/pages/reporting-with-hepcat" TargetMode="External"/><Relationship Id="rId185" Type="http://schemas.openxmlformats.org/officeDocument/2006/relationships/hyperlink" Target="http://heimshelp.education.gov.au/sites/heimshelp/2017_data_requirements/2017dataelements/pages/310" TargetMode="External"/><Relationship Id="rId350" Type="http://schemas.openxmlformats.org/officeDocument/2006/relationships/hyperlink" Target="http://heimshelp.education.gov.au/sites/heimshelp/2017_data_requirements/2017dataelements/pages/316" TargetMode="External"/><Relationship Id="rId371" Type="http://schemas.openxmlformats.org/officeDocument/2006/relationships/hyperlink" Target="http://heimshelp.education.gov.au/sites/heimshelp/2017_data_requirements/2017dataelements/pages/560" TargetMode="External"/><Relationship Id="rId406" Type="http://schemas.openxmlformats.org/officeDocument/2006/relationships/hyperlink" Target="http://heimshelp.education.gov.au/sites/heimshelp/2017_data_requirements/2017dataelements/pages/307" TargetMode="External"/><Relationship Id="rId9" Type="http://schemas.openxmlformats.org/officeDocument/2006/relationships/footnotes" Target="footnotes.xml"/><Relationship Id="rId210" Type="http://schemas.openxmlformats.org/officeDocument/2006/relationships/hyperlink" Target="http://heimshelp.education.gov.au/sites/heimshelp/2017_data_requirements/2017dataelements/pages/330" TargetMode="External"/><Relationship Id="rId392" Type="http://schemas.openxmlformats.org/officeDocument/2006/relationships/hyperlink" Target="http://heimshelp.education.gov.au/sites/heimshelp/supporting_information/pages/488" TargetMode="External"/><Relationship Id="rId427" Type="http://schemas.openxmlformats.org/officeDocument/2006/relationships/hyperlink" Target="http://heimshelp.education.gov.au/sites/heimshelp/2017_data_requirements/2017higheredstudent/pages/he-student-2017" TargetMode="External"/><Relationship Id="rId448" Type="http://schemas.openxmlformats.org/officeDocument/2006/relationships/hyperlink" Target="http://heimshelp.education.gov.au/sites/heimshelp/2017_data_requirements/2017dataelements/pages/333" TargetMode="External"/><Relationship Id="rId469" Type="http://schemas.openxmlformats.org/officeDocument/2006/relationships/hyperlink" Target="http://heimshelp.education.gov.au/sites/heimshelp/Supporting_Information/Pages/313.aspx" TargetMode="External"/><Relationship Id="rId26" Type="http://schemas.openxmlformats.org/officeDocument/2006/relationships/hyperlink" Target="http://heimshelp.education.gov.au/sites/heimshelp/supporting_information/pages/525" TargetMode="External"/><Relationship Id="rId231" Type="http://schemas.openxmlformats.org/officeDocument/2006/relationships/hyperlink" Target="http://heimshelp.education.gov.au/sites/heimshelp/2017_data_requirements/2017dataelements/pages/564" TargetMode="External"/><Relationship Id="rId252" Type="http://schemas.openxmlformats.org/officeDocument/2006/relationships/hyperlink" Target="http://heimshelp.education.gov.au/sites/heimshelp/2017_data_requirements/2017dataelements/pages/528" TargetMode="External"/><Relationship Id="rId273" Type="http://schemas.openxmlformats.org/officeDocument/2006/relationships/hyperlink" Target="http://heimshelp.education.gov.au/sites/heimshelp/resources/glossary/pages/glossary" TargetMode="External"/><Relationship Id="rId294" Type="http://schemas.openxmlformats.org/officeDocument/2006/relationships/hyperlink" Target="http://heimshelp.education.gov.au/sites/heimshelp/2017_data_requirements/2017dataelements/pages/579" TargetMode="External"/><Relationship Id="rId308" Type="http://schemas.openxmlformats.org/officeDocument/2006/relationships/hyperlink" Target="http://heimshelp.education.gov.au/sites/heimshelp/2017_data_requirements/2017dataelements/pages/384" TargetMode="External"/><Relationship Id="rId329" Type="http://schemas.openxmlformats.org/officeDocument/2006/relationships/hyperlink" Target="http://heimshelp.education.gov.au/sites/heimshelp/2017_data_requirements/2017higheredstudent/scope/pages/commonwealthassistedstudentsdu" TargetMode="External"/><Relationship Id="rId480" Type="http://schemas.openxmlformats.org/officeDocument/2006/relationships/hyperlink" Target="http://heimshelp.education.gov.au/sites/heimshelp/2017_Data_Requirements/2017DataElements/Pages/411.aspx" TargetMode="External"/><Relationship Id="rId47" Type="http://schemas.openxmlformats.org/officeDocument/2006/relationships/hyperlink" Target="http://heimshelp.education.gov.au/sites/heimshelp/2017_data_requirements/2017dataelements/pages/523" TargetMode="External"/><Relationship Id="rId68" Type="http://schemas.openxmlformats.org/officeDocument/2006/relationships/hyperlink" Target="http://heimshelp.education.gov.au/sites/heimshelp/2017_data_requirements/2017dataelements/pages/307" TargetMode="External"/><Relationship Id="rId89" Type="http://schemas.openxmlformats.org/officeDocument/2006/relationships/hyperlink" Target="http://heimshelp.education.gov.au/sites/heimshelp/2017_data_requirements/2017dataelements/pages/409" TargetMode="External"/><Relationship Id="rId112" Type="http://schemas.openxmlformats.org/officeDocument/2006/relationships/hyperlink" Target="http://heimshelp.education.gov.au/sites/heimshelp/resources/toolkits/pages/revising-data" TargetMode="External"/><Relationship Id="rId133" Type="http://schemas.openxmlformats.org/officeDocument/2006/relationships/hyperlink" Target="http://heimshelp.education.gov.au/sites/heimshelp/2017_data_requirements/2017dataelements/pages/413" TargetMode="External"/><Relationship Id="rId154" Type="http://schemas.openxmlformats.org/officeDocument/2006/relationships/hyperlink" Target="http://heimshelp.education.gov.au/sites/heimshelp/2017_data_requirements/2017dataelements/pages/466" TargetMode="External"/><Relationship Id="rId175" Type="http://schemas.openxmlformats.org/officeDocument/2006/relationships/hyperlink" Target="http://heimshelp.education.gov.au/sites/heimshelp/supporting_information/pages/307" TargetMode="External"/><Relationship Id="rId340" Type="http://schemas.openxmlformats.org/officeDocument/2006/relationships/hyperlink" Target="http://heimshelp.education.gov.au/sites/heimshelp/supporting_information/pages/415" TargetMode="External"/><Relationship Id="rId361" Type="http://schemas.openxmlformats.org/officeDocument/2006/relationships/hyperlink" Target="http://heimshelp.education.gov.au/sites/heimshelp/2017_data_requirements/2017dataelements/pages/386" TargetMode="External"/><Relationship Id="rId196" Type="http://schemas.openxmlformats.org/officeDocument/2006/relationships/hyperlink" Target="http://heimshelp.education.gov.au/sites/heimshelp/2017_data_requirements/2017higheredstudent/structure/pages/enrolment-revisions-(er)" TargetMode="External"/><Relationship Id="rId200" Type="http://schemas.openxmlformats.org/officeDocument/2006/relationships/hyperlink" Target="http://heimshelp.education.gov.au/sites/heimshelp/resources/toolkits/pages/revising-data" TargetMode="External"/><Relationship Id="rId382" Type="http://schemas.openxmlformats.org/officeDocument/2006/relationships/hyperlink" Target="http://heimshelp.education.gov.au/sites/heimshelp/2017_data_requirements/2017higheredstudent/scope/pages/studentenrolmenten" TargetMode="External"/><Relationship Id="rId417" Type="http://schemas.openxmlformats.org/officeDocument/2006/relationships/hyperlink" Target="http://heimshelp.education.gov.au/sites/heimshelp/2017_data_requirements/2017dataelements/pages/490" TargetMode="External"/><Relationship Id="rId438" Type="http://schemas.openxmlformats.org/officeDocument/2006/relationships/hyperlink" Target="http://heimshelp.education.gov.au/sites/heimshelp/2017_data_requirements/2017higheredstudent/scope/pages/studentloadliabilityandrevisedstudentloadliabilityllandrl" TargetMode="External"/><Relationship Id="rId459" Type="http://schemas.openxmlformats.org/officeDocument/2006/relationships/hyperlink" Target="http://heimshelp.education.gov.au/sites/heimshelp/2017_Data_Requirements/2017DataElements/Pages/404.aspx" TargetMode="External"/><Relationship Id="rId16" Type="http://schemas.openxmlformats.org/officeDocument/2006/relationships/hyperlink" Target="http://heimshelp.education.gov.au/sites/heimshelp/resources/glossary/pages/glossaryterm?title=structure" TargetMode="External"/><Relationship Id="rId221" Type="http://schemas.openxmlformats.org/officeDocument/2006/relationships/hyperlink" Target="http://heimshelp.education.gov.au/sites/heimshelp/2017_data_requirements/2017dataelements/pages/486" TargetMode="External"/><Relationship Id="rId242" Type="http://schemas.openxmlformats.org/officeDocument/2006/relationships/hyperlink" Target="http://heimshelp.education.gov.au/sites/heimshelp/supporting_information/pages/488" TargetMode="External"/><Relationship Id="rId263" Type="http://schemas.openxmlformats.org/officeDocument/2006/relationships/hyperlink" Target="http://heimshelp.education.gov.au/sites/heimshelp/resources/toolkits/pages/reporting-with-hepcat" TargetMode="External"/><Relationship Id="rId284" Type="http://schemas.openxmlformats.org/officeDocument/2006/relationships/hyperlink" Target="http://heimshelp.education.gov.au/sites/heimshelp/2017_data_requirements/2017dataelements/pages/346" TargetMode="External"/><Relationship Id="rId319" Type="http://schemas.openxmlformats.org/officeDocument/2006/relationships/hyperlink" Target="http://heimshelp.education.gov.au/sites/heimshelp/supporting_information/pages/313" TargetMode="External"/><Relationship Id="rId470" Type="http://schemas.openxmlformats.org/officeDocument/2006/relationships/hyperlink" Target="http://heimshelp.education.gov.au/sites/heimshelp/Supporting_Information/Pages/416.aspx" TargetMode="External"/><Relationship Id="rId491" Type="http://schemas.openxmlformats.org/officeDocument/2006/relationships/hyperlink" Target="http://heimshelp.education.gov.au/sites/heimshelp/supporting_information/pages/354" TargetMode="External"/><Relationship Id="rId505" Type="http://schemas.openxmlformats.org/officeDocument/2006/relationships/glossaryDocument" Target="glossary/document.xml"/><Relationship Id="rId37" Type="http://schemas.openxmlformats.org/officeDocument/2006/relationships/hyperlink" Target="http://heimshelp.education.gov.au/sites/heimshelp/resources/glossary/pages/glossary" TargetMode="External"/><Relationship Id="rId58" Type="http://schemas.openxmlformats.org/officeDocument/2006/relationships/hyperlink" Target="http://heimshelp.education.gov.au/sites/heimshelp/supporting_information/pages/525" TargetMode="External"/><Relationship Id="rId79" Type="http://schemas.openxmlformats.org/officeDocument/2006/relationships/hyperlink" Target="http://heimshelp.education.gov.au/sites/heimshelp/2017_data_requirements/2017dataelements/pages/314" TargetMode="External"/><Relationship Id="rId102" Type="http://schemas.openxmlformats.org/officeDocument/2006/relationships/hyperlink" Target="http://heimshelp.education.gov.au/sites/heimshelp/2017_data_requirements/2017dataelements/pages/313" TargetMode="External"/><Relationship Id="rId123" Type="http://schemas.openxmlformats.org/officeDocument/2006/relationships/hyperlink" Target="http://heimshelp.education.gov.au/sites/heimshelp/2017_data_requirements/2017dataelements/pages/406" TargetMode="External"/><Relationship Id="rId144" Type="http://schemas.openxmlformats.org/officeDocument/2006/relationships/hyperlink" Target="http://heimshelp.education.gov.au/sites/heimshelp/resources/toolkits/pages/revising-data" TargetMode="External"/><Relationship Id="rId330" Type="http://schemas.openxmlformats.org/officeDocument/2006/relationships/hyperlink" Target="http://heimshelp.education.gov.au/sites/heimshelp/resources/glossary/pages/glossaryterm?title=HEPCAT" TargetMode="External"/><Relationship Id="rId90" Type="http://schemas.openxmlformats.org/officeDocument/2006/relationships/hyperlink" Target="http://heimshelp.education.gov.au/sites/heimshelp/2017_data_requirements/2017dataelements/pages/315" TargetMode="External"/><Relationship Id="rId165" Type="http://schemas.openxmlformats.org/officeDocument/2006/relationships/hyperlink" Target="http://heimshelp.education.gov.au/sites/heimshelp/2017_data_requirements/2017higheredstudent/structure/pages/course-of-study-(co)" TargetMode="External"/><Relationship Id="rId186" Type="http://schemas.openxmlformats.org/officeDocument/2006/relationships/hyperlink" Target="http://heimshelp.education.gov.au/sites/heimshelp/2017_data_requirements/2017dataelements/pages/461" TargetMode="External"/><Relationship Id="rId351" Type="http://schemas.openxmlformats.org/officeDocument/2006/relationships/hyperlink" Target="http://heimshelp.education.gov.au/sites/heimshelp/2017_data_requirements/2017dataelements/pages/319" TargetMode="External"/><Relationship Id="rId372" Type="http://schemas.openxmlformats.org/officeDocument/2006/relationships/hyperlink" Target="http://heimshelp.education.gov.au/sites/heimshelp/2017_data_requirements/2017dataelements/pages/561" TargetMode="External"/><Relationship Id="rId393" Type="http://schemas.openxmlformats.org/officeDocument/2006/relationships/hyperlink" Target="http://heimshelp.education.gov.au/sites/heimshelp/2017_data_requirements/2017higheredstudent/scope/pages/studentrevisionssr" TargetMode="External"/><Relationship Id="rId407" Type="http://schemas.openxmlformats.org/officeDocument/2006/relationships/hyperlink" Target="http://heimshelp.education.gov.au/sites/heimshelp/2017_data_requirements/2017dataelements/pages/534" TargetMode="External"/><Relationship Id="rId428" Type="http://schemas.openxmlformats.org/officeDocument/2006/relationships/hyperlink" Target="http://heimshelp.education.gov.au/sites/heimshelp/2017_data_requirements/2017higheredstudent/scope/pages/studentloadliabilityandrevisedstudentloadliabilityllandrl" TargetMode="External"/><Relationship Id="rId449" Type="http://schemas.openxmlformats.org/officeDocument/2006/relationships/hyperlink" Target="http://heimshelp.education.gov.au/sites/heimshelp/2017_data_requirements/2017dataelements/pages/521" TargetMode="External"/><Relationship Id="rId211" Type="http://schemas.openxmlformats.org/officeDocument/2006/relationships/hyperlink" Target="http://heimshelp.education.gov.au/sites/heimshelp/2017_data_requirements/2017dataelements/pages/346" TargetMode="External"/><Relationship Id="rId232" Type="http://schemas.openxmlformats.org/officeDocument/2006/relationships/hyperlink" Target="http://heimshelp.education.gov.au/sites/heimshelp/2017_data_requirements/2017dataelements/pages/572" TargetMode="External"/><Relationship Id="rId253" Type="http://schemas.openxmlformats.org/officeDocument/2006/relationships/hyperlink" Target="http://heimshelp.education.gov.au/sites/heimshelp/2017_data_requirements/2017dataelements/pages/521" TargetMode="External"/><Relationship Id="rId274" Type="http://schemas.openxmlformats.org/officeDocument/2006/relationships/hyperlink" Target="http://heimshelp.education.gov.au/sites/heimshelp/2017_data_requirements/2017dataelements/pages/313" TargetMode="External"/><Relationship Id="rId295" Type="http://schemas.openxmlformats.org/officeDocument/2006/relationships/hyperlink" Target="http://heimshelp.education.gov.au/sites/heimshelp/2017_data_requirements/2017higheredstudent/pages/he-student-2017" TargetMode="External"/><Relationship Id="rId309" Type="http://schemas.openxmlformats.org/officeDocument/2006/relationships/hyperlink" Target="http://heimshelp.education.gov.au/sites/heimshelp/2017_data_requirements/2017dataelements/pages/381" TargetMode="External"/><Relationship Id="rId460" Type="http://schemas.openxmlformats.org/officeDocument/2006/relationships/hyperlink" Target="http://heimshelp.education.gov.au/sites/heimshelp/2017_Data_Requirements/2017DataElements/Pages/410.aspx" TargetMode="External"/><Relationship Id="rId481" Type="http://schemas.openxmlformats.org/officeDocument/2006/relationships/hyperlink" Target="http://heimshelp.education.gov.au/sites/heimshelp/2017_Data_Requirements/2017DataElements/Pages/469.aspx" TargetMode="External"/><Relationship Id="rId27" Type="http://schemas.openxmlformats.org/officeDocument/2006/relationships/hyperlink" Target="http://heimshelp.education.gov.au/sites/heimshelp/supporting_information/pages/556" TargetMode="External"/><Relationship Id="rId48" Type="http://schemas.openxmlformats.org/officeDocument/2006/relationships/hyperlink" Target="http://heimshelp.education.gov.au/sites/heimshelp/2017_data_requirements/2017dataelements/pages/524" TargetMode="External"/><Relationship Id="rId69" Type="http://schemas.openxmlformats.org/officeDocument/2006/relationships/hyperlink" Target="http://heimshelp.education.gov.au/sites/heimshelp/2017_data_requirements/2017dataelements/pages/559" TargetMode="External"/><Relationship Id="rId113" Type="http://schemas.openxmlformats.org/officeDocument/2006/relationships/hyperlink" Target="http://heimshelp.education.gov.au/sites/heimshelp/resources/glossary/pages/glossary" TargetMode="External"/><Relationship Id="rId134" Type="http://schemas.openxmlformats.org/officeDocument/2006/relationships/hyperlink" Target="http://heimshelp.education.gov.au/sites/heimshelp/2017_data_requirements/2017dataelements/pages/471" TargetMode="External"/><Relationship Id="rId320" Type="http://schemas.openxmlformats.org/officeDocument/2006/relationships/hyperlink" Target="http://heimshelp.education.gov.au/sites/heimshelp/supporting_information/pages/313" TargetMode="External"/><Relationship Id="rId80" Type="http://schemas.openxmlformats.org/officeDocument/2006/relationships/hyperlink" Target="http://heimshelp.education.gov.au/sites/heimshelp/2017_data_requirements/2017dataelements/pages/358" TargetMode="External"/><Relationship Id="rId155" Type="http://schemas.openxmlformats.org/officeDocument/2006/relationships/hyperlink" Target="http://heimshelp.education.gov.au/sites/heimshelp/2017_data_requirements/2017dataelements/pages/467" TargetMode="External"/><Relationship Id="rId176" Type="http://schemas.openxmlformats.org/officeDocument/2006/relationships/hyperlink" Target="http://heimshelp.education.gov.au/sites/heimshelp/supporting_information/pages/461" TargetMode="External"/><Relationship Id="rId197" Type="http://schemas.openxmlformats.org/officeDocument/2006/relationships/hyperlink" Target="http://heimshelp.education.gov.au/sites/heimshelp/supporting_information/pages/313" TargetMode="External"/><Relationship Id="rId341" Type="http://schemas.openxmlformats.org/officeDocument/2006/relationships/hyperlink" Target="http://heimshelp.education.gov.au/sites/heimshelp/supporting_information/pages/489" TargetMode="External"/><Relationship Id="rId362" Type="http://schemas.openxmlformats.org/officeDocument/2006/relationships/hyperlink" Target="http://heimshelp.education.gov.au/sites/heimshelp/2017_data_requirements/2017dataelements/pages/460" TargetMode="External"/><Relationship Id="rId383" Type="http://schemas.openxmlformats.org/officeDocument/2006/relationships/hyperlink" Target="http://heimshelp.education.gov.au/sites/heimshelp/2017_data_requirements/2017higheredstudent/scope/pages/commonwealthassistedstudentsdu" TargetMode="External"/><Relationship Id="rId418" Type="http://schemas.openxmlformats.org/officeDocument/2006/relationships/hyperlink" Target="http://heimshelp.education.gov.au/sites/heimshelp/2017_data_requirements/2017dataelements/pages/384" TargetMode="External"/><Relationship Id="rId439" Type="http://schemas.openxmlformats.org/officeDocument/2006/relationships/hyperlink" Target="http://heimshelp.education.gov.au/sites/heimshelp/resources/toolkits/pages/revising-data" TargetMode="External"/><Relationship Id="rId201" Type="http://schemas.openxmlformats.org/officeDocument/2006/relationships/hyperlink" Target="http://heimshelp.education.gov.au/sites/heimshelp/resources/glossary/pages/glossary" TargetMode="External"/><Relationship Id="rId222" Type="http://schemas.openxmlformats.org/officeDocument/2006/relationships/hyperlink" Target="http://heimshelp.education.gov.au/sites/heimshelp/2017_data_requirements/2017dataelements/pages/500" TargetMode="External"/><Relationship Id="rId243" Type="http://schemas.openxmlformats.org/officeDocument/2006/relationships/hyperlink" Target="http://heimshelp.education.gov.au/sites/heimshelp/supporting_information/pages/307" TargetMode="External"/><Relationship Id="rId264" Type="http://schemas.openxmlformats.org/officeDocument/2006/relationships/hyperlink" Target="http://heimshelp.education.gov.au/sites/heimshelp/2017_data_requirements/2017higheredstudent/structure/pages/past-course-completions-(ps)" TargetMode="External"/><Relationship Id="rId285" Type="http://schemas.openxmlformats.org/officeDocument/2006/relationships/hyperlink" Target="http://heimshelp.education.gov.au/sites/heimshelp/2017_data_requirements/2017dataelements/pages/347" TargetMode="External"/><Relationship Id="rId450" Type="http://schemas.openxmlformats.org/officeDocument/2006/relationships/hyperlink" Target="http://heimshelp.education.gov.au/sites/heimshelp/2017_Data_Requirements/2017HigherEdStudent/Structure/Pages/TFN-LookUp-(TL).aspx" TargetMode="External"/><Relationship Id="rId471" Type="http://schemas.openxmlformats.org/officeDocument/2006/relationships/hyperlink" Target="http://heimshelp.education.gov.au/sites/heimshelp/Resources/Toolkits/Pages/Revising-data.aspx" TargetMode="External"/><Relationship Id="rId506" Type="http://schemas.openxmlformats.org/officeDocument/2006/relationships/theme" Target="theme/theme1.xml"/><Relationship Id="rId17" Type="http://schemas.openxmlformats.org/officeDocument/2006/relationships/hyperlink" Target="http://heimshelp.education.gov.au/sites/heimshelp/resources/glossary/pages/glossaryterm?title=file" TargetMode="External"/><Relationship Id="rId38" Type="http://schemas.openxmlformats.org/officeDocument/2006/relationships/hyperlink" Target="http://heimshelp.education.gov.au/sites/heimshelp/2017_data_requirements/2017dataelements/pages/307" TargetMode="External"/><Relationship Id="rId59" Type="http://schemas.openxmlformats.org/officeDocument/2006/relationships/hyperlink" Target="http://heimshelp.education.gov.au/sites/heimshelp/supporting_information/pages/556" TargetMode="External"/><Relationship Id="rId103" Type="http://schemas.openxmlformats.org/officeDocument/2006/relationships/hyperlink" Target="http://heimshelp.education.gov.au/sites/heimshelp/2017_data_requirements/2017dataelements/pages/307" TargetMode="External"/><Relationship Id="rId124" Type="http://schemas.openxmlformats.org/officeDocument/2006/relationships/hyperlink" Target="http://heimshelp.education.gov.au/sites/heimshelp/2017_data_requirements/2017dataelements/pages/407" TargetMode="External"/><Relationship Id="rId310" Type="http://schemas.openxmlformats.org/officeDocument/2006/relationships/hyperlink" Target="http://heimshelp.education.gov.au/sites/heimshelp/2017_data_requirements/2017dataelements/pages/558" TargetMode="External"/><Relationship Id="rId492" Type="http://schemas.openxmlformats.org/officeDocument/2006/relationships/hyperlink" Target="http://heimshelp.education.gov.au/sites/heimshelp/supporting_information/pages/489" TargetMode="External"/><Relationship Id="rId70" Type="http://schemas.openxmlformats.org/officeDocument/2006/relationships/hyperlink" Target="http://heimshelp.education.gov.au/sites/heimshelp/2017_data_requirements/2017dataelements/pages/525" TargetMode="External"/><Relationship Id="rId91" Type="http://schemas.openxmlformats.org/officeDocument/2006/relationships/hyperlink" Target="http://heimshelp.education.gov.au/sites/heimshelp/2017_data_requirements/2017dataelements/pages/467" TargetMode="External"/><Relationship Id="rId145" Type="http://schemas.openxmlformats.org/officeDocument/2006/relationships/hyperlink" Target="http://heimshelp.education.gov.au/sites/heimshelp/resources/glossary/pages/glossary" TargetMode="External"/><Relationship Id="rId166" Type="http://schemas.openxmlformats.org/officeDocument/2006/relationships/hyperlink" Target="http://heimshelp.education.gov.au/sites/heimshelp/supporting_information/pages/533" TargetMode="External"/><Relationship Id="rId187" Type="http://schemas.openxmlformats.org/officeDocument/2006/relationships/hyperlink" Target="http://heimshelp.education.gov.au/sites/heimshelp/2017_data_requirements/2017dataelements/pages/312" TargetMode="External"/><Relationship Id="rId331" Type="http://schemas.openxmlformats.org/officeDocument/2006/relationships/hyperlink" Target="http://heimshelp.education.gov.au/sites/heimshelp/resources/toolkits/pages/reporting-with-hepcat" TargetMode="External"/><Relationship Id="rId352" Type="http://schemas.openxmlformats.org/officeDocument/2006/relationships/hyperlink" Target="http://heimshelp.education.gov.au/sites/heimshelp/2017_data_requirements/2017dataelements/pages/320" TargetMode="External"/><Relationship Id="rId373" Type="http://schemas.openxmlformats.org/officeDocument/2006/relationships/hyperlink" Target="http://heimshelp.education.gov.au/sites/heimshelp/2017_data_requirements/2017dataelements/pages/562" TargetMode="External"/><Relationship Id="rId394" Type="http://schemas.openxmlformats.org/officeDocument/2006/relationships/hyperlink" Target="http://heimshelp.education.gov.au/sites/heimshelp/2017_data_requirements/2017higheredstudent/scope/pages/commonwealthassistedstudentsdu" TargetMode="External"/><Relationship Id="rId408" Type="http://schemas.openxmlformats.org/officeDocument/2006/relationships/hyperlink" Target="http://heimshelp.education.gov.au/sites/heimshelp/2017_data_requirements/2017dataelements/pages/333" TargetMode="External"/><Relationship Id="rId429" Type="http://schemas.openxmlformats.org/officeDocument/2006/relationships/hyperlink" Target="http://heimshelp.education.gov.au/sites/heimshelp/2017_data_requirements/2017higheredstudent/scope/pages/commonwealthassistedstudentsdu" TargetMode="External"/><Relationship Id="rId1" Type="http://schemas.openxmlformats.org/officeDocument/2006/relationships/customXml" Target="../customXml/item1.xml"/><Relationship Id="rId212" Type="http://schemas.openxmlformats.org/officeDocument/2006/relationships/hyperlink" Target="http://heimshelp.education.gov.au/sites/heimshelp/2017_data_requirements/2017dataelements/pages/347" TargetMode="External"/><Relationship Id="rId233" Type="http://schemas.openxmlformats.org/officeDocument/2006/relationships/hyperlink" Target="http://heimshelp.education.gov.au/sites/heimshelp/2017_data_requirements/2017dataelements/pages/573" TargetMode="External"/><Relationship Id="rId254" Type="http://schemas.openxmlformats.org/officeDocument/2006/relationships/hyperlink" Target="http://heimshelp.education.gov.au/sites/heimshelp/2017_data_requirements/2017dataelements/pages/529" TargetMode="External"/><Relationship Id="rId440" Type="http://schemas.openxmlformats.org/officeDocument/2006/relationships/hyperlink" Target="http://heimshelp.education.gov.au/sites/heimshelp/resources/glossary/pages/glossary" TargetMode="External"/><Relationship Id="rId28" Type="http://schemas.openxmlformats.org/officeDocument/2006/relationships/hyperlink" Target="http://heimshelp.education.gov.au/sites/heimshelp/supporting_information/pages/557" TargetMode="External"/><Relationship Id="rId49" Type="http://schemas.openxmlformats.org/officeDocument/2006/relationships/hyperlink" Target="http://heimshelp.education.gov.au/sites/heimshelp/2017_data_requirements/2017dataelements/pages/552" TargetMode="External"/><Relationship Id="rId114" Type="http://schemas.openxmlformats.org/officeDocument/2006/relationships/hyperlink" Target="http://heimshelp.education.gov.au/sites/heimshelp/2017_data_requirements/2017dataelements/pages/313" TargetMode="External"/><Relationship Id="rId275" Type="http://schemas.openxmlformats.org/officeDocument/2006/relationships/hyperlink" Target="http://heimshelp.education.gov.au/sites/heimshelp/2017_data_requirements/2017dataelements/pages/307" TargetMode="External"/><Relationship Id="rId296" Type="http://schemas.openxmlformats.org/officeDocument/2006/relationships/hyperlink" Target="http://heimshelp.education.gov.au/sites/heimshelp/2017_data_requirements/2017higheredstudent/scope/pages/commonwealthassistedstudentsdu" TargetMode="External"/><Relationship Id="rId300" Type="http://schemas.openxmlformats.org/officeDocument/2006/relationships/hyperlink" Target="http://heimshelp.education.gov.au/sites/heimshelp/supporting_information/pages/313" TargetMode="External"/><Relationship Id="rId461" Type="http://schemas.openxmlformats.org/officeDocument/2006/relationships/hyperlink" Target="http://heimshelp.education.gov.au/sites/heimshelp/2017_Data_Requirements/2017DataElements/Pages/411.aspx" TargetMode="External"/><Relationship Id="rId482" Type="http://schemas.openxmlformats.org/officeDocument/2006/relationships/hyperlink" Target="http://heimshelp.education.gov.au/sites/heimshelp/2017_Data_Requirements/2017DataElements/Pages/470.aspx" TargetMode="External"/><Relationship Id="rId60" Type="http://schemas.openxmlformats.org/officeDocument/2006/relationships/hyperlink" Target="http://heimshelp.education.gov.au/sites/heimshelp/supporting_information/pages/557" TargetMode="External"/><Relationship Id="rId81" Type="http://schemas.openxmlformats.org/officeDocument/2006/relationships/hyperlink" Target="http://heimshelp.education.gov.au/sites/heimshelp/2017_data_requirements/2017dataelements/pages/358" TargetMode="External"/><Relationship Id="rId135" Type="http://schemas.openxmlformats.org/officeDocument/2006/relationships/hyperlink" Target="http://heimshelp.education.gov.au/sites/heimshelp/2017_data_requirements/2017dataelements/pages/488" TargetMode="External"/><Relationship Id="rId156" Type="http://schemas.openxmlformats.org/officeDocument/2006/relationships/hyperlink" Target="http://heimshelp.education.gov.au/sites/heimshelp/2017_data_requirements/2017dataelements/pages/468" TargetMode="External"/><Relationship Id="rId177" Type="http://schemas.openxmlformats.org/officeDocument/2006/relationships/hyperlink" Target="http://heimshelp.education.gov.au/sites/heimshelp/supporting_information/pages/462" TargetMode="External"/><Relationship Id="rId198" Type="http://schemas.openxmlformats.org/officeDocument/2006/relationships/hyperlink" Target="http://heimshelp.education.gov.au/sites/heimshelp/supporting_information/pages/307" TargetMode="External"/><Relationship Id="rId321" Type="http://schemas.openxmlformats.org/officeDocument/2006/relationships/hyperlink" Target="http://heimshelp.education.gov.au/sites/heimshelp/resources/toolkits/pages/revising-data" TargetMode="External"/><Relationship Id="rId342" Type="http://schemas.openxmlformats.org/officeDocument/2006/relationships/hyperlink" Target="http://heimshelp.education.gov.au/sites/heimshelp/2017_data_requirements/2017higheredstudent/scope/pages/enrolmentrevisionser" TargetMode="External"/><Relationship Id="rId363" Type="http://schemas.openxmlformats.org/officeDocument/2006/relationships/hyperlink" Target="http://heimshelp.education.gov.au/sites/heimshelp/2017_data_requirements/2017dataelements/pages/465" TargetMode="External"/><Relationship Id="rId384" Type="http://schemas.openxmlformats.org/officeDocument/2006/relationships/hyperlink" Target="http://heimshelp.education.gov.au/sites/heimshelp/resources/glossary/pages/glossaryterm?title=HEPCAT" TargetMode="External"/><Relationship Id="rId419" Type="http://schemas.openxmlformats.org/officeDocument/2006/relationships/hyperlink" Target="http://heimshelp.education.gov.au/sites/heimshelp/2017_data_requirements/2017dataelements/pages/381" TargetMode="External"/><Relationship Id="rId202" Type="http://schemas.openxmlformats.org/officeDocument/2006/relationships/hyperlink" Target="http://heimshelp.education.gov.au/sites/heimshelp/2017_data_requirements/2017dataelements/pages/313" TargetMode="External"/><Relationship Id="rId223" Type="http://schemas.openxmlformats.org/officeDocument/2006/relationships/hyperlink" Target="http://heimshelp.education.gov.au/sites/heimshelp/2017_data_requirements/2017dataelements/pages/493" TargetMode="External"/><Relationship Id="rId244" Type="http://schemas.openxmlformats.org/officeDocument/2006/relationships/hyperlink" Target="http://heimshelp.education.gov.au/sites/heimshelp/supporting_information/pages/521" TargetMode="External"/><Relationship Id="rId430" Type="http://schemas.openxmlformats.org/officeDocument/2006/relationships/hyperlink" Target="http://heimshelp.education.gov.au/sites/heimshelp/resources/glossary/pages/glossaryterm?title=HEPCAT" TargetMode="External"/><Relationship Id="rId18" Type="http://schemas.openxmlformats.org/officeDocument/2006/relationships/hyperlink" Target="http://heimshelp.education.gov.au/sites/heimshelp/resources/glossary/pages/glossaryterm?title=submission" TargetMode="External"/><Relationship Id="rId39" Type="http://schemas.openxmlformats.org/officeDocument/2006/relationships/hyperlink" Target="http://heimshelp.education.gov.au/sites/heimshelp/2017_data_requirements/2017dataelements/pages/559" TargetMode="External"/><Relationship Id="rId265" Type="http://schemas.openxmlformats.org/officeDocument/2006/relationships/hyperlink" Target="http://heimshelp.education.gov.au/sites/heimshelp/supporting_information/pages/313" TargetMode="External"/><Relationship Id="rId286" Type="http://schemas.openxmlformats.org/officeDocument/2006/relationships/hyperlink" Target="http://heimshelp.education.gov.au/sites/heimshelp/2017_data_requirements/2017dataelements/pages/348" TargetMode="External"/><Relationship Id="rId451" Type="http://schemas.openxmlformats.org/officeDocument/2006/relationships/hyperlink" Target="http://heimshelp.education.gov.au/sites/heimshelp/Supporting_Information/Pages/313.aspx" TargetMode="External"/><Relationship Id="rId472" Type="http://schemas.openxmlformats.org/officeDocument/2006/relationships/hyperlink" Target="http://heimshelp.education.gov.au/sites/heimshelp/Resources/Glossary/Pages/Glossary.aspx" TargetMode="External"/><Relationship Id="rId493" Type="http://schemas.openxmlformats.org/officeDocument/2006/relationships/hyperlink" Target="http://heimshelp.education.gov.au/sites/heimshelp/supporting_information/pages/355" TargetMode="External"/><Relationship Id="rId50" Type="http://schemas.openxmlformats.org/officeDocument/2006/relationships/hyperlink" Target="http://heimshelp.education.gov.au/sites/heimshelp/2017_data_requirements/2017dataelements/pages/555" TargetMode="External"/><Relationship Id="rId104" Type="http://schemas.openxmlformats.org/officeDocument/2006/relationships/hyperlink" Target="http://heimshelp.education.gov.au/sites/heimshelp/2017_data_requirements/2017dataelements/pages/534" TargetMode="External"/><Relationship Id="rId125" Type="http://schemas.openxmlformats.org/officeDocument/2006/relationships/hyperlink" Target="http://heimshelp.education.gov.au/sites/heimshelp/2017_data_requirements/2017dataelements/pages/466" TargetMode="External"/><Relationship Id="rId146" Type="http://schemas.openxmlformats.org/officeDocument/2006/relationships/hyperlink" Target="http://heimshelp.education.gov.au/sites/heimshelp/2017_data_requirements/2017dataelements/pages/313" TargetMode="External"/><Relationship Id="rId167" Type="http://schemas.openxmlformats.org/officeDocument/2006/relationships/hyperlink" Target="http://heimshelp.education.gov.au/sites/heimshelp/supporting_information/pages/307" TargetMode="External"/><Relationship Id="rId188" Type="http://schemas.openxmlformats.org/officeDocument/2006/relationships/hyperlink" Target="http://heimshelp.education.gov.au/sites/heimshelp/2017_data_requirements/2017dataelements/pages/350" TargetMode="External"/><Relationship Id="rId311" Type="http://schemas.openxmlformats.org/officeDocument/2006/relationships/hyperlink" Target="http://heimshelp.education.gov.au/sites/heimshelp/2017_data_requirements/2017dataelements/pages/527" TargetMode="External"/><Relationship Id="rId332" Type="http://schemas.openxmlformats.org/officeDocument/2006/relationships/hyperlink" Target="http://heimshelp.education.gov.au/sites/heimshelp/2017_data_requirements/2017higheredstudent/structure/pages/student-enrolment-(en)" TargetMode="External"/><Relationship Id="rId353" Type="http://schemas.openxmlformats.org/officeDocument/2006/relationships/hyperlink" Target="http://heimshelp.education.gov.au/sites/heimshelp/2017_data_requirements/2017dataelements/pages/327" TargetMode="External"/><Relationship Id="rId374" Type="http://schemas.openxmlformats.org/officeDocument/2006/relationships/hyperlink" Target="http://heimshelp.education.gov.au/sites/heimshelp/2017_data_requirements/2017dataelements/pages/563" TargetMode="External"/><Relationship Id="rId395" Type="http://schemas.openxmlformats.org/officeDocument/2006/relationships/hyperlink" Target="http://heimshelp.education.gov.au/sites/heimshelp/resources/toolkits/pages/revising-data" TargetMode="External"/><Relationship Id="rId409" Type="http://schemas.openxmlformats.org/officeDocument/2006/relationships/hyperlink" Target="http://heimshelp.education.gov.au/sites/heimshelp/2017_data_requirements/2017dataelements/pages/339" TargetMode="External"/><Relationship Id="rId71" Type="http://schemas.openxmlformats.org/officeDocument/2006/relationships/hyperlink" Target="http://heimshelp.education.gov.au/sites/heimshelp/2017_data_requirements/2017dataelements/pages/556" TargetMode="External"/><Relationship Id="rId92" Type="http://schemas.openxmlformats.org/officeDocument/2006/relationships/hyperlink" Target="http://heimshelp.education.gov.au/sites/heimshelp/2017_data_requirements/2017dataelements/pages/534" TargetMode="External"/><Relationship Id="rId213" Type="http://schemas.openxmlformats.org/officeDocument/2006/relationships/hyperlink" Target="http://heimshelp.education.gov.au/sites/heimshelp/2017_data_requirements/2017dataelements/pages/348" TargetMode="External"/><Relationship Id="rId234" Type="http://schemas.openxmlformats.org/officeDocument/2006/relationships/hyperlink" Target="http://heimshelp.education.gov.au/sites/heimshelp/2017_data_requirements/2017dataelements/pages/574" TargetMode="External"/><Relationship Id="rId420" Type="http://schemas.openxmlformats.org/officeDocument/2006/relationships/hyperlink" Target="http://heimshelp.education.gov.au/sites/heimshelp/2017_data_requirements/2017dataelements/pages/529" TargetMode="External"/><Relationship Id="rId2" Type="http://schemas.openxmlformats.org/officeDocument/2006/relationships/customXml" Target="../customXml/item2.xml"/><Relationship Id="rId29" Type="http://schemas.openxmlformats.org/officeDocument/2006/relationships/hyperlink" Target="http://heimshelp.education.gov.au/sites/heimshelp/supporting_information/pages/559" TargetMode="External"/><Relationship Id="rId255" Type="http://schemas.openxmlformats.org/officeDocument/2006/relationships/hyperlink" Target="http://heimshelp.education.gov.au/sites/heimshelp/2017_data_requirements/2017dataelements/pages/527" TargetMode="External"/><Relationship Id="rId276" Type="http://schemas.openxmlformats.org/officeDocument/2006/relationships/hyperlink" Target="http://heimshelp.education.gov.au/sites/heimshelp/2017_data_requirements/2017dataelements/pages/314" TargetMode="External"/><Relationship Id="rId297" Type="http://schemas.openxmlformats.org/officeDocument/2006/relationships/hyperlink" Target="http://heimshelp.education.gov.au/sites/heimshelp/resources/glossary/pages/glossaryterm?title=HEPCAT" TargetMode="External"/><Relationship Id="rId441" Type="http://schemas.openxmlformats.org/officeDocument/2006/relationships/hyperlink" Target="http://heimshelp.education.gov.au/sites/heimshelp/2017_data_requirements/2017dataelements/pages/313" TargetMode="External"/><Relationship Id="rId462" Type="http://schemas.openxmlformats.org/officeDocument/2006/relationships/hyperlink" Target="http://heimshelp.education.gov.au/sites/heimshelp/2017_Data_Requirements/2017DataElements/Pages/469.aspx" TargetMode="External"/><Relationship Id="rId483" Type="http://schemas.openxmlformats.org/officeDocument/2006/relationships/hyperlink" Target="http://heimshelp.education.gov.au/sites/heimshelp/2017_Data_Requirements/2017DataElements/Pages/413.aspx" TargetMode="External"/><Relationship Id="rId40" Type="http://schemas.openxmlformats.org/officeDocument/2006/relationships/hyperlink" Target="http://heimshelp.education.gov.au/sites/heimshelp/2017_data_requirements/2017dataelements/pages/525" TargetMode="External"/><Relationship Id="rId115" Type="http://schemas.openxmlformats.org/officeDocument/2006/relationships/hyperlink" Target="http://heimshelp.education.gov.au/sites/heimshelp/2017_data_requirements/2017dataelements/pages/416" TargetMode="External"/><Relationship Id="rId136" Type="http://schemas.openxmlformats.org/officeDocument/2006/relationships/hyperlink" Target="http://heimshelp.education.gov.au/sites/heimshelp/2017_data_requirements/2017higheredstudent/pages/he-student-2017" TargetMode="External"/><Relationship Id="rId157" Type="http://schemas.openxmlformats.org/officeDocument/2006/relationships/hyperlink" Target="http://heimshelp.education.gov.au/sites/heimshelp/2017_data_requirements/2017dataelements/pages/545" TargetMode="External"/><Relationship Id="rId178" Type="http://schemas.openxmlformats.org/officeDocument/2006/relationships/hyperlink" Target="http://heimshelp.education.gov.au/sites/heimshelp/supporting_information/pages/415" TargetMode="External"/><Relationship Id="rId301" Type="http://schemas.openxmlformats.org/officeDocument/2006/relationships/hyperlink" Target="http://heimshelp.education.gov.au/sites/heimshelp/supporting_information/pages/307" TargetMode="External"/><Relationship Id="rId322" Type="http://schemas.openxmlformats.org/officeDocument/2006/relationships/hyperlink" Target="http://heimshelp.education.gov.au/sites/heimshelp/resources/glossary/pages/glossary" TargetMode="External"/><Relationship Id="rId343" Type="http://schemas.openxmlformats.org/officeDocument/2006/relationships/hyperlink" Target="http://heimshelp.education.gov.au/sites/heimshelp/2017_data_requirements/2017higheredstudent/scope/pages/enrolmentrevisionser" TargetMode="External"/><Relationship Id="rId364" Type="http://schemas.openxmlformats.org/officeDocument/2006/relationships/hyperlink" Target="http://heimshelp.education.gov.au/sites/heimshelp/2017_data_requirements/2017dataelements/pages/476" TargetMode="External"/><Relationship Id="rId61" Type="http://schemas.openxmlformats.org/officeDocument/2006/relationships/hyperlink" Target="http://heimshelp.education.gov.au/sites/heimshelp/supporting_information/pages/559" TargetMode="External"/><Relationship Id="rId82" Type="http://schemas.openxmlformats.org/officeDocument/2006/relationships/hyperlink" Target="http://heimshelp.education.gov.au/sites/heimshelp/2017_data_requirements/2017dataelements/pages/313" TargetMode="External"/><Relationship Id="rId199" Type="http://schemas.openxmlformats.org/officeDocument/2006/relationships/hyperlink" Target="http://heimshelp.education.gov.au/sites/heimshelp/supporting_information/pages/415" TargetMode="External"/><Relationship Id="rId203" Type="http://schemas.openxmlformats.org/officeDocument/2006/relationships/hyperlink" Target="http://heimshelp.education.gov.au/sites/heimshelp/2017_data_requirements/2017dataelements/pages/307" TargetMode="External"/><Relationship Id="rId385" Type="http://schemas.openxmlformats.org/officeDocument/2006/relationships/hyperlink" Target="http://heimshelp.education.gov.au/sites/heimshelp/resources/toolkits/pages/reporting-with-hepcat" TargetMode="External"/><Relationship Id="rId19" Type="http://schemas.openxmlformats.org/officeDocument/2006/relationships/hyperlink" Target="http://heimshelp.education.gov.au/sites/heimshelp/2017_data_requirements/2017higheredstudent/pages/he-student-2017" TargetMode="External"/><Relationship Id="rId224" Type="http://schemas.openxmlformats.org/officeDocument/2006/relationships/hyperlink" Target="http://heimshelp.education.gov.au/sites/heimshelp/2017_data_requirements/2017dataelements/pages/487" TargetMode="External"/><Relationship Id="rId245" Type="http://schemas.openxmlformats.org/officeDocument/2006/relationships/hyperlink" Target="http://heimshelp.education.gov.au/sites/heimshelp/supporting_information/pages/521" TargetMode="External"/><Relationship Id="rId266" Type="http://schemas.openxmlformats.org/officeDocument/2006/relationships/hyperlink" Target="http://heimshelp.education.gov.au/sites/heimshelp/supporting_information/pages/307" TargetMode="External"/><Relationship Id="rId287" Type="http://schemas.openxmlformats.org/officeDocument/2006/relationships/hyperlink" Target="http://heimshelp.education.gov.au/sites/heimshelp/2017_data_requirements/2017dataelements/pages/385" TargetMode="External"/><Relationship Id="rId410" Type="http://schemas.openxmlformats.org/officeDocument/2006/relationships/hyperlink" Target="http://heimshelp.education.gov.au/sites/heimshelp/2017_data_requirements/2017dataelements/pages/354" TargetMode="External"/><Relationship Id="rId431" Type="http://schemas.openxmlformats.org/officeDocument/2006/relationships/hyperlink" Target="http://heimshelp.education.gov.au/sites/heimshelp/resources/toolkits/pages/reporting-with-hepcat" TargetMode="External"/><Relationship Id="rId452" Type="http://schemas.openxmlformats.org/officeDocument/2006/relationships/hyperlink" Target="http://heimshelp.education.gov.au/sites/heimshelp/Supporting_Information/Pages/416.aspx" TargetMode="External"/><Relationship Id="rId473" Type="http://schemas.openxmlformats.org/officeDocument/2006/relationships/hyperlink" Target="http://heimshelp.education.gov.au/sites/heimshelp/2017_Data_Requirements/2017DataElements/Pages/313.aspx" TargetMode="External"/><Relationship Id="rId494" Type="http://schemas.openxmlformats.org/officeDocument/2006/relationships/hyperlink" Target="http://heimshelp.education.gov.au/sites/heimshelp/supporting_information/pages/354" TargetMode="External"/><Relationship Id="rId30" Type="http://schemas.openxmlformats.org/officeDocument/2006/relationships/hyperlink" Target="http://heimshelp.education.gov.au/sites/heimshelp/supporting_information/pages/307" TargetMode="External"/><Relationship Id="rId105" Type="http://schemas.openxmlformats.org/officeDocument/2006/relationships/hyperlink" Target="http://heimshelp.education.gov.au/sites/heimshelp/2017_data_requirements/2017higheredstudent/pages/he-student-2017" TargetMode="External"/><Relationship Id="rId126" Type="http://schemas.openxmlformats.org/officeDocument/2006/relationships/hyperlink" Target="http://heimshelp.education.gov.au/sites/heimshelp/2017_data_requirements/2017dataelements/pages/467" TargetMode="External"/><Relationship Id="rId147" Type="http://schemas.openxmlformats.org/officeDocument/2006/relationships/hyperlink" Target="http://heimshelp.education.gov.au/sites/heimshelp/2017_data_requirements/2017dataelements/pages/488" TargetMode="External"/><Relationship Id="rId168" Type="http://schemas.openxmlformats.org/officeDocument/2006/relationships/hyperlink" Target="http://heimshelp.education.gov.au/sites/heimshelp/supporting_information/pages/533" TargetMode="External"/><Relationship Id="rId312" Type="http://schemas.openxmlformats.org/officeDocument/2006/relationships/hyperlink" Target="http://heimshelp.education.gov.au/sites/heimshelp/2017_data_requirements/2017dataelements/pages/358" TargetMode="External"/><Relationship Id="rId333" Type="http://schemas.openxmlformats.org/officeDocument/2006/relationships/hyperlink" Target="http://heimshelp.education.gov.au/sites/heimshelp/supporting_information/pages/313" TargetMode="External"/><Relationship Id="rId354" Type="http://schemas.openxmlformats.org/officeDocument/2006/relationships/hyperlink" Target="http://heimshelp.education.gov.au/sites/heimshelp/2017_data_requirements/2017dataelements/pages/330" TargetMode="External"/><Relationship Id="rId51" Type="http://schemas.openxmlformats.org/officeDocument/2006/relationships/hyperlink" Target="http://heimshelp.education.gov.au/sites/heimshelp/2017_data_requirements/2017dataelements/pages/556" TargetMode="External"/><Relationship Id="rId72" Type="http://schemas.openxmlformats.org/officeDocument/2006/relationships/hyperlink" Target="http://studyassist.gov.au/" TargetMode="External"/><Relationship Id="rId93" Type="http://schemas.openxmlformats.org/officeDocument/2006/relationships/hyperlink" Target="http://heimshelp.education.gov.au/sites/heimshelp/2017_data_requirements/2017higheredstudent/scope/pages/studentloadliabilityandrevisedstudentloadliabilityllandrl" TargetMode="External"/><Relationship Id="rId189" Type="http://schemas.openxmlformats.org/officeDocument/2006/relationships/hyperlink" Target="http://heimshelp.education.gov.au/sites/heimshelp/2017_data_requirements/2017dataelements/pages/462" TargetMode="External"/><Relationship Id="rId375" Type="http://schemas.openxmlformats.org/officeDocument/2006/relationships/hyperlink" Target="http://heimshelp.education.gov.au/sites/heimshelp/2017_data_requirements/2017dataelements/pages/564" TargetMode="External"/><Relationship Id="rId396" Type="http://schemas.openxmlformats.org/officeDocument/2006/relationships/hyperlink" Target="http://heimshelp.education.gov.au/sites/heimshelp/resources/glossary/pages/glossary" TargetMode="External"/><Relationship Id="rId3" Type="http://schemas.openxmlformats.org/officeDocument/2006/relationships/customXml" Target="../customXml/item3.xml"/><Relationship Id="rId214" Type="http://schemas.openxmlformats.org/officeDocument/2006/relationships/hyperlink" Target="http://heimshelp.education.gov.au/sites/heimshelp/2017_data_requirements/2017dataelements/pages/565" TargetMode="External"/><Relationship Id="rId235" Type="http://schemas.openxmlformats.org/officeDocument/2006/relationships/hyperlink" Target="http://heimshelp.education.gov.au/sites/heimshelp/resources/pages/useful-links" TargetMode="External"/><Relationship Id="rId256" Type="http://schemas.openxmlformats.org/officeDocument/2006/relationships/hyperlink" Target="http://heimshelp.education.gov.au/sites/heimshelp/2017_data_requirements/2017dataelements/pages/490" TargetMode="External"/><Relationship Id="rId277" Type="http://schemas.openxmlformats.org/officeDocument/2006/relationships/hyperlink" Target="http://heimshelp.education.gov.au/sites/heimshelp/2017_data_requirements/2017dataelements/pages/315" TargetMode="External"/><Relationship Id="rId298" Type="http://schemas.openxmlformats.org/officeDocument/2006/relationships/hyperlink" Target="http://heimshelp.education.gov.au/sites/heimshelp/resources/toolkits/pages/reporting-with-hepcat" TargetMode="External"/><Relationship Id="rId400" Type="http://schemas.openxmlformats.org/officeDocument/2006/relationships/hyperlink" Target="http://heimshelp.education.gov.au/sites/heimshelp/supporting_information/pages/307" TargetMode="External"/><Relationship Id="rId421" Type="http://schemas.openxmlformats.org/officeDocument/2006/relationships/hyperlink" Target="http://heimshelp.education.gov.au/sites/heimshelp/2017_data_requirements/2017dataelements/pages/488" TargetMode="External"/><Relationship Id="rId442" Type="http://schemas.openxmlformats.org/officeDocument/2006/relationships/hyperlink" Target="http://heimshelp.education.gov.au/sites/heimshelp/2017_data_requirements/2017dataelements/pages/307" TargetMode="External"/><Relationship Id="rId463" Type="http://schemas.openxmlformats.org/officeDocument/2006/relationships/hyperlink" Target="http://heimshelp.education.gov.au/sites/heimshelp/2017_Data_Requirements/2017DataElements/Pages/470.aspx" TargetMode="External"/><Relationship Id="rId484" Type="http://schemas.openxmlformats.org/officeDocument/2006/relationships/hyperlink" Target="http://heimshelp.education.gov.au/sites/heimshelp/2017_Data_Requirements/2017DataElements/Pages/471.aspx" TargetMode="External"/><Relationship Id="rId116" Type="http://schemas.openxmlformats.org/officeDocument/2006/relationships/hyperlink" Target="http://heimshelp.education.gov.au/sites/heimshelp/2017_data_requirements/2017dataelements/pages/314" TargetMode="External"/><Relationship Id="rId137" Type="http://schemas.openxmlformats.org/officeDocument/2006/relationships/hyperlink" Target="https://eduportal.education.gov.au/" TargetMode="External"/><Relationship Id="rId158" Type="http://schemas.openxmlformats.org/officeDocument/2006/relationships/hyperlink" Target="http://heimshelp.education.gov.au/sites/heimshelp/2017_data_requirements/2017dataelements/pages/415" TargetMode="External"/><Relationship Id="rId302" Type="http://schemas.openxmlformats.org/officeDocument/2006/relationships/hyperlink" Target="http://heimshelp.education.gov.au/sites/heimshelp/supporting_information/pages/527" TargetMode="External"/><Relationship Id="rId323" Type="http://schemas.openxmlformats.org/officeDocument/2006/relationships/hyperlink" Target="http://heimshelp.education.gov.au/sites/heimshelp/2017_data_requirements/2017dataelements/pages/313" TargetMode="External"/><Relationship Id="rId344" Type="http://schemas.openxmlformats.org/officeDocument/2006/relationships/hyperlink" Target="http://heimshelp.education.gov.au/sites/heimshelp/resources/toolkits/pages/revising-data" TargetMode="External"/><Relationship Id="rId20" Type="http://schemas.openxmlformats.org/officeDocument/2006/relationships/hyperlink" Target="http://heimshelp.education.gov.au/sites/heimshelp/support/pages/contact" TargetMode="External"/><Relationship Id="rId41" Type="http://schemas.openxmlformats.org/officeDocument/2006/relationships/hyperlink" Target="http://heimshelp.education.gov.au/sites/heimshelp/2017_data_requirements/2017dataelements/pages/536" TargetMode="External"/><Relationship Id="rId62" Type="http://schemas.openxmlformats.org/officeDocument/2006/relationships/hyperlink" Target="http://heimshelp.education.gov.au/sites/heimshelp/resources/glossary/pages/glossaryterm?title=HEPCAT" TargetMode="External"/><Relationship Id="rId83" Type="http://schemas.openxmlformats.org/officeDocument/2006/relationships/hyperlink" Target="http://heimshelp.education.gov.au/sites/heimshelp/2017_data_requirements/2017dataelements/pages/346" TargetMode="External"/><Relationship Id="rId179" Type="http://schemas.openxmlformats.org/officeDocument/2006/relationships/hyperlink" Target="http://heimshelp.education.gov.au/sites/heimshelp/resources/toolkits/pages/revising-data" TargetMode="External"/><Relationship Id="rId365" Type="http://schemas.openxmlformats.org/officeDocument/2006/relationships/hyperlink" Target="http://heimshelp.education.gov.au/sites/heimshelp/2017_data_requirements/2017dataelements/pages/486" TargetMode="External"/><Relationship Id="rId386" Type="http://schemas.openxmlformats.org/officeDocument/2006/relationships/hyperlink" Target="http://heimshelp.education.gov.au/sites/heimshelp/2017_data_requirements/2017higheredstudent/structure/pages/student-load-liability-(ll)-and-revised-student-load-liability-(rl)" TargetMode="External"/><Relationship Id="rId190" Type="http://schemas.openxmlformats.org/officeDocument/2006/relationships/hyperlink" Target="http://heimshelp.education.gov.au/sites/heimshelp/2017_data_requirements/2017dataelements/pages/455" TargetMode="External"/><Relationship Id="rId204" Type="http://schemas.openxmlformats.org/officeDocument/2006/relationships/hyperlink" Target="http://heimshelp.education.gov.au/sites/heimshelp/2017_data_requirements/2017dataelements/pages/314" TargetMode="External"/><Relationship Id="rId225" Type="http://schemas.openxmlformats.org/officeDocument/2006/relationships/hyperlink" Target="http://heimshelp.education.gov.au/sites/heimshelp/2017_data_requirements/2017dataelements/pages/488" TargetMode="External"/><Relationship Id="rId246" Type="http://schemas.openxmlformats.org/officeDocument/2006/relationships/hyperlink" Target="http://heimshelp.education.gov.au/sites/heimshelp/2017_data_requirements/2017higheredstudent/scope/pages/oshelprevisionsor" TargetMode="External"/><Relationship Id="rId267" Type="http://schemas.openxmlformats.org/officeDocument/2006/relationships/hyperlink" Target="http://heimshelp.education.gov.au/sites/heimshelp/supporting_information/pages/463" TargetMode="External"/><Relationship Id="rId288" Type="http://schemas.openxmlformats.org/officeDocument/2006/relationships/hyperlink" Target="http://heimshelp.education.gov.au/sites/heimshelp/2017_data_requirements/2017dataelements/pages/386" TargetMode="External"/><Relationship Id="rId411" Type="http://schemas.openxmlformats.org/officeDocument/2006/relationships/hyperlink" Target="http://heimshelp.education.gov.au/sites/heimshelp/2017_data_requirements/2017dataelements/pages/489" TargetMode="External"/><Relationship Id="rId432" Type="http://schemas.openxmlformats.org/officeDocument/2006/relationships/hyperlink" Target="http://heimshelp.education.gov.au/sites/heimshelp/2017_data_requirements/2017higheredstudent/structure/pages/student-revisions-(sr)" TargetMode="External"/><Relationship Id="rId453" Type="http://schemas.openxmlformats.org/officeDocument/2006/relationships/hyperlink" Target="http://heimshelp.education.gov.au/sites/heimshelp/Resources/Glossary/Pages/Glossary.aspx" TargetMode="External"/><Relationship Id="rId474" Type="http://schemas.openxmlformats.org/officeDocument/2006/relationships/hyperlink" Target="http://heimshelp.education.gov.au/sites/heimshelp/2017_Data_Requirements/2017DataElements/Pages/416.aspx" TargetMode="External"/><Relationship Id="rId106" Type="http://schemas.openxmlformats.org/officeDocument/2006/relationships/hyperlink" Target="http://heimshelp.education.gov.au/sites/heimshelp/resources/glossary/pages/glossaryterm?title=HEPCAT" TargetMode="External"/><Relationship Id="rId127" Type="http://schemas.openxmlformats.org/officeDocument/2006/relationships/hyperlink" Target="http://heimshelp.education.gov.au/sites/heimshelp/2017_data_requirements/2017dataelements/pages/409" TargetMode="External"/><Relationship Id="rId313" Type="http://schemas.openxmlformats.org/officeDocument/2006/relationships/hyperlink" Target="http://heimshelp.education.gov.au/sites/heimshelp/2017_data_requirements/2017dataelements/pages/490" TargetMode="External"/><Relationship Id="rId495" Type="http://schemas.openxmlformats.org/officeDocument/2006/relationships/hyperlink" Target="http://heimshelp.education.gov.au/sites/heimshelp/supporting_information/pages/489" TargetMode="External"/><Relationship Id="rId10" Type="http://schemas.openxmlformats.org/officeDocument/2006/relationships/endnotes" Target="endnotes.xml"/><Relationship Id="rId31" Type="http://schemas.openxmlformats.org/officeDocument/2006/relationships/hyperlink" Target="http://heimshelp.education.gov.au/sites/heimshelp/supporting_information/pages/310" TargetMode="External"/><Relationship Id="rId52" Type="http://schemas.openxmlformats.org/officeDocument/2006/relationships/hyperlink" Target="http://heimshelp.education.gov.au/sites/heimshelp/2017_data_requirements/2017dataelements/pages/557" TargetMode="External"/><Relationship Id="rId73" Type="http://schemas.openxmlformats.org/officeDocument/2006/relationships/hyperlink" Target="https://eduportal.education.gov.au/" TargetMode="External"/><Relationship Id="rId94" Type="http://schemas.openxmlformats.org/officeDocument/2006/relationships/hyperlink" Target="http://heimshelp.education.gov.au/sites/heimshelp/2017_data_requirements/2017higheredstudent/pages/he-student-2017" TargetMode="External"/><Relationship Id="rId148" Type="http://schemas.openxmlformats.org/officeDocument/2006/relationships/hyperlink" Target="http://heimshelp.education.gov.au/sites/heimshelp/2017_data_requirements/2017dataelements/pages/405" TargetMode="External"/><Relationship Id="rId169" Type="http://schemas.openxmlformats.org/officeDocument/2006/relationships/hyperlink" Target="http://heimshelp.education.gov.au/sites/heimshelp/supporting_information/pages/310" TargetMode="External"/><Relationship Id="rId334" Type="http://schemas.openxmlformats.org/officeDocument/2006/relationships/hyperlink" Target="http://heimshelp.education.gov.au/sites/heimshelp/supporting_information/pages/307" TargetMode="External"/><Relationship Id="rId355" Type="http://schemas.openxmlformats.org/officeDocument/2006/relationships/hyperlink" Target="http://heimshelp.education.gov.au/sites/heimshelp/2017_data_requirements/2017dataelements/pages/346" TargetMode="External"/><Relationship Id="rId376" Type="http://schemas.openxmlformats.org/officeDocument/2006/relationships/hyperlink" Target="http://heimshelp.education.gov.au/sites/heimshelp/2017_data_requirements/2017dataelements/pages/572" TargetMode="External"/><Relationship Id="rId397" Type="http://schemas.openxmlformats.org/officeDocument/2006/relationships/hyperlink" Target="http://heimshelp.education.gov.au/sites/heimshelp/supporting_information/pages/310" TargetMode="External"/><Relationship Id="rId4" Type="http://schemas.openxmlformats.org/officeDocument/2006/relationships/customXml" Target="../customXml/item4.xml"/><Relationship Id="rId180" Type="http://schemas.openxmlformats.org/officeDocument/2006/relationships/hyperlink" Target="http://heimshelp.education.gov.au/sites/heimshelp/resources/glossary/pages/glossary" TargetMode="External"/><Relationship Id="rId215" Type="http://schemas.openxmlformats.org/officeDocument/2006/relationships/hyperlink" Target="http://heimshelp.education.gov.au/sites/heimshelp/2017_data_requirements/2017dataelements/pages/566" TargetMode="External"/><Relationship Id="rId236" Type="http://schemas.openxmlformats.org/officeDocument/2006/relationships/hyperlink" Target="http://heimshelp.education.gov.au/sites/heimshelp/2017_data_requirements/2017higheredstudent/pages/he-student-2017" TargetMode="External"/><Relationship Id="rId257" Type="http://schemas.openxmlformats.org/officeDocument/2006/relationships/hyperlink" Target="http://heimshelp.education.gov.au/sites/heimshelp/2017_data_requirements/2017dataelements/pages/553" TargetMode="External"/><Relationship Id="rId278" Type="http://schemas.openxmlformats.org/officeDocument/2006/relationships/hyperlink" Target="http://heimshelp.education.gov.au/sites/heimshelp/2017_data_requirements/2017dataelements/pages/316" TargetMode="External"/><Relationship Id="rId401" Type="http://schemas.openxmlformats.org/officeDocument/2006/relationships/hyperlink" Target="http://heimshelp.education.gov.au/sites/heimshelp/supporting_information/pages/307" TargetMode="External"/><Relationship Id="rId422" Type="http://schemas.openxmlformats.org/officeDocument/2006/relationships/hyperlink" Target="http://heimshelp.education.gov.au/sites/heimshelp/2017_data_requirements/2017dataelements/pages/337" TargetMode="External"/><Relationship Id="rId443" Type="http://schemas.openxmlformats.org/officeDocument/2006/relationships/hyperlink" Target="http://heimshelp.education.gov.au/sites/heimshelp/2017_data_requirements/2017dataelements/pages/354" TargetMode="External"/><Relationship Id="rId464" Type="http://schemas.openxmlformats.org/officeDocument/2006/relationships/hyperlink" Target="http://heimshelp.education.gov.au/sites/heimshelp/2017_Data_Requirements/2017DataElements/Pages/413.aspx" TargetMode="External"/><Relationship Id="rId303" Type="http://schemas.openxmlformats.org/officeDocument/2006/relationships/hyperlink" Target="http://heimshelp.education.gov.au/sites/heimshelp/resources/toolkits/pages/revising-data" TargetMode="External"/><Relationship Id="rId485" Type="http://schemas.openxmlformats.org/officeDocument/2006/relationships/hyperlink" Target="http://heimshelp.education.gov.au/sites/heimshelp/2017_data_requirements/2017higheredstudent/pages/he-student-2017" TargetMode="External"/><Relationship Id="rId42" Type="http://schemas.openxmlformats.org/officeDocument/2006/relationships/hyperlink" Target="http://heimshelp.education.gov.au/sites/heimshelp/2017_data_requirements/2017dataelements/pages/537" TargetMode="External"/><Relationship Id="rId84" Type="http://schemas.openxmlformats.org/officeDocument/2006/relationships/hyperlink" Target="http://heimshelp.education.gov.au/sites/heimshelp/2017_data_requirements/2017dataelements/pages/402" TargetMode="External"/><Relationship Id="rId138" Type="http://schemas.openxmlformats.org/officeDocument/2006/relationships/hyperlink" Target="http://heimshelp.education.gov.au/sites/heimshelp/resources/toolkits/pages/commonwealth-scholarships" TargetMode="External"/><Relationship Id="rId345" Type="http://schemas.openxmlformats.org/officeDocument/2006/relationships/hyperlink" Target="http://heimshelp.education.gov.au/sites/heimshelp/resources/glossary/pages/glossary" TargetMode="External"/><Relationship Id="rId387" Type="http://schemas.openxmlformats.org/officeDocument/2006/relationships/hyperlink" Target="http://heimshelp.education.gov.au/sites/heimshelp/supporting_information/pages/313" TargetMode="External"/><Relationship Id="rId191" Type="http://schemas.openxmlformats.org/officeDocument/2006/relationships/hyperlink" Target="http://heimshelp.education.gov.au/sites/heimshelp/2017_data_requirements/2017dataelements/pages/415" TargetMode="External"/><Relationship Id="rId205" Type="http://schemas.openxmlformats.org/officeDocument/2006/relationships/hyperlink" Target="http://heimshelp.education.gov.au/sites/heimshelp/2017_data_requirements/2017dataelements/pages/315" TargetMode="External"/><Relationship Id="rId247" Type="http://schemas.openxmlformats.org/officeDocument/2006/relationships/hyperlink" Target="http://heimshelp.education.gov.au/sites/heimshelp/resources/toolkits/pages/revising-data" TargetMode="External"/><Relationship Id="rId412" Type="http://schemas.openxmlformats.org/officeDocument/2006/relationships/hyperlink" Target="http://heimshelp.education.gov.au/sites/heimshelp/2017_data_requirements/2017dataelements/pages/464" TargetMode="External"/><Relationship Id="rId107" Type="http://schemas.openxmlformats.org/officeDocument/2006/relationships/hyperlink" Target="http://heimshelp.education.gov.au/sites/heimshelp/resources/toolkits/pages/reporting-with-hepcat" TargetMode="External"/><Relationship Id="rId289" Type="http://schemas.openxmlformats.org/officeDocument/2006/relationships/hyperlink" Target="http://heimshelp.education.gov.au/sites/heimshelp/2017_data_requirements/2017dataelements/pages/487" TargetMode="External"/><Relationship Id="rId454" Type="http://schemas.openxmlformats.org/officeDocument/2006/relationships/hyperlink" Target="http://heimshelp.education.gov.au/sites/heimshelp/2017_Data_Requirements/2017DataElements/Pages/313.aspx" TargetMode="External"/><Relationship Id="rId496" Type="http://schemas.openxmlformats.org/officeDocument/2006/relationships/hyperlink" Target="http://heimshelp.education.gov.au/sites/heimshelp/resources/toolkits/pages/revising-data" TargetMode="External"/><Relationship Id="rId11" Type="http://schemas.openxmlformats.org/officeDocument/2006/relationships/header" Target="header1.xml"/><Relationship Id="rId53" Type="http://schemas.openxmlformats.org/officeDocument/2006/relationships/hyperlink" Target="http://heimshelp.education.gov.au/sites/heimshelp/2017_data_requirements/2017dataelements/pages/569" TargetMode="External"/><Relationship Id="rId149" Type="http://schemas.openxmlformats.org/officeDocument/2006/relationships/hyperlink" Target="http://heimshelp.education.gov.au/sites/heimshelp/2017_data_requirements/2017dataelements/pages/403" TargetMode="External"/><Relationship Id="rId314" Type="http://schemas.openxmlformats.org/officeDocument/2006/relationships/hyperlink" Target="http://heimshelp.education.gov.au/sites/heimshelp/2017_data_requirements/2017dataelements/pages/446" TargetMode="External"/><Relationship Id="rId356" Type="http://schemas.openxmlformats.org/officeDocument/2006/relationships/hyperlink" Target="http://heimshelp.education.gov.au/sites/heimshelp/2017_data_requirements/2017dataelements/pages/347" TargetMode="External"/><Relationship Id="rId398" Type="http://schemas.openxmlformats.org/officeDocument/2006/relationships/hyperlink" Target="http://heimshelp.education.gov.au/sites/heimshelp/resources/pages/useful-links" TargetMode="External"/><Relationship Id="rId95" Type="http://schemas.openxmlformats.org/officeDocument/2006/relationships/hyperlink" Target="http://heimshelp.education.gov.au/sites/heimshelp/resources/glossary/pages/glossaryterm?title=HEPCAT" TargetMode="External"/><Relationship Id="rId160" Type="http://schemas.openxmlformats.org/officeDocument/2006/relationships/hyperlink" Target="http://heimshelp.education.gov.au/sites/heimshelp/2017_data_requirements/2017dataelements/pages/538" TargetMode="External"/><Relationship Id="rId216" Type="http://schemas.openxmlformats.org/officeDocument/2006/relationships/hyperlink" Target="http://heimshelp.education.gov.au/sites/heimshelp/2017_data_requirements/2017dataelements/pages/369" TargetMode="External"/><Relationship Id="rId423" Type="http://schemas.openxmlformats.org/officeDocument/2006/relationships/hyperlink" Target="http://heimshelp.education.gov.au/sites/heimshelp/2017_data_requirements/2017dataelements/pages/390" TargetMode="External"/><Relationship Id="rId258" Type="http://schemas.openxmlformats.org/officeDocument/2006/relationships/hyperlink" Target="http://heimshelp.education.gov.au/sites/heimshelp/2017_data_requirements/2017dataelements/pages/554" TargetMode="External"/><Relationship Id="rId465" Type="http://schemas.openxmlformats.org/officeDocument/2006/relationships/hyperlink" Target="http://heimshelp.education.gov.au/sites/heimshelp/2017_Data_Requirements/2017DataElements/Pages/471.aspx" TargetMode="External"/><Relationship Id="rId22" Type="http://schemas.openxmlformats.org/officeDocument/2006/relationships/hyperlink" Target="http://heimshelp.education.gov.au/sites/heimshelp/2017_data_requirements/2017higheredstudent/pages/he-student-2017" TargetMode="External"/><Relationship Id="rId64" Type="http://schemas.openxmlformats.org/officeDocument/2006/relationships/hyperlink" Target="http://heimshelp.education.gov.au/sites/heimshelp/2017_data_requirements/2017higheredstudent/structure/pages/campus-deletions-(cd)" TargetMode="External"/><Relationship Id="rId118" Type="http://schemas.openxmlformats.org/officeDocument/2006/relationships/hyperlink" Target="http://heimshelp.education.gov.au/sites/heimshelp/2017_data_requirements/2017dataelements/pages/307" TargetMode="External"/><Relationship Id="rId325" Type="http://schemas.openxmlformats.org/officeDocument/2006/relationships/hyperlink" Target="http://www.comlaw.gov.au/Series/C2004A01234" TargetMode="External"/><Relationship Id="rId367" Type="http://schemas.openxmlformats.org/officeDocument/2006/relationships/hyperlink" Target="http://heimshelp.education.gov.au/sites/heimshelp/2017_data_requirements/2017dataelements/pages/493" TargetMode="External"/><Relationship Id="rId171" Type="http://schemas.openxmlformats.org/officeDocument/2006/relationships/hyperlink" Target="http://heimshelp.education.gov.au/sites/heimshelp/supporting_information/pages/455" TargetMode="External"/><Relationship Id="rId227" Type="http://schemas.openxmlformats.org/officeDocument/2006/relationships/hyperlink" Target="http://heimshelp.education.gov.au/sites/heimshelp/2017_data_requirements/2017dataelements/pages/560" TargetMode="External"/><Relationship Id="rId269" Type="http://schemas.openxmlformats.org/officeDocument/2006/relationships/hyperlink" Target="http://heimshelp.education.gov.au/sites/heimshelp/supporting_information/pages/307" TargetMode="External"/><Relationship Id="rId434" Type="http://schemas.openxmlformats.org/officeDocument/2006/relationships/hyperlink" Target="http://heimshelp.education.gov.au/sites/heimshelp/supporting_information/pages/307" TargetMode="External"/><Relationship Id="rId476" Type="http://schemas.openxmlformats.org/officeDocument/2006/relationships/hyperlink" Target="http://heimshelp.education.gov.au/sites/heimshelp/2017_Data_Requirements/2017DataElements/Pages/402.aspx" TargetMode="External"/><Relationship Id="rId33" Type="http://schemas.openxmlformats.org/officeDocument/2006/relationships/hyperlink" Target="http://heimshelp.education.gov.au/sites/heimshelp/supporting_information/pages/307" TargetMode="External"/><Relationship Id="rId129" Type="http://schemas.openxmlformats.org/officeDocument/2006/relationships/hyperlink" Target="http://heimshelp.education.gov.au/sites/heimshelp/2017_data_requirements/2017dataelements/pages/410" TargetMode="External"/><Relationship Id="rId280" Type="http://schemas.openxmlformats.org/officeDocument/2006/relationships/hyperlink" Target="http://heimshelp.education.gov.au/sites/heimshelp/2017_data_requirements/2017dataelements/pages/328" TargetMode="External"/><Relationship Id="rId336" Type="http://schemas.openxmlformats.org/officeDocument/2006/relationships/hyperlink" Target="http://heimshelp.education.gov.au/sites/heimshelp/supporting_information/pages/313" TargetMode="External"/><Relationship Id="rId501" Type="http://schemas.openxmlformats.org/officeDocument/2006/relationships/hyperlink" Target="http://heimshelp.education.gov.au/sites/heimshelp/2017_data_requirements/2017dataelements/pages/355" TargetMode="External"/><Relationship Id="rId75" Type="http://schemas.openxmlformats.org/officeDocument/2006/relationships/hyperlink" Target="http://heimshelp.education.gov.au/sites/heimshelp/resources/toolkits/pages/chessn" TargetMode="External"/><Relationship Id="rId140" Type="http://schemas.openxmlformats.org/officeDocument/2006/relationships/hyperlink" Target="http://heimshelp.education.gov.au/sites/heimshelp/2017_data_requirements/2017higheredstudent/structure/pages/commonwealth-scholarships-(cs)" TargetMode="External"/><Relationship Id="rId182" Type="http://schemas.openxmlformats.org/officeDocument/2006/relationships/hyperlink" Target="http://heimshelp.education.gov.au/sites/heimshelp/2017_data_requirements/2017dataelements/pages/394" TargetMode="External"/><Relationship Id="rId378" Type="http://schemas.openxmlformats.org/officeDocument/2006/relationships/hyperlink" Target="http://heimshelp.education.gov.au/sites/heimshelp/2017_data_requirements/2017dataelements/pages/574" TargetMode="External"/><Relationship Id="rId403" Type="http://schemas.openxmlformats.org/officeDocument/2006/relationships/hyperlink" Target="http://heimshelp.education.gov.au/sites/heimshelp/supporting_information/pages/489" TargetMode="External"/><Relationship Id="rId6" Type="http://schemas.openxmlformats.org/officeDocument/2006/relationships/styles" Target="styles.xml"/><Relationship Id="rId238" Type="http://schemas.openxmlformats.org/officeDocument/2006/relationships/hyperlink" Target="http://heimshelp.education.gov.au/sites/heimshelp/resources/glossary/pages/glossaryterm?title=HEPCAT" TargetMode="External"/><Relationship Id="rId445" Type="http://schemas.openxmlformats.org/officeDocument/2006/relationships/hyperlink" Target="http://heimshelp.education.gov.au/sites/heimshelp/2017_data_requirements/2017dataelements/pages/489" TargetMode="External"/><Relationship Id="rId487" Type="http://schemas.openxmlformats.org/officeDocument/2006/relationships/hyperlink" Target="http://heimshelp.education.gov.au/sites/heimshelp/resources/toolkits/pages/reporting-with-hepcat" TargetMode="External"/><Relationship Id="rId291" Type="http://schemas.openxmlformats.org/officeDocument/2006/relationships/hyperlink" Target="http://heimshelp.education.gov.au/sites/heimshelp/2017_data_requirements/2017dataelements/pages/415" TargetMode="External"/><Relationship Id="rId305" Type="http://schemas.openxmlformats.org/officeDocument/2006/relationships/hyperlink" Target="http://heimshelp.education.gov.au/sites/heimshelp/2017_data_requirements/2017dataelements/pages/313" TargetMode="External"/><Relationship Id="rId347" Type="http://schemas.openxmlformats.org/officeDocument/2006/relationships/hyperlink" Target="http://heimshelp.education.gov.au/sites/heimshelp/2017_data_requirements/2017dataelements/pages/307" TargetMode="External"/><Relationship Id="rId44" Type="http://schemas.openxmlformats.org/officeDocument/2006/relationships/hyperlink" Target="http://heimshelp.education.gov.au/sites/heimshelp/2017_data_requirements/2017dataelements/pages/496" TargetMode="External"/><Relationship Id="rId86" Type="http://schemas.openxmlformats.org/officeDocument/2006/relationships/hyperlink" Target="http://heimshelp.education.gov.au/sites/heimshelp/2017_data_requirements/2017dataelements/pages/306" TargetMode="External"/><Relationship Id="rId151" Type="http://schemas.openxmlformats.org/officeDocument/2006/relationships/hyperlink" Target="http://heimshelp.education.gov.au/sites/heimshelp/2017_data_requirements/2017dataelements/pages/406" TargetMode="External"/><Relationship Id="rId389" Type="http://schemas.openxmlformats.org/officeDocument/2006/relationships/hyperlink" Target="http://heimshelp.education.gov.au/sites/heimshelp/supporting_information/pages/333" TargetMode="External"/><Relationship Id="rId193" Type="http://schemas.openxmlformats.org/officeDocument/2006/relationships/hyperlink" Target="http://heimshelp.education.gov.au/sites/heimshelp/2017_data_requirements/2017higheredstudent/pages/he-student-2017" TargetMode="External"/><Relationship Id="rId207" Type="http://schemas.openxmlformats.org/officeDocument/2006/relationships/hyperlink" Target="http://heimshelp.education.gov.au/sites/heimshelp/2017_data_requirements/2017dataelements/pages/319" TargetMode="External"/><Relationship Id="rId249" Type="http://schemas.openxmlformats.org/officeDocument/2006/relationships/hyperlink" Target="http://heimshelp.education.gov.au/sites/heimshelp/2017_data_requirements/2017dataelements/pages/313" TargetMode="External"/><Relationship Id="rId414" Type="http://schemas.openxmlformats.org/officeDocument/2006/relationships/hyperlink" Target="http://heimshelp.education.gov.au/sites/heimshelp/2017_data_requirements/2017dataelements/pages/477" TargetMode="External"/><Relationship Id="rId456" Type="http://schemas.openxmlformats.org/officeDocument/2006/relationships/hyperlink" Target="http://heimshelp.education.gov.au/sites/heimshelp/2017_Data_Requirements/2017DataElements/Pages/314.aspx" TargetMode="External"/><Relationship Id="rId498" Type="http://schemas.openxmlformats.org/officeDocument/2006/relationships/hyperlink" Target="http://heimshelp.education.gov.au/sites/heimshelp/2017_data_requirements/2017dataelements/pages/313" TargetMode="External"/><Relationship Id="rId13" Type="http://schemas.openxmlformats.org/officeDocument/2006/relationships/footer" Target="footer2.xml"/><Relationship Id="rId109" Type="http://schemas.openxmlformats.org/officeDocument/2006/relationships/hyperlink" Target="http://heimshelp.education.gov.au/sites/heimshelp/supporting_information/pages/313" TargetMode="External"/><Relationship Id="rId260" Type="http://schemas.openxmlformats.org/officeDocument/2006/relationships/hyperlink" Target="http://heimshelp.education.gov.au/sites/heimshelp/2017_data_requirements/2017dataelements/pages/583" TargetMode="External"/><Relationship Id="rId316" Type="http://schemas.openxmlformats.org/officeDocument/2006/relationships/hyperlink" Target="http://heimshelp.education.gov.au/sites/heimshelp/2017_data_requirements/2017higheredstudent/pages/he-student-2017" TargetMode="External"/><Relationship Id="rId55" Type="http://schemas.openxmlformats.org/officeDocument/2006/relationships/hyperlink" Target="http://heimshelp.education.gov.au/sites/heimshelp/2017_data_requirements/2017dataelements/pages/571" TargetMode="External"/><Relationship Id="rId97" Type="http://schemas.openxmlformats.org/officeDocument/2006/relationships/hyperlink" Target="http://heimshelp.education.gov.au/sites/heimshelp/2017_data_requirements/2017higheredstudent/structure/pages/commencement-date-revision-(rc)" TargetMode="External"/><Relationship Id="rId120" Type="http://schemas.openxmlformats.org/officeDocument/2006/relationships/hyperlink" Target="http://heimshelp.education.gov.au/sites/heimshelp/2017_data_requirements/2017dataelements/pages/402" TargetMode="External"/><Relationship Id="rId358" Type="http://schemas.openxmlformats.org/officeDocument/2006/relationships/hyperlink" Target="http://heimshelp.education.gov.au/sites/heimshelp/2017_data_requirements/2017dataelements/pages/565" TargetMode="External"/><Relationship Id="rId162" Type="http://schemas.openxmlformats.org/officeDocument/2006/relationships/hyperlink" Target="http://heimshelp.education.gov.au/sites/heimshelp/2017_data_requirements/2017higheredstudent/pages/he-student-2017" TargetMode="External"/><Relationship Id="rId218" Type="http://schemas.openxmlformats.org/officeDocument/2006/relationships/hyperlink" Target="http://heimshelp.education.gov.au/sites/heimshelp/2017_data_requirements/2017dataelements/pages/460" TargetMode="External"/><Relationship Id="rId425" Type="http://schemas.openxmlformats.org/officeDocument/2006/relationships/hyperlink" Target="http://heimshelp.education.gov.au/sites/heimshelp/2017_data_requirements/2017dataelements/pages/558" TargetMode="External"/><Relationship Id="rId467" Type="http://schemas.openxmlformats.org/officeDocument/2006/relationships/hyperlink" Target="http://heimshelp.education.gov.au/sites/heimshelp/Resources/Toolkits/Pages/Reporting-with-HEPCAT.aspx" TargetMode="External"/><Relationship Id="rId271" Type="http://schemas.openxmlformats.org/officeDocument/2006/relationships/hyperlink" Target="http://heimshelp.education.gov.au/sites/heimshelp/supporting_information/pages/385" TargetMode="External"/><Relationship Id="rId24" Type="http://schemas.openxmlformats.org/officeDocument/2006/relationships/hyperlink" Target="http://heimshelp.education.gov.au/sites/heimshelp/resources/toolkits/pages/reporting-with-hepcat" TargetMode="External"/><Relationship Id="rId66" Type="http://schemas.openxmlformats.org/officeDocument/2006/relationships/hyperlink" Target="http://heimshelp.education.gov.au/sites/heimshelp/2017_data_requirements/2017higheredstudent/scope/pages/campuscm" TargetMode="External"/><Relationship Id="rId131" Type="http://schemas.openxmlformats.org/officeDocument/2006/relationships/hyperlink" Target="http://heimshelp.education.gov.au/sites/heimshelp/2017_data_requirements/2017dataelements/pages/469" TargetMode="External"/><Relationship Id="rId327" Type="http://schemas.openxmlformats.org/officeDocument/2006/relationships/hyperlink" Target="http://heimshelp.education.gov.au/sites/heimshelp/2017_data_requirements/2017higheredstudent/pages/he-student-2017" TargetMode="External"/><Relationship Id="rId369" Type="http://schemas.openxmlformats.org/officeDocument/2006/relationships/hyperlink" Target="http://heimshelp.education.gov.au/sites/heimshelp/2017_data_requirements/2017dataelements/pages/48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E98F0C999E41F2BC513FFDCDC68CDF"/>
        <w:category>
          <w:name w:val="General"/>
          <w:gallery w:val="placeholder"/>
        </w:category>
        <w:types>
          <w:type w:val="bbPlcHdr"/>
        </w:types>
        <w:behaviors>
          <w:behavior w:val="content"/>
        </w:behaviors>
        <w:guid w:val="{2FE3C054-E78A-448A-995E-0B0271802A79}"/>
      </w:docPartPr>
      <w:docPartBody>
        <w:p w:rsidR="009C5335" w:rsidRDefault="00296D18" w:rsidP="00296D18">
          <w:pPr>
            <w:pStyle w:val="23E98F0C999E41F2BC513FFDCDC68CDF"/>
          </w:pPr>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92A"/>
    <w:rsid w:val="00053E03"/>
    <w:rsid w:val="000B3311"/>
    <w:rsid w:val="000B6E7A"/>
    <w:rsid w:val="000C492A"/>
    <w:rsid w:val="000F2092"/>
    <w:rsid w:val="00254481"/>
    <w:rsid w:val="00255C59"/>
    <w:rsid w:val="00296D18"/>
    <w:rsid w:val="00334287"/>
    <w:rsid w:val="00392BE2"/>
    <w:rsid w:val="00394057"/>
    <w:rsid w:val="00506CCE"/>
    <w:rsid w:val="005F2113"/>
    <w:rsid w:val="00727CC0"/>
    <w:rsid w:val="00856B07"/>
    <w:rsid w:val="00885353"/>
    <w:rsid w:val="00945F50"/>
    <w:rsid w:val="0096080F"/>
    <w:rsid w:val="009C5335"/>
    <w:rsid w:val="00A85E88"/>
    <w:rsid w:val="00AA126D"/>
    <w:rsid w:val="00CF4F43"/>
    <w:rsid w:val="00D55352"/>
    <w:rsid w:val="00E1386F"/>
    <w:rsid w:val="00E33498"/>
    <w:rsid w:val="00ED3ADE"/>
    <w:rsid w:val="00F43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66A3DC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6D18"/>
    <w:rPr>
      <w:color w:val="808080"/>
    </w:rPr>
  </w:style>
  <w:style w:type="paragraph" w:customStyle="1" w:styleId="A57011E7BB694AD9A0155DD12A21F780">
    <w:name w:val="A57011E7BB694AD9A0155DD12A21F780"/>
    <w:rsid w:val="00AA126D"/>
  </w:style>
  <w:style w:type="paragraph" w:customStyle="1" w:styleId="346EF21D93494385901F5E189CCAFC87">
    <w:name w:val="346EF21D93494385901F5E189CCAFC87"/>
    <w:rsid w:val="00AA126D"/>
  </w:style>
  <w:style w:type="paragraph" w:customStyle="1" w:styleId="23E98F0C999E41F2BC513FFDCDC68CDF">
    <w:name w:val="23E98F0C999E41F2BC513FFDCDC68CDF"/>
    <w:rsid w:val="00296D18"/>
  </w:style>
  <w:style w:type="paragraph" w:customStyle="1" w:styleId="D352D62495A2474BAA8E64F642D864F6">
    <w:name w:val="D352D62495A2474BAA8E64F642D864F6"/>
    <w:rsid w:val="00506CCE"/>
  </w:style>
  <w:style w:type="paragraph" w:customStyle="1" w:styleId="E061F1616F534E8E8DC5080804209321">
    <w:name w:val="E061F1616F534E8E8DC5080804209321"/>
    <w:rsid w:val="00506CCE"/>
  </w:style>
  <w:style w:type="paragraph" w:customStyle="1" w:styleId="5ED2ECF79D3A4CECB97F4CAAFDFAF5B1">
    <w:name w:val="5ED2ECF79D3A4CECB97F4CAAFDFAF5B1"/>
    <w:rsid w:val="00506CCE"/>
  </w:style>
  <w:style w:type="paragraph" w:customStyle="1" w:styleId="4E36788D94EF48AA8D2C20827E064373">
    <w:name w:val="4E36788D94EF48AA8D2C20827E064373"/>
    <w:rsid w:val="00506CCE"/>
  </w:style>
  <w:style w:type="paragraph" w:customStyle="1" w:styleId="3651E1640E364EF4812F3A3B5B4D8824">
    <w:name w:val="3651E1640E364EF4812F3A3B5B4D8824"/>
    <w:rsid w:val="00506CCE"/>
  </w:style>
  <w:style w:type="paragraph" w:customStyle="1" w:styleId="0D64E110E8404CA09511F4125E3054C7">
    <w:name w:val="0D64E110E8404CA09511F4125E3054C7"/>
    <w:rsid w:val="00506CCE"/>
  </w:style>
  <w:style w:type="paragraph" w:customStyle="1" w:styleId="4F2C5516F8024E8FA2D88DB50B7FE97B">
    <w:name w:val="4F2C5516F8024E8FA2D88DB50B7FE97B"/>
    <w:rsid w:val="00945F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26AEA974D5EA418E608DB3F019ED5A" ma:contentTypeVersion="1" ma:contentTypeDescription="Create a new document." ma:contentTypeScope="" ma:versionID="08f6a90a79fa51d019477a902f02cb3b">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166C5-B1F3-49AB-8928-050D79CFF202}">
  <ds:schemaRef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35805D6-3735-4698-BF54-D0C15AC7B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99F3E8-87F4-415C-B15D-F7F0E949BD71}">
  <ds:schemaRefs>
    <ds:schemaRef ds:uri="http://schemas.microsoft.com/sharepoint/v3/contenttype/forms"/>
  </ds:schemaRefs>
</ds:datastoreItem>
</file>

<file path=customXml/itemProps4.xml><?xml version="1.0" encoding="utf-8"?>
<ds:datastoreItem xmlns:ds="http://schemas.openxmlformats.org/officeDocument/2006/customXml" ds:itemID="{BCEAE02F-F127-42BA-AB13-E22E68DD0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8ADCBD3E.dotm</Template>
  <TotalTime>47</TotalTime>
  <Pages>67</Pages>
  <Words>23448</Words>
  <Characters>133660</Characters>
  <Application>Microsoft Office Word</Application>
  <DocSecurity>0</DocSecurity>
  <Lines>1113</Lines>
  <Paragraphs>313</Paragraphs>
  <ScaleCrop>false</ScaleCrop>
  <HeadingPairs>
    <vt:vector size="2" baseType="variant">
      <vt:variant>
        <vt:lpstr>Title</vt:lpstr>
      </vt:variant>
      <vt:variant>
        <vt:i4>1</vt:i4>
      </vt:variant>
    </vt:vector>
  </HeadingPairs>
  <TitlesOfParts>
    <vt:vector size="1" baseType="lpstr">
      <vt:lpstr>Higher Education Student - 2017 submission guidelines</vt:lpstr>
    </vt:vector>
  </TitlesOfParts>
  <Company>Australian Government</Company>
  <LinksUpToDate>false</LinksUpToDate>
  <CharactersWithSpaces>156795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Education Student - 2017 submission guidelines</dc:title>
  <dc:creator>Liam Mckeon</dc:creator>
  <cp:keywords>scope; structure;</cp:keywords>
  <cp:lastModifiedBy>MCKEON,Liam</cp:lastModifiedBy>
  <cp:revision>22</cp:revision>
  <cp:lastPrinted>2017-10-30T02:54:00Z</cp:lastPrinted>
  <dcterms:created xsi:type="dcterms:W3CDTF">2017-06-06T00:56:00Z</dcterms:created>
  <dcterms:modified xsi:type="dcterms:W3CDTF">2017-10-30T02:56:00Z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0x0101004026AEA974D5EA418E608DB3F019ED5A</vt:lpwstr>
  </property>
  <property fmtid="{D5CDD505-2E9C-101B-9397-08002B2CF9AE}" pid="3" name="Order">
    <vt:r8>1800</vt:r8>
  </property>
  <property fmtid="{D5CDD505-2E9C-101B-9397-08002B2CF9AE}" pid="4" name="Base Target">
    <vt:lpwstr>_blank</vt:lpwstr>
  </property>
</Properties>
</file>