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04B" w:rsidRDefault="00480370" w:rsidP="00E1604B">
      <w:pPr>
        <w:pStyle w:val="BodyText"/>
        <w:sectPr w:rsidR="00E1604B" w:rsidSect="00E1604B">
          <w:headerReference w:type="default" r:id="rId12"/>
          <w:footerReference w:type="default" r:id="rId13"/>
          <w:footerReference w:type="first" r:id="rId14"/>
          <w:type w:val="continuous"/>
          <w:pgSz w:w="11906" w:h="16838"/>
          <w:pgMar w:top="0" w:right="1440" w:bottom="1440" w:left="0" w:header="680" w:footer="567" w:gutter="0"/>
          <w:cols w:space="708"/>
          <w:titlePg/>
          <w:docGrid w:linePitch="360"/>
        </w:sectPr>
      </w:pPr>
      <w:bookmarkStart w:id="0" w:name="_GoBack"/>
      <w:bookmarkEnd w:id="0"/>
      <w:r>
        <w:rPr>
          <w:noProof/>
        </w:rPr>
        <w:drawing>
          <wp:inline distT="0" distB="0" distL="0" distR="0" wp14:anchorId="3020D7D0" wp14:editId="384DBB96">
            <wp:extent cx="7552800" cy="2473200"/>
            <wp:effectExtent l="0" t="0" r="0" b="3810"/>
            <wp:docPr id="3" name="Picture 3"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jpg"/>
                    <pic:cNvPicPr/>
                  </pic:nvPicPr>
                  <pic:blipFill>
                    <a:blip r:embed="rId15">
                      <a:extLst>
                        <a:ext uri="{28A0092B-C50C-407E-A947-70E740481C1C}">
                          <a14:useLocalDpi xmlns:a14="http://schemas.microsoft.com/office/drawing/2010/main" val="0"/>
                        </a:ext>
                      </a:extLst>
                    </a:blip>
                    <a:stretch>
                      <a:fillRect/>
                    </a:stretch>
                  </pic:blipFill>
                  <pic:spPr>
                    <a:xfrm>
                      <a:off x="0" y="0"/>
                      <a:ext cx="7552800" cy="2473200"/>
                    </a:xfrm>
                    <a:prstGeom prst="rect">
                      <a:avLst/>
                    </a:prstGeom>
                  </pic:spPr>
                </pic:pic>
              </a:graphicData>
            </a:graphic>
          </wp:inline>
        </w:drawing>
      </w:r>
    </w:p>
    <w:sdt>
      <w:sdtPr>
        <w:alias w:val="Title"/>
        <w:tag w:val=""/>
        <w:id w:val="-19171197"/>
        <w:placeholder>
          <w:docPart w:val="23E98F0C999E41F2BC513FFDCDC68CDF"/>
        </w:placeholder>
        <w:dataBinding w:prefixMappings="xmlns:ns0='http://purl.org/dc/elements/1.1/' xmlns:ns1='http://schemas.openxmlformats.org/package/2006/metadata/core-properties' " w:xpath="/ns1:coreProperties[1]/ns0:title[1]" w:storeItemID="{6C3C8BC8-F283-45AE-878A-BAB7291924A1}"/>
        <w:text/>
      </w:sdtPr>
      <w:sdtContent>
        <w:p w:rsidR="00D27C2D" w:rsidRPr="00D27C2D" w:rsidRDefault="00567BF8" w:rsidP="00E1604B">
          <w:pPr>
            <w:pStyle w:val="Title"/>
            <w:ind w:right="-23"/>
          </w:pPr>
          <w:r>
            <w:t>Higher Education Staff - 2015 submission guidelines</w:t>
          </w:r>
        </w:p>
      </w:sdtContent>
    </w:sdt>
    <w:sdt>
      <w:sdtPr>
        <w:rPr>
          <w:rFonts w:asciiTheme="minorHAnsi" w:eastAsiaTheme="minorEastAsia" w:hAnsiTheme="minorHAnsi" w:cstheme="minorBidi"/>
          <w:b w:val="0"/>
          <w:bCs w:val="0"/>
          <w:color w:val="auto"/>
          <w:sz w:val="22"/>
          <w:szCs w:val="22"/>
          <w:lang w:bidi="ar-SA"/>
        </w:rPr>
        <w:id w:val="647566624"/>
        <w:docPartObj>
          <w:docPartGallery w:val="Table of Contents"/>
          <w:docPartUnique/>
        </w:docPartObj>
      </w:sdtPr>
      <w:sdtEndPr>
        <w:rPr>
          <w:noProof/>
        </w:rPr>
      </w:sdtEndPr>
      <w:sdtContent>
        <w:p w:rsidR="00DF2687" w:rsidRDefault="00DF2687">
          <w:pPr>
            <w:pStyle w:val="TOCHeading"/>
          </w:pPr>
          <w:r>
            <w:t>Table of Contents</w:t>
          </w:r>
        </w:p>
        <w:p w:rsidR="0025719E" w:rsidRDefault="00DF2687">
          <w:pPr>
            <w:pStyle w:val="TOC1"/>
            <w:tabs>
              <w:tab w:val="right" w:leader="dot" w:pos="9016"/>
            </w:tabs>
            <w:rPr>
              <w:noProof/>
              <w:lang w:eastAsia="en-AU"/>
            </w:rPr>
          </w:pPr>
          <w:r>
            <w:fldChar w:fldCharType="begin"/>
          </w:r>
          <w:r>
            <w:instrText xml:space="preserve"> TOC \o "1-3" \h \z \u </w:instrText>
          </w:r>
          <w:r>
            <w:fldChar w:fldCharType="separate"/>
          </w:r>
          <w:hyperlink w:anchor="_Toc413751432" w:history="1">
            <w:r w:rsidR="0025719E" w:rsidRPr="00B70402">
              <w:rPr>
                <w:rStyle w:val="Hyperlink"/>
                <w:noProof/>
              </w:rPr>
              <w:t>Scope and structure documents</w:t>
            </w:r>
            <w:r w:rsidR="0025719E">
              <w:rPr>
                <w:noProof/>
                <w:webHidden/>
              </w:rPr>
              <w:tab/>
            </w:r>
            <w:r w:rsidR="0025719E">
              <w:rPr>
                <w:noProof/>
                <w:webHidden/>
              </w:rPr>
              <w:fldChar w:fldCharType="begin"/>
            </w:r>
            <w:r w:rsidR="0025719E">
              <w:rPr>
                <w:noProof/>
                <w:webHidden/>
              </w:rPr>
              <w:instrText xml:space="preserve"> PAGEREF _Toc413751432 \h </w:instrText>
            </w:r>
            <w:r w:rsidR="0025719E">
              <w:rPr>
                <w:noProof/>
                <w:webHidden/>
              </w:rPr>
            </w:r>
            <w:r w:rsidR="0025719E">
              <w:rPr>
                <w:noProof/>
                <w:webHidden/>
              </w:rPr>
              <w:fldChar w:fldCharType="separate"/>
            </w:r>
            <w:r w:rsidR="00620F59">
              <w:rPr>
                <w:noProof/>
                <w:webHidden/>
              </w:rPr>
              <w:t>2</w:t>
            </w:r>
            <w:r w:rsidR="0025719E">
              <w:rPr>
                <w:noProof/>
                <w:webHidden/>
              </w:rPr>
              <w:fldChar w:fldCharType="end"/>
            </w:r>
          </w:hyperlink>
        </w:p>
        <w:p w:rsidR="0025719E" w:rsidRDefault="00620F59">
          <w:pPr>
            <w:pStyle w:val="TOC2"/>
            <w:tabs>
              <w:tab w:val="right" w:leader="dot" w:pos="9016"/>
            </w:tabs>
            <w:rPr>
              <w:noProof/>
              <w:lang w:eastAsia="en-AU"/>
            </w:rPr>
          </w:pPr>
          <w:hyperlink w:anchor="_Toc413751433" w:history="1">
            <w:r w:rsidR="0025719E" w:rsidRPr="00B70402">
              <w:rPr>
                <w:rStyle w:val="Hyperlink"/>
                <w:noProof/>
              </w:rPr>
              <w:t>Contact HEIMS Client Support</w:t>
            </w:r>
            <w:r w:rsidR="0025719E">
              <w:rPr>
                <w:noProof/>
                <w:webHidden/>
              </w:rPr>
              <w:tab/>
            </w:r>
            <w:r w:rsidR="0025719E">
              <w:rPr>
                <w:noProof/>
                <w:webHidden/>
              </w:rPr>
              <w:fldChar w:fldCharType="begin"/>
            </w:r>
            <w:r w:rsidR="0025719E">
              <w:rPr>
                <w:noProof/>
                <w:webHidden/>
              </w:rPr>
              <w:instrText xml:space="preserve"> PAGEREF _Toc413751433 \h </w:instrText>
            </w:r>
            <w:r w:rsidR="0025719E">
              <w:rPr>
                <w:noProof/>
                <w:webHidden/>
              </w:rPr>
            </w:r>
            <w:r w:rsidR="0025719E">
              <w:rPr>
                <w:noProof/>
                <w:webHidden/>
              </w:rPr>
              <w:fldChar w:fldCharType="separate"/>
            </w:r>
            <w:r>
              <w:rPr>
                <w:noProof/>
                <w:webHidden/>
              </w:rPr>
              <w:t>2</w:t>
            </w:r>
            <w:r w:rsidR="0025719E">
              <w:rPr>
                <w:noProof/>
                <w:webHidden/>
              </w:rPr>
              <w:fldChar w:fldCharType="end"/>
            </w:r>
          </w:hyperlink>
        </w:p>
        <w:p w:rsidR="0025719E" w:rsidRDefault="00620F59">
          <w:pPr>
            <w:pStyle w:val="TOC2"/>
            <w:tabs>
              <w:tab w:val="right" w:leader="dot" w:pos="9016"/>
            </w:tabs>
            <w:rPr>
              <w:noProof/>
              <w:lang w:eastAsia="en-AU"/>
            </w:rPr>
          </w:pPr>
          <w:hyperlink w:anchor="_Toc413751434" w:history="1">
            <w:r w:rsidR="0025719E" w:rsidRPr="00B70402">
              <w:rPr>
                <w:rStyle w:val="Hyperlink"/>
                <w:noProof/>
              </w:rPr>
              <w:t>Actual Casual (CA) scope</w:t>
            </w:r>
            <w:r w:rsidR="0025719E">
              <w:rPr>
                <w:noProof/>
                <w:webHidden/>
              </w:rPr>
              <w:tab/>
            </w:r>
            <w:r w:rsidR="0025719E">
              <w:rPr>
                <w:noProof/>
                <w:webHidden/>
              </w:rPr>
              <w:fldChar w:fldCharType="begin"/>
            </w:r>
            <w:r w:rsidR="0025719E">
              <w:rPr>
                <w:noProof/>
                <w:webHidden/>
              </w:rPr>
              <w:instrText xml:space="preserve"> PAGEREF _Toc413751434 \h </w:instrText>
            </w:r>
            <w:r w:rsidR="0025719E">
              <w:rPr>
                <w:noProof/>
                <w:webHidden/>
              </w:rPr>
            </w:r>
            <w:r w:rsidR="0025719E">
              <w:rPr>
                <w:noProof/>
                <w:webHidden/>
              </w:rPr>
              <w:fldChar w:fldCharType="separate"/>
            </w:r>
            <w:r>
              <w:rPr>
                <w:noProof/>
                <w:webHidden/>
              </w:rPr>
              <w:t>3</w:t>
            </w:r>
            <w:r w:rsidR="0025719E">
              <w:rPr>
                <w:noProof/>
                <w:webHidden/>
              </w:rPr>
              <w:fldChar w:fldCharType="end"/>
            </w:r>
          </w:hyperlink>
        </w:p>
        <w:p w:rsidR="0025719E" w:rsidRDefault="00620F59">
          <w:pPr>
            <w:pStyle w:val="TOC2"/>
            <w:tabs>
              <w:tab w:val="right" w:leader="dot" w:pos="9016"/>
            </w:tabs>
            <w:rPr>
              <w:noProof/>
              <w:lang w:eastAsia="en-AU"/>
            </w:rPr>
          </w:pPr>
          <w:hyperlink w:anchor="_Toc413751440" w:history="1">
            <w:r w:rsidR="0025719E" w:rsidRPr="00B70402">
              <w:rPr>
                <w:rStyle w:val="Hyperlink"/>
                <w:noProof/>
              </w:rPr>
              <w:t>Actual Casual (CA) file structure</w:t>
            </w:r>
            <w:r w:rsidR="0025719E">
              <w:rPr>
                <w:noProof/>
                <w:webHidden/>
              </w:rPr>
              <w:tab/>
            </w:r>
            <w:r w:rsidR="0025719E">
              <w:rPr>
                <w:noProof/>
                <w:webHidden/>
              </w:rPr>
              <w:fldChar w:fldCharType="begin"/>
            </w:r>
            <w:r w:rsidR="0025719E">
              <w:rPr>
                <w:noProof/>
                <w:webHidden/>
              </w:rPr>
              <w:instrText xml:space="preserve"> PAGEREF _Toc413751440 \h </w:instrText>
            </w:r>
            <w:r w:rsidR="0025719E">
              <w:rPr>
                <w:noProof/>
                <w:webHidden/>
              </w:rPr>
            </w:r>
            <w:r w:rsidR="0025719E">
              <w:rPr>
                <w:noProof/>
                <w:webHidden/>
              </w:rPr>
              <w:fldChar w:fldCharType="separate"/>
            </w:r>
            <w:r>
              <w:rPr>
                <w:noProof/>
                <w:webHidden/>
              </w:rPr>
              <w:t>5</w:t>
            </w:r>
            <w:r w:rsidR="0025719E">
              <w:rPr>
                <w:noProof/>
                <w:webHidden/>
              </w:rPr>
              <w:fldChar w:fldCharType="end"/>
            </w:r>
          </w:hyperlink>
        </w:p>
        <w:p w:rsidR="0025719E" w:rsidRDefault="00620F59">
          <w:pPr>
            <w:pStyle w:val="TOC2"/>
            <w:tabs>
              <w:tab w:val="right" w:leader="dot" w:pos="9016"/>
            </w:tabs>
            <w:rPr>
              <w:noProof/>
              <w:lang w:eastAsia="en-AU"/>
            </w:rPr>
          </w:pPr>
          <w:hyperlink w:anchor="_Toc413751443" w:history="1">
            <w:r w:rsidR="0025719E" w:rsidRPr="00B70402">
              <w:rPr>
                <w:rStyle w:val="Hyperlink"/>
                <w:noProof/>
              </w:rPr>
              <w:t>Estimated Casual (EC) scope</w:t>
            </w:r>
            <w:r w:rsidR="0025719E">
              <w:rPr>
                <w:noProof/>
                <w:webHidden/>
              </w:rPr>
              <w:tab/>
            </w:r>
            <w:r w:rsidR="0025719E">
              <w:rPr>
                <w:noProof/>
                <w:webHidden/>
              </w:rPr>
              <w:fldChar w:fldCharType="begin"/>
            </w:r>
            <w:r w:rsidR="0025719E">
              <w:rPr>
                <w:noProof/>
                <w:webHidden/>
              </w:rPr>
              <w:instrText xml:space="preserve"> PAGEREF _Toc413751443 \h </w:instrText>
            </w:r>
            <w:r w:rsidR="0025719E">
              <w:rPr>
                <w:noProof/>
                <w:webHidden/>
              </w:rPr>
            </w:r>
            <w:r w:rsidR="0025719E">
              <w:rPr>
                <w:noProof/>
                <w:webHidden/>
              </w:rPr>
              <w:fldChar w:fldCharType="separate"/>
            </w:r>
            <w:r>
              <w:rPr>
                <w:noProof/>
                <w:webHidden/>
              </w:rPr>
              <w:t>6</w:t>
            </w:r>
            <w:r w:rsidR="0025719E">
              <w:rPr>
                <w:noProof/>
                <w:webHidden/>
              </w:rPr>
              <w:fldChar w:fldCharType="end"/>
            </w:r>
          </w:hyperlink>
        </w:p>
        <w:p w:rsidR="0025719E" w:rsidRDefault="00620F59">
          <w:pPr>
            <w:pStyle w:val="TOC2"/>
            <w:tabs>
              <w:tab w:val="right" w:leader="dot" w:pos="9016"/>
            </w:tabs>
            <w:rPr>
              <w:noProof/>
              <w:lang w:eastAsia="en-AU"/>
            </w:rPr>
          </w:pPr>
          <w:hyperlink w:anchor="_Toc413751449" w:history="1">
            <w:r w:rsidR="0025719E" w:rsidRPr="00B70402">
              <w:rPr>
                <w:rStyle w:val="Hyperlink"/>
                <w:noProof/>
              </w:rPr>
              <w:t>Estimated Casual (EC) file structure</w:t>
            </w:r>
            <w:r w:rsidR="0025719E">
              <w:rPr>
                <w:noProof/>
                <w:webHidden/>
              </w:rPr>
              <w:tab/>
            </w:r>
            <w:r w:rsidR="0025719E">
              <w:rPr>
                <w:noProof/>
                <w:webHidden/>
              </w:rPr>
              <w:fldChar w:fldCharType="begin"/>
            </w:r>
            <w:r w:rsidR="0025719E">
              <w:rPr>
                <w:noProof/>
                <w:webHidden/>
              </w:rPr>
              <w:instrText xml:space="preserve"> PAGEREF _Toc413751449 \h </w:instrText>
            </w:r>
            <w:r w:rsidR="0025719E">
              <w:rPr>
                <w:noProof/>
                <w:webHidden/>
              </w:rPr>
            </w:r>
            <w:r w:rsidR="0025719E">
              <w:rPr>
                <w:noProof/>
                <w:webHidden/>
              </w:rPr>
              <w:fldChar w:fldCharType="separate"/>
            </w:r>
            <w:r>
              <w:rPr>
                <w:noProof/>
                <w:webHidden/>
              </w:rPr>
              <w:t>8</w:t>
            </w:r>
            <w:r w:rsidR="0025719E">
              <w:rPr>
                <w:noProof/>
                <w:webHidden/>
              </w:rPr>
              <w:fldChar w:fldCharType="end"/>
            </w:r>
          </w:hyperlink>
        </w:p>
        <w:p w:rsidR="0025719E" w:rsidRDefault="00620F59">
          <w:pPr>
            <w:pStyle w:val="TOC2"/>
            <w:tabs>
              <w:tab w:val="right" w:leader="dot" w:pos="9016"/>
            </w:tabs>
            <w:rPr>
              <w:noProof/>
              <w:lang w:eastAsia="en-AU"/>
            </w:rPr>
          </w:pPr>
          <w:hyperlink w:anchor="_Toc413751452" w:history="1">
            <w:r w:rsidR="0025719E" w:rsidRPr="00B70402">
              <w:rPr>
                <w:rStyle w:val="Hyperlink"/>
                <w:noProof/>
              </w:rPr>
              <w:t>Full-time and Fractional Full-time (FT) scope</w:t>
            </w:r>
            <w:r w:rsidR="0025719E">
              <w:rPr>
                <w:noProof/>
                <w:webHidden/>
              </w:rPr>
              <w:tab/>
            </w:r>
            <w:r w:rsidR="0025719E">
              <w:rPr>
                <w:noProof/>
                <w:webHidden/>
              </w:rPr>
              <w:fldChar w:fldCharType="begin"/>
            </w:r>
            <w:r w:rsidR="0025719E">
              <w:rPr>
                <w:noProof/>
                <w:webHidden/>
              </w:rPr>
              <w:instrText xml:space="preserve"> PAGEREF _Toc413751452 \h </w:instrText>
            </w:r>
            <w:r w:rsidR="0025719E">
              <w:rPr>
                <w:noProof/>
                <w:webHidden/>
              </w:rPr>
            </w:r>
            <w:r w:rsidR="0025719E">
              <w:rPr>
                <w:noProof/>
                <w:webHidden/>
              </w:rPr>
              <w:fldChar w:fldCharType="separate"/>
            </w:r>
            <w:r>
              <w:rPr>
                <w:noProof/>
                <w:webHidden/>
              </w:rPr>
              <w:t>9</w:t>
            </w:r>
            <w:r w:rsidR="0025719E">
              <w:rPr>
                <w:noProof/>
                <w:webHidden/>
              </w:rPr>
              <w:fldChar w:fldCharType="end"/>
            </w:r>
          </w:hyperlink>
        </w:p>
        <w:p w:rsidR="0025719E" w:rsidRDefault="00620F59">
          <w:pPr>
            <w:pStyle w:val="TOC2"/>
            <w:tabs>
              <w:tab w:val="right" w:leader="dot" w:pos="9016"/>
            </w:tabs>
            <w:rPr>
              <w:noProof/>
              <w:lang w:eastAsia="en-AU"/>
            </w:rPr>
          </w:pPr>
          <w:hyperlink w:anchor="_Toc413751458" w:history="1">
            <w:r w:rsidR="0025719E" w:rsidRPr="00B70402">
              <w:rPr>
                <w:rStyle w:val="Hyperlink"/>
                <w:noProof/>
              </w:rPr>
              <w:t>Full time and Fractional Full time (FT) file structure</w:t>
            </w:r>
            <w:r w:rsidR="0025719E">
              <w:rPr>
                <w:noProof/>
                <w:webHidden/>
              </w:rPr>
              <w:tab/>
            </w:r>
            <w:r w:rsidR="0025719E">
              <w:rPr>
                <w:noProof/>
                <w:webHidden/>
              </w:rPr>
              <w:fldChar w:fldCharType="begin"/>
            </w:r>
            <w:r w:rsidR="0025719E">
              <w:rPr>
                <w:noProof/>
                <w:webHidden/>
              </w:rPr>
              <w:instrText xml:space="preserve"> PAGEREF _Toc413751458 \h </w:instrText>
            </w:r>
            <w:r w:rsidR="0025719E">
              <w:rPr>
                <w:noProof/>
                <w:webHidden/>
              </w:rPr>
            </w:r>
            <w:r w:rsidR="0025719E">
              <w:rPr>
                <w:noProof/>
                <w:webHidden/>
              </w:rPr>
              <w:fldChar w:fldCharType="separate"/>
            </w:r>
            <w:r>
              <w:rPr>
                <w:noProof/>
                <w:webHidden/>
              </w:rPr>
              <w:t>11</w:t>
            </w:r>
            <w:r w:rsidR="0025719E">
              <w:rPr>
                <w:noProof/>
                <w:webHidden/>
              </w:rPr>
              <w:fldChar w:fldCharType="end"/>
            </w:r>
          </w:hyperlink>
        </w:p>
        <w:p w:rsidR="0025719E" w:rsidRDefault="00620F59">
          <w:pPr>
            <w:pStyle w:val="TOC2"/>
            <w:tabs>
              <w:tab w:val="right" w:leader="dot" w:pos="9016"/>
            </w:tabs>
            <w:rPr>
              <w:noProof/>
              <w:lang w:eastAsia="en-AU"/>
            </w:rPr>
          </w:pPr>
          <w:hyperlink w:anchor="_Toc413751461" w:history="1">
            <w:r w:rsidR="0025719E" w:rsidRPr="00B70402">
              <w:rPr>
                <w:rStyle w:val="Hyperlink"/>
                <w:noProof/>
              </w:rPr>
              <w:t>Staff Concordance (FC) scope</w:t>
            </w:r>
            <w:r w:rsidR="0025719E">
              <w:rPr>
                <w:noProof/>
                <w:webHidden/>
              </w:rPr>
              <w:tab/>
            </w:r>
            <w:r w:rsidR="0025719E">
              <w:rPr>
                <w:noProof/>
                <w:webHidden/>
              </w:rPr>
              <w:fldChar w:fldCharType="begin"/>
            </w:r>
            <w:r w:rsidR="0025719E">
              <w:rPr>
                <w:noProof/>
                <w:webHidden/>
              </w:rPr>
              <w:instrText xml:space="preserve"> PAGEREF _Toc413751461 \h </w:instrText>
            </w:r>
            <w:r w:rsidR="0025719E">
              <w:rPr>
                <w:noProof/>
                <w:webHidden/>
              </w:rPr>
            </w:r>
            <w:r w:rsidR="0025719E">
              <w:rPr>
                <w:noProof/>
                <w:webHidden/>
              </w:rPr>
              <w:fldChar w:fldCharType="separate"/>
            </w:r>
            <w:r>
              <w:rPr>
                <w:noProof/>
                <w:webHidden/>
              </w:rPr>
              <w:t>13</w:t>
            </w:r>
            <w:r w:rsidR="0025719E">
              <w:rPr>
                <w:noProof/>
                <w:webHidden/>
              </w:rPr>
              <w:fldChar w:fldCharType="end"/>
            </w:r>
          </w:hyperlink>
        </w:p>
        <w:p w:rsidR="0025719E" w:rsidRDefault="00620F59">
          <w:pPr>
            <w:pStyle w:val="TOC2"/>
            <w:tabs>
              <w:tab w:val="right" w:leader="dot" w:pos="9016"/>
            </w:tabs>
            <w:rPr>
              <w:noProof/>
              <w:lang w:eastAsia="en-AU"/>
            </w:rPr>
          </w:pPr>
          <w:hyperlink w:anchor="_Toc413751468" w:history="1">
            <w:r w:rsidR="0025719E" w:rsidRPr="00B70402">
              <w:rPr>
                <w:rStyle w:val="Hyperlink"/>
                <w:noProof/>
              </w:rPr>
              <w:t>Staff Concordance (FC) file structure</w:t>
            </w:r>
            <w:r w:rsidR="0025719E">
              <w:rPr>
                <w:noProof/>
                <w:webHidden/>
              </w:rPr>
              <w:tab/>
            </w:r>
            <w:r w:rsidR="0025719E">
              <w:rPr>
                <w:noProof/>
                <w:webHidden/>
              </w:rPr>
              <w:fldChar w:fldCharType="begin"/>
            </w:r>
            <w:r w:rsidR="0025719E">
              <w:rPr>
                <w:noProof/>
                <w:webHidden/>
              </w:rPr>
              <w:instrText xml:space="preserve"> PAGEREF _Toc413751468 \h </w:instrText>
            </w:r>
            <w:r w:rsidR="0025719E">
              <w:rPr>
                <w:noProof/>
                <w:webHidden/>
              </w:rPr>
            </w:r>
            <w:r w:rsidR="0025719E">
              <w:rPr>
                <w:noProof/>
                <w:webHidden/>
              </w:rPr>
              <w:fldChar w:fldCharType="separate"/>
            </w:r>
            <w:r>
              <w:rPr>
                <w:noProof/>
                <w:webHidden/>
              </w:rPr>
              <w:t>14</w:t>
            </w:r>
            <w:r w:rsidR="0025719E">
              <w:rPr>
                <w:noProof/>
                <w:webHidden/>
              </w:rPr>
              <w:fldChar w:fldCharType="end"/>
            </w:r>
          </w:hyperlink>
        </w:p>
        <w:p w:rsidR="00DF2687" w:rsidRDefault="00DF2687">
          <w:r>
            <w:rPr>
              <w:b/>
              <w:bCs/>
              <w:noProof/>
            </w:rPr>
            <w:fldChar w:fldCharType="end"/>
          </w:r>
        </w:p>
      </w:sdtContent>
    </w:sdt>
    <w:p w:rsidR="00C10C19" w:rsidRDefault="00DF2687" w:rsidP="00DF2687">
      <w:pPr>
        <w:pStyle w:val="Heading1"/>
      </w:pPr>
      <w:r>
        <w:br w:type="page"/>
      </w:r>
      <w:bookmarkStart w:id="1" w:name="_Toc413751432"/>
      <w:r w:rsidR="00BB7D93" w:rsidRPr="00BB7D93">
        <w:lastRenderedPageBreak/>
        <w:t>Scope and structure documents</w:t>
      </w:r>
      <w:bookmarkEnd w:id="1"/>
    </w:p>
    <w:p w:rsidR="00200C7E" w:rsidRPr="00200C7E" w:rsidRDefault="00200C7E" w:rsidP="00200C7E">
      <w:pPr>
        <w:rPr>
          <w:noProof/>
        </w:rPr>
      </w:pPr>
      <w:r w:rsidRPr="00200C7E">
        <w:rPr>
          <w:noProof/>
        </w:rPr>
        <w:t xml:space="preserve">This document provides the submission guidelines for the 2015 reporting year. These include the </w:t>
      </w:r>
      <w:hyperlink r:id="rId16" w:tooltip="Open Glossary definition of scope" w:history="1">
        <w:r w:rsidRPr="00200C7E">
          <w:rPr>
            <w:rStyle w:val="Hyperlink"/>
            <w:noProof/>
          </w:rPr>
          <w:t>scope</w:t>
        </w:r>
      </w:hyperlink>
      <w:r w:rsidRPr="00200C7E">
        <w:rPr>
          <w:noProof/>
        </w:rPr>
        <w:t xml:space="preserve"> and </w:t>
      </w:r>
      <w:hyperlink r:id="rId17" w:tooltip="Open Glossary definition of structure" w:history="1">
        <w:r w:rsidRPr="00200C7E">
          <w:rPr>
            <w:rStyle w:val="Hyperlink"/>
            <w:noProof/>
          </w:rPr>
          <w:t>structure</w:t>
        </w:r>
      </w:hyperlink>
      <w:r w:rsidRPr="00200C7E">
        <w:rPr>
          <w:noProof/>
        </w:rPr>
        <w:t xml:space="preserve"> guides for each data </w:t>
      </w:r>
      <w:hyperlink r:id="rId18" w:tooltip="Open Glossary definition of file" w:history="1">
        <w:r w:rsidRPr="00200C7E">
          <w:rPr>
            <w:rStyle w:val="Hyperlink"/>
            <w:noProof/>
          </w:rPr>
          <w:t>file</w:t>
        </w:r>
      </w:hyperlink>
      <w:r w:rsidRPr="00200C7E">
        <w:rPr>
          <w:noProof/>
        </w:rPr>
        <w:t xml:space="preserve"> you need to report.</w:t>
      </w:r>
    </w:p>
    <w:p w:rsidR="00200C7E" w:rsidRPr="00200C7E" w:rsidRDefault="00200C7E" w:rsidP="00200C7E">
      <w:pPr>
        <w:rPr>
          <w:noProof/>
        </w:rPr>
      </w:pPr>
      <w:r w:rsidRPr="00200C7E">
        <w:rPr>
          <w:noProof/>
        </w:rPr>
        <w:t xml:space="preserve">All data is reported in a </w:t>
      </w:r>
      <w:hyperlink r:id="rId19" w:tooltip="Open Glossary definition of submission" w:history="1">
        <w:r w:rsidRPr="00200C7E">
          <w:rPr>
            <w:rStyle w:val="Hyperlink"/>
            <w:noProof/>
          </w:rPr>
          <w:t>submission</w:t>
        </w:r>
      </w:hyperlink>
      <w:r w:rsidRPr="00200C7E">
        <w:rPr>
          <w:noProof/>
        </w:rPr>
        <w:t>. Each submission includes one or more data files.</w:t>
      </w:r>
    </w:p>
    <w:p w:rsidR="00200C7E" w:rsidRPr="00200C7E" w:rsidRDefault="00200C7E" w:rsidP="00200C7E">
      <w:pPr>
        <w:rPr>
          <w:noProof/>
        </w:rPr>
      </w:pPr>
      <w:r w:rsidRPr="00200C7E">
        <w:rPr>
          <w:noProof/>
        </w:rPr>
        <w:t>The files included in the Higher Education St</w:t>
      </w:r>
      <w:r w:rsidR="00D97674">
        <w:rPr>
          <w:noProof/>
        </w:rPr>
        <w:t>aff</w:t>
      </w:r>
      <w:r w:rsidRPr="00200C7E">
        <w:rPr>
          <w:noProof/>
        </w:rPr>
        <w:t xml:space="preserve"> Data Collection are provided below. </w:t>
      </w:r>
    </w:p>
    <w:p w:rsidR="00EC4769" w:rsidRDefault="00200C7E" w:rsidP="00200C7E">
      <w:pPr>
        <w:rPr>
          <w:noProof/>
        </w:rPr>
      </w:pPr>
      <w:r w:rsidRPr="00200C7E">
        <w:rPr>
          <w:noProof/>
        </w:rPr>
        <w:t>For all details of this collection see the</w:t>
      </w:r>
      <w:r w:rsidR="00EC4769" w:rsidRPr="00EC4769">
        <w:rPr>
          <w:noProof/>
        </w:rPr>
        <w:t xml:space="preserve"> </w:t>
      </w:r>
      <w:hyperlink r:id="rId20" w:anchor="nav" w:history="1">
        <w:r w:rsidR="00B544E6">
          <w:rPr>
            <w:rStyle w:val="Hyperlink"/>
            <w:noProof/>
          </w:rPr>
          <w:t>Higher Education Staff Data Collection - 2015 Reporting Requirements</w:t>
        </w:r>
      </w:hyperlink>
      <w:r w:rsidR="00EC4769" w:rsidRPr="00EC4769">
        <w:rPr>
          <w:noProof/>
        </w:rPr>
        <w:t>.</w:t>
      </w:r>
    </w:p>
    <w:p w:rsidR="00582E8C" w:rsidRPr="00582E8C" w:rsidRDefault="00582E8C" w:rsidP="007C64C5">
      <w:pPr>
        <w:pStyle w:val="Heading2"/>
        <w:rPr>
          <w:rFonts w:eastAsiaTheme="minorEastAsia"/>
          <w:noProof/>
        </w:rPr>
      </w:pPr>
      <w:bookmarkStart w:id="2" w:name="_Toc413751433"/>
      <w:r w:rsidRPr="00582E8C">
        <w:rPr>
          <w:rFonts w:eastAsiaTheme="minorEastAsia"/>
          <w:noProof/>
        </w:rPr>
        <w:t xml:space="preserve">Contact </w:t>
      </w:r>
      <w:r>
        <w:rPr>
          <w:rFonts w:eastAsiaTheme="minorEastAsia"/>
          <w:noProof/>
        </w:rPr>
        <w:t>HEIMS Client Support</w:t>
      </w:r>
      <w:bookmarkEnd w:id="2"/>
    </w:p>
    <w:p w:rsidR="00582E8C" w:rsidRPr="00582E8C" w:rsidRDefault="00200C7E" w:rsidP="00582E8C">
      <w:pPr>
        <w:rPr>
          <w:noProof/>
        </w:rPr>
      </w:pPr>
      <w:r w:rsidRPr="00200C7E">
        <w:rPr>
          <w:noProof/>
        </w:rPr>
        <w:t>If you need assistance with any reporting issues please</w:t>
      </w:r>
      <w:r w:rsidR="00582E8C" w:rsidRPr="00582E8C">
        <w:rPr>
          <w:noProof/>
        </w:rPr>
        <w:t> </w:t>
      </w:r>
      <w:hyperlink r:id="rId21" w:tooltip="Open Contact page" w:history="1">
        <w:r w:rsidR="00582E8C" w:rsidRPr="00582E8C">
          <w:rPr>
            <w:rStyle w:val="Hyperlink"/>
            <w:noProof/>
          </w:rPr>
          <w:t>contact us</w:t>
        </w:r>
      </w:hyperlink>
      <w:r w:rsidR="00582E8C">
        <w:rPr>
          <w:noProof/>
        </w:rPr>
        <w:t xml:space="preserve"> at </w:t>
      </w:r>
      <w:hyperlink r:id="rId22" w:history="1">
        <w:r w:rsidR="00582E8C" w:rsidRPr="004F7D4F">
          <w:rPr>
            <w:rStyle w:val="Hyperlink"/>
            <w:noProof/>
          </w:rPr>
          <w:t>HEIMS.datacollections@education.gov.au</w:t>
        </w:r>
      </w:hyperlink>
      <w:r w:rsidR="00582E8C">
        <w:rPr>
          <w:noProof/>
        </w:rPr>
        <w:t xml:space="preserve"> or </w:t>
      </w:r>
      <w:r w:rsidR="00582E8C" w:rsidRPr="00582E8C">
        <w:rPr>
          <w:noProof/>
        </w:rPr>
        <w:t>(02) 6240 7487.</w:t>
      </w:r>
    </w:p>
    <w:p w:rsidR="001B31D1" w:rsidRPr="001B31D1" w:rsidRDefault="00EC4769" w:rsidP="001B31D1">
      <w:pPr>
        <w:pStyle w:val="Heading2"/>
        <w:rPr>
          <w:noProof/>
        </w:rPr>
      </w:pPr>
      <w:r>
        <w:rPr>
          <w:noProof/>
        </w:rPr>
        <w:br w:type="page"/>
      </w:r>
      <w:bookmarkStart w:id="3" w:name="_Toc413751434"/>
      <w:r w:rsidR="001B31D1" w:rsidRPr="001B31D1">
        <w:rPr>
          <w:noProof/>
        </w:rPr>
        <w:lastRenderedPageBreak/>
        <w:t>Actual Casual (CA) scope</w:t>
      </w:r>
      <w:bookmarkEnd w:id="3"/>
    </w:p>
    <w:p w:rsidR="001B31D1" w:rsidRPr="001B31D1" w:rsidRDefault="001B31D1" w:rsidP="001B31D1">
      <w:pPr>
        <w:pStyle w:val="Heading3"/>
        <w:rPr>
          <w:noProof/>
        </w:rPr>
      </w:pPr>
      <w:bookmarkStart w:id="4" w:name="_Toc411585613"/>
      <w:bookmarkStart w:id="5" w:name="_Toc413751435"/>
      <w:r w:rsidRPr="001B31D1">
        <w:rPr>
          <w:noProof/>
        </w:rPr>
        <w:t>Version Details</w:t>
      </w:r>
      <w:bookmarkEnd w:id="4"/>
      <w:bookmarkEnd w:id="5"/>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1B31D1" w:rsidRPr="001B31D1" w:rsidTr="00111FF8">
        <w:tc>
          <w:tcPr>
            <w:cnfStyle w:val="001000000000" w:firstRow="0" w:lastRow="0" w:firstColumn="1" w:lastColumn="0" w:oddVBand="0" w:evenVBand="0" w:oddHBand="0" w:evenHBand="0" w:firstRowFirstColumn="0" w:firstRowLastColumn="0" w:lastRowFirstColumn="0" w:lastRowLastColumn="0"/>
            <w:tcW w:w="2000" w:type="pct"/>
            <w:hideMark/>
          </w:tcPr>
          <w:p w:rsidR="001B31D1" w:rsidRPr="001B31D1" w:rsidRDefault="001B31D1" w:rsidP="001B31D1">
            <w:pPr>
              <w:spacing w:after="200" w:line="276" w:lineRule="auto"/>
              <w:rPr>
                <w:noProof/>
              </w:rPr>
            </w:pPr>
            <w:r w:rsidRPr="001B31D1">
              <w:rPr>
                <w:noProof/>
              </w:rPr>
              <w:t>Version:</w:t>
            </w:r>
          </w:p>
        </w:tc>
        <w:tc>
          <w:tcPr>
            <w:tcW w:w="0" w:type="auto"/>
            <w:hideMark/>
          </w:tcPr>
          <w:p w:rsidR="001B31D1" w:rsidRPr="001B31D1" w:rsidRDefault="001B31D1" w:rsidP="001B31D1">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1B31D1">
              <w:rPr>
                <w:noProof/>
              </w:rPr>
              <w:t>5.0</w:t>
            </w:r>
          </w:p>
        </w:tc>
      </w:tr>
      <w:tr w:rsidR="001B31D1" w:rsidRPr="001B31D1" w:rsidTr="00111FF8">
        <w:tc>
          <w:tcPr>
            <w:cnfStyle w:val="001000000000" w:firstRow="0" w:lastRow="0" w:firstColumn="1" w:lastColumn="0" w:oddVBand="0" w:evenVBand="0" w:oddHBand="0" w:evenHBand="0" w:firstRowFirstColumn="0" w:firstRowLastColumn="0" w:lastRowFirstColumn="0" w:lastRowLastColumn="0"/>
            <w:tcW w:w="0" w:type="auto"/>
            <w:hideMark/>
          </w:tcPr>
          <w:p w:rsidR="001B31D1" w:rsidRPr="001B31D1" w:rsidRDefault="001B31D1" w:rsidP="001B31D1">
            <w:pPr>
              <w:spacing w:after="200" w:line="276" w:lineRule="auto"/>
              <w:rPr>
                <w:noProof/>
              </w:rPr>
            </w:pPr>
            <w:r w:rsidRPr="001B31D1">
              <w:rPr>
                <w:noProof/>
              </w:rPr>
              <w:t>First Year:</w:t>
            </w:r>
          </w:p>
        </w:tc>
        <w:tc>
          <w:tcPr>
            <w:tcW w:w="0" w:type="auto"/>
            <w:hideMark/>
          </w:tcPr>
          <w:p w:rsidR="001B31D1" w:rsidRPr="001B31D1" w:rsidRDefault="001B31D1" w:rsidP="001B31D1">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1B31D1">
              <w:rPr>
                <w:noProof/>
              </w:rPr>
              <w:t>2015</w:t>
            </w:r>
          </w:p>
        </w:tc>
      </w:tr>
      <w:tr w:rsidR="001B31D1" w:rsidRPr="001B31D1" w:rsidTr="00111FF8">
        <w:tc>
          <w:tcPr>
            <w:cnfStyle w:val="001000000000" w:firstRow="0" w:lastRow="0" w:firstColumn="1" w:lastColumn="0" w:oddVBand="0" w:evenVBand="0" w:oddHBand="0" w:evenHBand="0" w:firstRowFirstColumn="0" w:firstRowLastColumn="0" w:lastRowFirstColumn="0" w:lastRowLastColumn="0"/>
            <w:tcW w:w="0" w:type="auto"/>
            <w:hideMark/>
          </w:tcPr>
          <w:p w:rsidR="001B31D1" w:rsidRPr="001B31D1" w:rsidRDefault="001B31D1" w:rsidP="001B31D1">
            <w:pPr>
              <w:spacing w:after="200" w:line="276" w:lineRule="auto"/>
              <w:rPr>
                <w:noProof/>
              </w:rPr>
            </w:pPr>
            <w:r w:rsidRPr="001B31D1">
              <w:rPr>
                <w:noProof/>
              </w:rPr>
              <w:t>Last Year:</w:t>
            </w:r>
          </w:p>
        </w:tc>
        <w:tc>
          <w:tcPr>
            <w:tcW w:w="0" w:type="auto"/>
            <w:hideMark/>
          </w:tcPr>
          <w:p w:rsidR="001B31D1" w:rsidRPr="001B31D1" w:rsidRDefault="001B31D1" w:rsidP="001B31D1">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1B31D1" w:rsidRPr="001B31D1" w:rsidRDefault="001B31D1" w:rsidP="00EC0148">
      <w:pPr>
        <w:pStyle w:val="Heading3"/>
        <w:rPr>
          <w:noProof/>
        </w:rPr>
      </w:pPr>
      <w:bookmarkStart w:id="6" w:name="_Toc411585614"/>
      <w:bookmarkStart w:id="7" w:name="_Toc413751436"/>
      <w:r w:rsidRPr="001B31D1">
        <w:rPr>
          <w:noProof/>
        </w:rPr>
        <w:t>Overview</w:t>
      </w:r>
      <w:bookmarkEnd w:id="6"/>
      <w:bookmarkEnd w:id="7"/>
    </w:p>
    <w:p w:rsidR="001B31D1" w:rsidRPr="001B31D1" w:rsidRDefault="001B31D1" w:rsidP="001B31D1">
      <w:pPr>
        <w:rPr>
          <w:noProof/>
        </w:rPr>
      </w:pPr>
      <w:r w:rsidRPr="001B31D1">
        <w:rPr>
          <w:noProof/>
        </w:rPr>
        <w:t xml:space="preserve">The values reported for </w:t>
      </w:r>
      <w:hyperlink r:id="rId23" w:tooltip="Open Element 514" w:history="1">
        <w:r w:rsidRPr="001B31D1">
          <w:rPr>
            <w:rStyle w:val="Hyperlink"/>
            <w:noProof/>
          </w:rPr>
          <w:t>Element 514</w:t>
        </w:r>
      </w:hyperlink>
      <w:r w:rsidRPr="001B31D1">
        <w:rPr>
          <w:noProof/>
        </w:rPr>
        <w:t xml:space="preserve"> (Actual full-time equivalence - prior year) in each Actual Casual Submission are to relate to the following people:</w:t>
      </w:r>
    </w:p>
    <w:p w:rsidR="001B31D1" w:rsidRPr="001B31D1" w:rsidRDefault="001B31D1" w:rsidP="00EC0148">
      <w:pPr>
        <w:pStyle w:val="ListBullet"/>
        <w:rPr>
          <w:noProof/>
        </w:rPr>
      </w:pPr>
      <w:r w:rsidRPr="001B31D1">
        <w:rPr>
          <w:noProof/>
        </w:rPr>
        <w:t xml:space="preserve">Those who were engaged during the calendar year prior to the reference year with a casual work contract and whose current duties at the time they were engaged required them to undertake work in either: </w:t>
      </w:r>
    </w:p>
    <w:p w:rsidR="001B31D1" w:rsidRPr="001B31D1" w:rsidRDefault="001B31D1" w:rsidP="00EC0148">
      <w:pPr>
        <w:pStyle w:val="ListBullet2"/>
        <w:rPr>
          <w:noProof/>
        </w:rPr>
      </w:pPr>
      <w:r w:rsidRPr="001B31D1">
        <w:rPr>
          <w:noProof/>
        </w:rPr>
        <w:t>an academic organisational unit;</w:t>
      </w:r>
    </w:p>
    <w:p w:rsidR="001B31D1" w:rsidRPr="001B31D1" w:rsidRDefault="001B31D1" w:rsidP="00EC0148">
      <w:pPr>
        <w:pStyle w:val="ListBullet2"/>
        <w:rPr>
          <w:noProof/>
        </w:rPr>
      </w:pPr>
      <w:r w:rsidRPr="001B31D1">
        <w:rPr>
          <w:noProof/>
        </w:rPr>
        <w:t>an academic support services organisational unit;</w:t>
      </w:r>
    </w:p>
    <w:p w:rsidR="001B31D1" w:rsidRPr="001B31D1" w:rsidRDefault="001B31D1" w:rsidP="00EC0148">
      <w:pPr>
        <w:pStyle w:val="ListBullet2"/>
        <w:rPr>
          <w:noProof/>
        </w:rPr>
      </w:pPr>
      <w:r w:rsidRPr="001B31D1">
        <w:rPr>
          <w:noProof/>
        </w:rPr>
        <w:t>a student services organisational unit;</w:t>
      </w:r>
    </w:p>
    <w:p w:rsidR="001B31D1" w:rsidRPr="001B31D1" w:rsidRDefault="001B31D1" w:rsidP="00EC0148">
      <w:pPr>
        <w:pStyle w:val="ListBullet2"/>
        <w:rPr>
          <w:noProof/>
        </w:rPr>
      </w:pPr>
      <w:r w:rsidRPr="001B31D1">
        <w:rPr>
          <w:noProof/>
        </w:rPr>
        <w:t>a public services organisational unit or a general institution services organisational unit; or</w:t>
      </w:r>
    </w:p>
    <w:p w:rsidR="001B31D1" w:rsidRPr="001B31D1" w:rsidRDefault="001B31D1" w:rsidP="00EC0148">
      <w:pPr>
        <w:pStyle w:val="ListBullet2"/>
        <w:rPr>
          <w:noProof/>
        </w:rPr>
      </w:pPr>
      <w:r w:rsidRPr="001B31D1">
        <w:rPr>
          <w:noProof/>
        </w:rPr>
        <w:t>an independent operation, but only if it is a controlled entity.</w:t>
      </w:r>
    </w:p>
    <w:p w:rsidR="001B31D1" w:rsidRPr="001B31D1" w:rsidRDefault="001B31D1" w:rsidP="00EC0148">
      <w:pPr>
        <w:pStyle w:val="Heading3"/>
        <w:rPr>
          <w:noProof/>
        </w:rPr>
      </w:pPr>
      <w:bookmarkStart w:id="8" w:name="_Toc411585615"/>
      <w:bookmarkStart w:id="9" w:name="_Toc413751437"/>
      <w:r w:rsidRPr="001B31D1">
        <w:rPr>
          <w:noProof/>
        </w:rPr>
        <w:t>Timing</w:t>
      </w:r>
      <w:bookmarkEnd w:id="8"/>
      <w:bookmarkEnd w:id="9"/>
    </w:p>
    <w:p w:rsidR="001B31D1" w:rsidRPr="001B31D1" w:rsidRDefault="001B31D1" w:rsidP="001B31D1">
      <w:pPr>
        <w:rPr>
          <w:noProof/>
        </w:rPr>
      </w:pPr>
      <w:r w:rsidRPr="001B31D1">
        <w:rPr>
          <w:noProof/>
        </w:rPr>
        <w:t>Providers must report all Actual Casual data to the department for the year prior to the reporting year by 30 June.</w:t>
      </w:r>
    </w:p>
    <w:p w:rsidR="001B31D1" w:rsidRPr="001B31D1" w:rsidRDefault="001B31D1" w:rsidP="001B31D1">
      <w:pPr>
        <w:rPr>
          <w:noProof/>
        </w:rPr>
      </w:pPr>
      <w:r w:rsidRPr="001B31D1">
        <w:rPr>
          <w:noProof/>
        </w:rPr>
        <w:t>Timing of these submissions is detailed in the Reporting Schedule for the relevant reporting year.</w:t>
      </w:r>
    </w:p>
    <w:p w:rsidR="001B31D1" w:rsidRPr="001B31D1" w:rsidRDefault="001B31D1" w:rsidP="001B31D1">
      <w:pPr>
        <w:rPr>
          <w:noProof/>
        </w:rPr>
      </w:pPr>
      <w:r w:rsidRPr="001B31D1">
        <w:rPr>
          <w:noProof/>
        </w:rPr>
        <w:t xml:space="preserve">Submissions are made using the Higher Education Provider Assistant Tool (HEPCAT). Information about reporting is available in the </w:t>
      </w:r>
      <w:hyperlink r:id="rId24" w:tooltip="Open the Reporting with HEPCAT toolkit" w:history="1">
        <w:r w:rsidRPr="001B31D1">
          <w:rPr>
            <w:rStyle w:val="Hyperlink"/>
            <w:noProof/>
          </w:rPr>
          <w:t>HEPCAT user guides</w:t>
        </w:r>
      </w:hyperlink>
      <w:r w:rsidRPr="001B31D1">
        <w:rPr>
          <w:noProof/>
        </w:rPr>
        <w:t>.</w:t>
      </w:r>
    </w:p>
    <w:p w:rsidR="001B31D1" w:rsidRPr="001B31D1" w:rsidRDefault="001B31D1" w:rsidP="00EC0148">
      <w:pPr>
        <w:pStyle w:val="Heading3"/>
        <w:rPr>
          <w:noProof/>
        </w:rPr>
      </w:pPr>
      <w:bookmarkStart w:id="10" w:name="_Toc411585616"/>
      <w:bookmarkStart w:id="11" w:name="_Toc413751438"/>
      <w:r w:rsidRPr="001B31D1">
        <w:rPr>
          <w:noProof/>
        </w:rPr>
        <w:t>Structure</w:t>
      </w:r>
      <w:bookmarkEnd w:id="10"/>
      <w:bookmarkEnd w:id="11"/>
    </w:p>
    <w:p w:rsidR="001B31D1" w:rsidRPr="001B31D1" w:rsidRDefault="001B31D1" w:rsidP="001B31D1">
      <w:pPr>
        <w:rPr>
          <w:noProof/>
        </w:rPr>
      </w:pPr>
      <w:r w:rsidRPr="001B31D1">
        <w:rPr>
          <w:noProof/>
        </w:rPr>
        <w:t>CA Submission is included in the Staff Collection.</w:t>
      </w:r>
    </w:p>
    <w:p w:rsidR="001B31D1" w:rsidRPr="001B31D1" w:rsidRDefault="001B31D1" w:rsidP="001B31D1">
      <w:pPr>
        <w:rPr>
          <w:noProof/>
        </w:rPr>
      </w:pPr>
      <w:r w:rsidRPr="001B31D1">
        <w:rPr>
          <w:noProof/>
        </w:rPr>
        <w:t>Information about the structure and the elements included in the CA Submission can be found in the CA structure document for the relevant reporting year.</w:t>
      </w:r>
    </w:p>
    <w:p w:rsidR="001B31D1" w:rsidRPr="001B31D1" w:rsidRDefault="001B31D1" w:rsidP="001B31D1">
      <w:pPr>
        <w:rPr>
          <w:noProof/>
        </w:rPr>
      </w:pPr>
      <w:r w:rsidRPr="001B31D1">
        <w:rPr>
          <w:noProof/>
        </w:rPr>
        <w:t>Each record in the CA Submission must have a unique combination of the following elements:</w:t>
      </w:r>
    </w:p>
    <w:p w:rsidR="001B31D1" w:rsidRPr="001B31D1" w:rsidRDefault="001B31D1" w:rsidP="00EC0148">
      <w:pPr>
        <w:pStyle w:val="ListBullet"/>
        <w:rPr>
          <w:noProof/>
        </w:rPr>
      </w:pPr>
      <w:r w:rsidRPr="001B31D1">
        <w:rPr>
          <w:noProof/>
        </w:rPr>
        <w:t>Gender code (</w:t>
      </w:r>
      <w:hyperlink r:id="rId25" w:tooltip="Open Element 315" w:history="1">
        <w:r w:rsidRPr="001B31D1">
          <w:rPr>
            <w:rStyle w:val="Hyperlink"/>
            <w:noProof/>
          </w:rPr>
          <w:t>E315</w:t>
        </w:r>
      </w:hyperlink>
      <w:r w:rsidRPr="001B31D1">
        <w:rPr>
          <w:noProof/>
        </w:rPr>
        <w:t>)</w:t>
      </w:r>
    </w:p>
    <w:p w:rsidR="001B31D1" w:rsidRPr="001B31D1" w:rsidRDefault="001B31D1" w:rsidP="00EC0148">
      <w:pPr>
        <w:pStyle w:val="ListBullet"/>
        <w:rPr>
          <w:noProof/>
        </w:rPr>
      </w:pPr>
      <w:r w:rsidRPr="001B31D1">
        <w:rPr>
          <w:noProof/>
        </w:rPr>
        <w:t>Current duties classification type and level group code (</w:t>
      </w:r>
      <w:hyperlink r:id="rId26" w:tooltip="Open Element 509" w:history="1">
        <w:r w:rsidRPr="001B31D1">
          <w:rPr>
            <w:rStyle w:val="Hyperlink"/>
            <w:noProof/>
          </w:rPr>
          <w:t>E509</w:t>
        </w:r>
      </w:hyperlink>
      <w:r w:rsidRPr="001B31D1">
        <w:rPr>
          <w:noProof/>
        </w:rPr>
        <w:t>)</w:t>
      </w:r>
    </w:p>
    <w:p w:rsidR="001B31D1" w:rsidRPr="001B31D1" w:rsidRDefault="001B31D1" w:rsidP="00EC0148">
      <w:pPr>
        <w:pStyle w:val="ListBullet"/>
        <w:rPr>
          <w:noProof/>
        </w:rPr>
      </w:pPr>
      <w:r w:rsidRPr="001B31D1">
        <w:rPr>
          <w:noProof/>
        </w:rPr>
        <w:t>Organisational unit code (</w:t>
      </w:r>
      <w:hyperlink r:id="rId27" w:tooltip="Open Element 510" w:history="1">
        <w:r w:rsidRPr="001B31D1">
          <w:rPr>
            <w:rStyle w:val="Hyperlink"/>
            <w:noProof/>
          </w:rPr>
          <w:t>E510</w:t>
        </w:r>
      </w:hyperlink>
      <w:r w:rsidRPr="001B31D1">
        <w:rPr>
          <w:noProof/>
        </w:rPr>
        <w:t>)</w:t>
      </w:r>
    </w:p>
    <w:p w:rsidR="001B31D1" w:rsidRPr="001B31D1" w:rsidRDefault="001B31D1" w:rsidP="00EC0148">
      <w:pPr>
        <w:pStyle w:val="ListBullet"/>
        <w:rPr>
          <w:noProof/>
        </w:rPr>
      </w:pPr>
      <w:r w:rsidRPr="001B31D1">
        <w:rPr>
          <w:noProof/>
        </w:rPr>
        <w:t>Work sector code (</w:t>
      </w:r>
      <w:hyperlink r:id="rId28" w:tooltip="Open Element 511" w:history="1">
        <w:r w:rsidRPr="001B31D1">
          <w:rPr>
            <w:rStyle w:val="Hyperlink"/>
            <w:noProof/>
          </w:rPr>
          <w:t>E511</w:t>
        </w:r>
      </w:hyperlink>
      <w:r w:rsidRPr="001B31D1">
        <w:rPr>
          <w:noProof/>
        </w:rPr>
        <w:t>)</w:t>
      </w:r>
    </w:p>
    <w:p w:rsidR="001B31D1" w:rsidRPr="001B31D1" w:rsidRDefault="001B31D1" w:rsidP="00EC0148">
      <w:pPr>
        <w:pStyle w:val="ListBullet"/>
        <w:rPr>
          <w:noProof/>
        </w:rPr>
      </w:pPr>
      <w:r w:rsidRPr="001B31D1">
        <w:rPr>
          <w:noProof/>
        </w:rPr>
        <w:t>Function code (</w:t>
      </w:r>
      <w:hyperlink r:id="rId29" w:tooltip="Open Element 412" w:history="1">
        <w:r w:rsidRPr="001B31D1">
          <w:rPr>
            <w:rStyle w:val="Hyperlink"/>
            <w:noProof/>
          </w:rPr>
          <w:t>E412</w:t>
        </w:r>
      </w:hyperlink>
      <w:r w:rsidRPr="001B31D1">
        <w:rPr>
          <w:noProof/>
        </w:rPr>
        <w:t>)</w:t>
      </w:r>
    </w:p>
    <w:p w:rsidR="001B31D1" w:rsidRPr="001B31D1" w:rsidRDefault="001B31D1" w:rsidP="00EC0148">
      <w:pPr>
        <w:pStyle w:val="ListBullet"/>
        <w:rPr>
          <w:noProof/>
        </w:rPr>
      </w:pPr>
      <w:r w:rsidRPr="001B31D1">
        <w:rPr>
          <w:noProof/>
        </w:rPr>
        <w:t>Reporting Year and Period Code (</w:t>
      </w:r>
      <w:hyperlink r:id="rId30" w:tooltip="Open Element 415" w:history="1">
        <w:r w:rsidRPr="001B31D1">
          <w:rPr>
            <w:rStyle w:val="Hyperlink"/>
            <w:noProof/>
          </w:rPr>
          <w:t>E415</w:t>
        </w:r>
      </w:hyperlink>
      <w:r w:rsidRPr="001B31D1">
        <w:rPr>
          <w:noProof/>
        </w:rPr>
        <w:t>)</w:t>
      </w:r>
    </w:p>
    <w:p w:rsidR="001B31D1" w:rsidRPr="001B31D1" w:rsidRDefault="001B31D1" w:rsidP="00EC0148">
      <w:pPr>
        <w:pStyle w:val="ListBullet"/>
        <w:rPr>
          <w:noProof/>
        </w:rPr>
      </w:pPr>
      <w:r w:rsidRPr="001B31D1">
        <w:rPr>
          <w:noProof/>
        </w:rPr>
        <w:t>Variation reason code (</w:t>
      </w:r>
      <w:hyperlink r:id="rId31" w:tooltip="Open Element 446" w:history="1">
        <w:r w:rsidRPr="001B31D1">
          <w:rPr>
            <w:rStyle w:val="Hyperlink"/>
            <w:noProof/>
          </w:rPr>
          <w:t>E446</w:t>
        </w:r>
      </w:hyperlink>
      <w:r w:rsidRPr="001B31D1">
        <w:rPr>
          <w:noProof/>
        </w:rPr>
        <w:t>)</w:t>
      </w:r>
    </w:p>
    <w:p w:rsidR="001B31D1" w:rsidRPr="001B31D1" w:rsidRDefault="001B31D1" w:rsidP="001B31D1">
      <w:pPr>
        <w:rPr>
          <w:noProof/>
        </w:rPr>
      </w:pPr>
      <w:r w:rsidRPr="001B31D1">
        <w:rPr>
          <w:noProof/>
        </w:rPr>
        <w:lastRenderedPageBreak/>
        <w:t xml:space="preserve">The total number of Actual Casual staff data records in the submission will depend on the extent to which staff resources data (in respect of </w:t>
      </w:r>
      <w:hyperlink r:id="rId32" w:tooltip="Open Element 514" w:history="1">
        <w:r w:rsidRPr="001B31D1">
          <w:rPr>
            <w:rStyle w:val="Hyperlink"/>
            <w:noProof/>
          </w:rPr>
          <w:t>Element 514</w:t>
        </w:r>
      </w:hyperlink>
      <w:r w:rsidRPr="001B31D1">
        <w:rPr>
          <w:noProof/>
        </w:rPr>
        <w:t>) can be reported in aggregated form for types of people who have the same characteristics in terms of their sex, current duties classification type and level group, organisational unit, work sector and function.</w:t>
      </w:r>
    </w:p>
    <w:p w:rsidR="001B31D1" w:rsidRPr="001B31D1" w:rsidRDefault="001B31D1" w:rsidP="001B31D1">
      <w:pPr>
        <w:rPr>
          <w:noProof/>
        </w:rPr>
      </w:pPr>
      <w:r w:rsidRPr="001B31D1">
        <w:rPr>
          <w:noProof/>
        </w:rPr>
        <w:t>Records must be included in the submission in respect of members of staff whose duties relate solely to higher education or to both higher education and VET, with the full-time equivalence expended in relation to work undertaken in both types of work sector.</w:t>
      </w:r>
    </w:p>
    <w:p w:rsidR="001B31D1" w:rsidRPr="001B31D1" w:rsidRDefault="001B31D1" w:rsidP="00EC0148">
      <w:pPr>
        <w:pStyle w:val="Heading4"/>
        <w:rPr>
          <w:noProof/>
        </w:rPr>
      </w:pPr>
      <w:r w:rsidRPr="001B31D1">
        <w:rPr>
          <w:noProof/>
        </w:rPr>
        <w:t>Records to be excluded</w:t>
      </w:r>
    </w:p>
    <w:p w:rsidR="001B31D1" w:rsidRPr="001B31D1" w:rsidRDefault="001B31D1" w:rsidP="001B31D1">
      <w:pPr>
        <w:rPr>
          <w:noProof/>
        </w:rPr>
      </w:pPr>
      <w:r w:rsidRPr="001B31D1">
        <w:rPr>
          <w:noProof/>
        </w:rPr>
        <w:t>Records are not to be included for:</w:t>
      </w:r>
    </w:p>
    <w:p w:rsidR="001B31D1" w:rsidRPr="001B31D1" w:rsidRDefault="001B31D1" w:rsidP="00EC0148">
      <w:pPr>
        <w:pStyle w:val="ListBullet2"/>
        <w:rPr>
          <w:noProof/>
        </w:rPr>
      </w:pPr>
      <w:r w:rsidRPr="001B31D1">
        <w:rPr>
          <w:noProof/>
        </w:rPr>
        <w:t>members of staff appointed for a limited term with a full-time or fractional full-time work contract</w:t>
      </w:r>
    </w:p>
    <w:p w:rsidR="001B31D1" w:rsidRPr="001B31D1" w:rsidRDefault="001B31D1" w:rsidP="00EC0148">
      <w:pPr>
        <w:pStyle w:val="ListBullet2"/>
        <w:rPr>
          <w:noProof/>
        </w:rPr>
      </w:pPr>
      <w:r w:rsidRPr="001B31D1">
        <w:rPr>
          <w:noProof/>
        </w:rPr>
        <w:t>members of staff whose duties relate solely to VET</w:t>
      </w:r>
    </w:p>
    <w:p w:rsidR="001B31D1" w:rsidRPr="001B31D1" w:rsidRDefault="001B31D1" w:rsidP="00EC0148">
      <w:pPr>
        <w:pStyle w:val="ListBullet2"/>
        <w:rPr>
          <w:noProof/>
        </w:rPr>
      </w:pPr>
      <w:r w:rsidRPr="001B31D1">
        <w:rPr>
          <w:noProof/>
        </w:rPr>
        <w:t>Full-time equivalence expended by a member of staff in any independent operation which is not a controlled entity.</w:t>
      </w:r>
    </w:p>
    <w:p w:rsidR="001B31D1" w:rsidRPr="001B31D1" w:rsidRDefault="001B31D1" w:rsidP="00EC0148">
      <w:pPr>
        <w:pStyle w:val="Heading3"/>
        <w:rPr>
          <w:noProof/>
        </w:rPr>
      </w:pPr>
      <w:bookmarkStart w:id="12" w:name="_Toc411585617"/>
      <w:bookmarkStart w:id="13" w:name="_Toc413751439"/>
      <w:r w:rsidRPr="001B31D1">
        <w:rPr>
          <w:noProof/>
        </w:rPr>
        <w:t>Revisions to Actual Casual Staff data</w:t>
      </w:r>
      <w:bookmarkEnd w:id="12"/>
      <w:bookmarkEnd w:id="13"/>
    </w:p>
    <w:p w:rsidR="001B31D1" w:rsidRPr="001B31D1" w:rsidRDefault="001B31D1" w:rsidP="001B31D1">
      <w:pPr>
        <w:rPr>
          <w:noProof/>
        </w:rPr>
      </w:pPr>
      <w:r w:rsidRPr="001B31D1">
        <w:rPr>
          <w:noProof/>
        </w:rPr>
        <w:t xml:space="preserve">Detailed information on how to revise previously reported actual casual staff data is available in the </w:t>
      </w:r>
      <w:hyperlink r:id="rId33" w:tooltip="Open the Revising your data toolkit" w:history="1">
        <w:r w:rsidRPr="001B31D1">
          <w:rPr>
            <w:rStyle w:val="Hyperlink"/>
            <w:noProof/>
          </w:rPr>
          <w:t>Higher Education Revision Guides</w:t>
        </w:r>
      </w:hyperlink>
      <w:r w:rsidRPr="001B31D1">
        <w:rPr>
          <w:noProof/>
        </w:rPr>
        <w:t xml:space="preserve"> - Actual Casual (CA).</w:t>
      </w:r>
    </w:p>
    <w:p w:rsidR="00EC0148" w:rsidRDefault="001B31D1" w:rsidP="001B31D1">
      <w:pPr>
        <w:rPr>
          <w:noProof/>
        </w:rPr>
      </w:pPr>
      <w:r w:rsidRPr="001B31D1">
        <w:rPr>
          <w:noProof/>
        </w:rPr>
        <w:t xml:space="preserve">For more information about terms used in this document please refer to the </w:t>
      </w:r>
      <w:hyperlink r:id="rId34" w:tooltip="Open Glossary" w:history="1">
        <w:r w:rsidRPr="001B31D1">
          <w:rPr>
            <w:rStyle w:val="Hyperlink"/>
            <w:noProof/>
          </w:rPr>
          <w:t>glossary</w:t>
        </w:r>
      </w:hyperlink>
      <w:r w:rsidRPr="001B31D1">
        <w:rPr>
          <w:noProof/>
        </w:rPr>
        <w:t>.</w:t>
      </w:r>
    </w:p>
    <w:p w:rsidR="00EC0148" w:rsidRPr="00EC0148" w:rsidRDefault="00EC0148" w:rsidP="00EC0148">
      <w:pPr>
        <w:pStyle w:val="Heading2"/>
        <w:rPr>
          <w:noProof/>
        </w:rPr>
      </w:pPr>
      <w:r>
        <w:rPr>
          <w:noProof/>
        </w:rPr>
        <w:br w:type="page"/>
      </w:r>
      <w:bookmarkStart w:id="14" w:name="_Toc413751440"/>
      <w:r w:rsidRPr="00EC0148">
        <w:rPr>
          <w:noProof/>
        </w:rPr>
        <w:lastRenderedPageBreak/>
        <w:t>Actual Casual (CA) file structure</w:t>
      </w:r>
      <w:bookmarkEnd w:id="14"/>
    </w:p>
    <w:p w:rsidR="00EC0148" w:rsidRPr="00EC0148" w:rsidRDefault="00EC0148" w:rsidP="00EC0148">
      <w:pPr>
        <w:pStyle w:val="Heading3"/>
        <w:rPr>
          <w:noProof/>
        </w:rPr>
      </w:pPr>
      <w:bookmarkStart w:id="15" w:name="_Toc411585619"/>
      <w:bookmarkStart w:id="16" w:name="_Toc413751441"/>
      <w:r w:rsidRPr="00EC0148">
        <w:rPr>
          <w:noProof/>
        </w:rPr>
        <w:t>Version Details</w:t>
      </w:r>
      <w:bookmarkEnd w:id="15"/>
      <w:bookmarkEnd w:id="16"/>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EC0148" w:rsidRPr="00EC0148" w:rsidTr="00111FF8">
        <w:tc>
          <w:tcPr>
            <w:cnfStyle w:val="001000000000" w:firstRow="0" w:lastRow="0" w:firstColumn="1" w:lastColumn="0" w:oddVBand="0" w:evenVBand="0" w:oddHBand="0" w:evenHBand="0" w:firstRowFirstColumn="0" w:firstRowLastColumn="0" w:lastRowFirstColumn="0" w:lastRowLastColumn="0"/>
            <w:tcW w:w="2000" w:type="pct"/>
            <w:hideMark/>
          </w:tcPr>
          <w:p w:rsidR="00EC0148" w:rsidRPr="00EC0148" w:rsidRDefault="00EC0148" w:rsidP="00EC0148">
            <w:pPr>
              <w:spacing w:after="200" w:line="276" w:lineRule="auto"/>
              <w:rPr>
                <w:noProof/>
              </w:rPr>
            </w:pPr>
            <w:r w:rsidRPr="00EC0148">
              <w:rPr>
                <w:noProof/>
              </w:rPr>
              <w:t>Version:</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3.0</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First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2012</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Last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EC0148" w:rsidRPr="00EC0148" w:rsidRDefault="00EC0148" w:rsidP="00EC0148">
      <w:pPr>
        <w:pStyle w:val="Heading3"/>
        <w:rPr>
          <w:noProof/>
        </w:rPr>
      </w:pPr>
      <w:bookmarkStart w:id="17" w:name="_Toc411585620"/>
      <w:bookmarkStart w:id="18" w:name="_Toc413751442"/>
      <w:r w:rsidRPr="00EC0148">
        <w:rPr>
          <w:noProof/>
        </w:rPr>
        <w:t>Elements on the Actual Casual (CA) file</w:t>
      </w:r>
      <w:bookmarkEnd w:id="17"/>
      <w:bookmarkEnd w:id="18"/>
    </w:p>
    <w:tbl>
      <w:tblPr>
        <w:tblStyle w:val="CustomHHtable"/>
        <w:tblW w:w="5000" w:type="pct"/>
        <w:tblLook w:val="04A0" w:firstRow="1" w:lastRow="0" w:firstColumn="1" w:lastColumn="0" w:noHBand="0" w:noVBand="1"/>
        <w:tblDescription w:val="This table contains details of the data elements to be reported in the file."/>
      </w:tblPr>
      <w:tblGrid>
        <w:gridCol w:w="4622"/>
        <w:gridCol w:w="924"/>
        <w:gridCol w:w="1386"/>
        <w:gridCol w:w="924"/>
        <w:gridCol w:w="1386"/>
      </w:tblGrid>
      <w:tr w:rsidR="00EC0148" w:rsidRPr="00EC0148" w:rsidTr="00EC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EC0148" w:rsidRPr="00EC0148" w:rsidRDefault="00EC0148" w:rsidP="00EC0148">
            <w:pPr>
              <w:spacing w:after="200" w:line="276" w:lineRule="auto"/>
              <w:rPr>
                <w:noProof/>
              </w:rPr>
            </w:pPr>
            <w:r w:rsidRPr="00EC0148">
              <w:rPr>
                <w:noProof/>
              </w:rPr>
              <w:t>Type of record and element name</w:t>
            </w:r>
          </w:p>
        </w:tc>
        <w:tc>
          <w:tcPr>
            <w:tcW w:w="50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Element number</w:t>
            </w:r>
          </w:p>
        </w:tc>
        <w:tc>
          <w:tcPr>
            <w:tcW w:w="75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Position</w:t>
            </w:r>
          </w:p>
        </w:tc>
        <w:tc>
          <w:tcPr>
            <w:tcW w:w="50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Width</w:t>
            </w:r>
          </w:p>
        </w:tc>
        <w:tc>
          <w:tcPr>
            <w:tcW w:w="0" w:type="auto"/>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Data type</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Gender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35" w:tooltip="Open Element 315" w:history="1">
              <w:r w:rsidR="00EC0148" w:rsidRPr="00EC0148">
                <w:rPr>
                  <w:rStyle w:val="Hyperlink"/>
                  <w:noProof/>
                </w:rPr>
                <w:t>315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Current duties classification type and level group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36" w:tooltip="Open Element 509" w:history="1">
              <w:r w:rsidR="00EC0148" w:rsidRPr="00EC0148">
                <w:rPr>
                  <w:rStyle w:val="Hyperlink"/>
                  <w:noProof/>
                </w:rPr>
                <w:t>509</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Organisational unit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37" w:tooltip="Open Element 510" w:history="1">
              <w:r w:rsidR="00EC0148" w:rsidRPr="00EC0148">
                <w:rPr>
                  <w:rStyle w:val="Hyperlink"/>
                  <w:noProof/>
                </w:rPr>
                <w:t>510</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4-7</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Work sector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38" w:tooltip="Open Element 511" w:history="1">
              <w:r w:rsidR="00EC0148" w:rsidRPr="00EC0148">
                <w:rPr>
                  <w:rStyle w:val="Hyperlink"/>
                  <w:noProof/>
                </w:rPr>
                <w:t>511</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8-8</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Function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39" w:tooltip="Open Element 412" w:history="1">
              <w:r w:rsidR="00EC0148" w:rsidRPr="00EC0148">
                <w:rPr>
                  <w:rStyle w:val="Hyperlink"/>
                  <w:noProof/>
                </w:rPr>
                <w:t>412</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9-9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Actual full-time equivalence - prior year</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0" w:tooltip="Open Element 514" w:history="1">
              <w:r w:rsidR="00EC0148" w:rsidRPr="00EC0148">
                <w:rPr>
                  <w:rStyle w:val="Hyperlink"/>
                  <w:noProof/>
                </w:rPr>
                <w:t>514</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10-13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Reporting year/period</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1" w:tooltip="Open Element 415" w:history="1">
              <w:r w:rsidR="00EC0148" w:rsidRPr="00EC0148">
                <w:rPr>
                  <w:rStyle w:val="Hyperlink"/>
                  <w:noProof/>
                </w:rPr>
                <w:t>415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14-18</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Variation reason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2" w:tooltip="Open Element 446" w:history="1">
              <w:r w:rsidR="00EC0148" w:rsidRPr="00EC0148">
                <w:rPr>
                  <w:rStyle w:val="Hyperlink"/>
                  <w:noProof/>
                </w:rPr>
                <w:t>446</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19-19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Filler 50 spaces</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N.A.</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20-69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50</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bl>
    <w:p w:rsidR="00EC0148" w:rsidRPr="00EC0148" w:rsidRDefault="00EC0148" w:rsidP="00EC0148">
      <w:pPr>
        <w:pStyle w:val="Heading2"/>
        <w:rPr>
          <w:noProof/>
        </w:rPr>
      </w:pPr>
      <w:r>
        <w:rPr>
          <w:noProof/>
        </w:rPr>
        <w:br w:type="page"/>
      </w:r>
      <w:bookmarkStart w:id="19" w:name="_Toc413751443"/>
      <w:r w:rsidRPr="00EC0148">
        <w:rPr>
          <w:noProof/>
        </w:rPr>
        <w:lastRenderedPageBreak/>
        <w:t>Estimated Casual (EC) scope</w:t>
      </w:r>
      <w:bookmarkEnd w:id="19"/>
    </w:p>
    <w:p w:rsidR="00EC0148" w:rsidRPr="00EC0148" w:rsidRDefault="00EC0148" w:rsidP="00EC0148">
      <w:pPr>
        <w:pStyle w:val="Heading3"/>
        <w:rPr>
          <w:noProof/>
        </w:rPr>
      </w:pPr>
      <w:bookmarkStart w:id="20" w:name="_Toc411585622"/>
      <w:bookmarkStart w:id="21" w:name="_Toc413751444"/>
      <w:r w:rsidRPr="00EC0148">
        <w:rPr>
          <w:noProof/>
        </w:rPr>
        <w:t>Version Details</w:t>
      </w:r>
      <w:bookmarkEnd w:id="20"/>
      <w:bookmarkEnd w:id="21"/>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EC0148" w:rsidRPr="00EC0148" w:rsidTr="00111FF8">
        <w:tc>
          <w:tcPr>
            <w:cnfStyle w:val="001000000000" w:firstRow="0" w:lastRow="0" w:firstColumn="1" w:lastColumn="0" w:oddVBand="0" w:evenVBand="0" w:oddHBand="0" w:evenHBand="0" w:firstRowFirstColumn="0" w:firstRowLastColumn="0" w:lastRowFirstColumn="0" w:lastRowLastColumn="0"/>
            <w:tcW w:w="2000" w:type="pct"/>
            <w:hideMark/>
          </w:tcPr>
          <w:p w:rsidR="00EC0148" w:rsidRPr="00EC0148" w:rsidRDefault="00EC0148" w:rsidP="00EC0148">
            <w:pPr>
              <w:spacing w:after="200" w:line="276" w:lineRule="auto"/>
              <w:rPr>
                <w:noProof/>
              </w:rPr>
            </w:pPr>
            <w:r w:rsidRPr="00EC0148">
              <w:rPr>
                <w:noProof/>
              </w:rPr>
              <w:t>Version:</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5.0</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First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2015</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Last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EC0148" w:rsidRPr="00EC0148" w:rsidRDefault="00EC0148" w:rsidP="00EC0148">
      <w:pPr>
        <w:pStyle w:val="Heading3"/>
        <w:rPr>
          <w:noProof/>
        </w:rPr>
      </w:pPr>
      <w:bookmarkStart w:id="22" w:name="_Toc411585623"/>
      <w:bookmarkStart w:id="23" w:name="_Toc413751445"/>
      <w:r w:rsidRPr="00EC0148">
        <w:rPr>
          <w:noProof/>
        </w:rPr>
        <w:t>Overview</w:t>
      </w:r>
      <w:bookmarkEnd w:id="22"/>
      <w:bookmarkEnd w:id="23"/>
    </w:p>
    <w:p w:rsidR="00EC0148" w:rsidRPr="00EC0148" w:rsidRDefault="00EC0148" w:rsidP="00EC0148">
      <w:pPr>
        <w:rPr>
          <w:noProof/>
        </w:rPr>
      </w:pPr>
      <w:r w:rsidRPr="00EC0148">
        <w:rPr>
          <w:noProof/>
        </w:rPr>
        <w:t>The Estimated Casual FTE (EC) Submission provides the estimated casual FTE (</w:t>
      </w:r>
      <w:hyperlink r:id="rId43" w:tooltip="Open Element 515" w:history="1">
        <w:r w:rsidRPr="00EC0148">
          <w:rPr>
            <w:rStyle w:val="Hyperlink"/>
            <w:noProof/>
          </w:rPr>
          <w:t>Element 515</w:t>
        </w:r>
      </w:hyperlink>
      <w:r w:rsidRPr="00EC0148">
        <w:rPr>
          <w:noProof/>
        </w:rPr>
        <w:t>) for a reference year (</w:t>
      </w:r>
      <w:hyperlink r:id="rId44" w:tooltip="Open Element 415" w:history="1">
        <w:r w:rsidRPr="00EC0148">
          <w:rPr>
            <w:rStyle w:val="Hyperlink"/>
            <w:noProof/>
          </w:rPr>
          <w:t>Element 415</w:t>
        </w:r>
      </w:hyperlink>
      <w:r w:rsidRPr="00EC0148">
        <w:rPr>
          <w:noProof/>
        </w:rPr>
        <w:t>).</w:t>
      </w:r>
    </w:p>
    <w:p w:rsidR="00EC0148" w:rsidRPr="00EC0148" w:rsidRDefault="00EC0148" w:rsidP="00EC0148">
      <w:pPr>
        <w:rPr>
          <w:noProof/>
        </w:rPr>
      </w:pPr>
      <w:r w:rsidRPr="00EC0148">
        <w:rPr>
          <w:noProof/>
        </w:rPr>
        <w:t>The reference year for the EC Submission is the current reporting year.</w:t>
      </w:r>
    </w:p>
    <w:p w:rsidR="00EC0148" w:rsidRPr="00EC0148" w:rsidRDefault="00EC0148" w:rsidP="00EC0148">
      <w:pPr>
        <w:pStyle w:val="Heading3"/>
        <w:rPr>
          <w:noProof/>
        </w:rPr>
      </w:pPr>
      <w:bookmarkStart w:id="24" w:name="_Toc411585624"/>
      <w:bookmarkStart w:id="25" w:name="_Toc413751446"/>
      <w:r w:rsidRPr="00EC0148">
        <w:rPr>
          <w:noProof/>
        </w:rPr>
        <w:t>Timing</w:t>
      </w:r>
      <w:bookmarkEnd w:id="24"/>
      <w:bookmarkEnd w:id="25"/>
    </w:p>
    <w:p w:rsidR="00EC0148" w:rsidRPr="00EC0148" w:rsidRDefault="00EC0148" w:rsidP="00EC0148">
      <w:pPr>
        <w:rPr>
          <w:noProof/>
        </w:rPr>
      </w:pPr>
      <w:r w:rsidRPr="00EC0148">
        <w:rPr>
          <w:noProof/>
        </w:rPr>
        <w:t>The EC Submission is included in the Higher Education Staff Collection. Providers must report Estimated Casual FTE data to the department by 30 June of the current reporting year.</w:t>
      </w:r>
    </w:p>
    <w:p w:rsidR="00EC0148" w:rsidRPr="00EC0148" w:rsidRDefault="00EC0148" w:rsidP="00EC0148">
      <w:pPr>
        <w:rPr>
          <w:noProof/>
        </w:rPr>
      </w:pPr>
      <w:r w:rsidRPr="00EC0148">
        <w:rPr>
          <w:noProof/>
        </w:rPr>
        <w:t>Timing of these submissions is detailed in the Reporting Schedule for the relevant reporting year.</w:t>
      </w:r>
    </w:p>
    <w:p w:rsidR="00EC0148" w:rsidRPr="00EC0148" w:rsidRDefault="00EC0148" w:rsidP="00EC0148">
      <w:pPr>
        <w:rPr>
          <w:noProof/>
        </w:rPr>
      </w:pPr>
      <w:r w:rsidRPr="00EC0148">
        <w:rPr>
          <w:noProof/>
        </w:rPr>
        <w:t xml:space="preserve">Submissions are made using the Higher Education Provider Assistant Tool (HEPCAT). Information about reporting is available in the </w:t>
      </w:r>
      <w:hyperlink r:id="rId45" w:tooltip="Open the Reporting with HEPCAT toolkit" w:history="1">
        <w:r w:rsidRPr="00EC0148">
          <w:rPr>
            <w:rStyle w:val="Hyperlink"/>
            <w:noProof/>
          </w:rPr>
          <w:t>HEPCAT user guides</w:t>
        </w:r>
      </w:hyperlink>
      <w:r w:rsidRPr="00EC0148">
        <w:rPr>
          <w:noProof/>
        </w:rPr>
        <w:t>.</w:t>
      </w:r>
    </w:p>
    <w:p w:rsidR="00EC0148" w:rsidRPr="00EC0148" w:rsidRDefault="00EC0148" w:rsidP="00EC0148">
      <w:pPr>
        <w:pStyle w:val="Heading3"/>
        <w:rPr>
          <w:noProof/>
        </w:rPr>
      </w:pPr>
      <w:bookmarkStart w:id="26" w:name="_Toc411585625"/>
      <w:bookmarkStart w:id="27" w:name="_Toc413751447"/>
      <w:r w:rsidRPr="00EC0148">
        <w:rPr>
          <w:noProof/>
        </w:rPr>
        <w:t>Structure</w:t>
      </w:r>
      <w:bookmarkEnd w:id="26"/>
      <w:bookmarkEnd w:id="27"/>
    </w:p>
    <w:p w:rsidR="00EC0148" w:rsidRPr="00EC0148" w:rsidRDefault="00EC0148" w:rsidP="00EC0148">
      <w:pPr>
        <w:rPr>
          <w:noProof/>
        </w:rPr>
      </w:pPr>
      <w:r w:rsidRPr="00EC0148">
        <w:rPr>
          <w:noProof/>
        </w:rPr>
        <w:t>Information about the structure and the elements included in the EC Submission can be found in the EC structure document for the relevant reporting year.</w:t>
      </w:r>
    </w:p>
    <w:p w:rsidR="00EC0148" w:rsidRPr="00EC0148" w:rsidRDefault="00EC0148" w:rsidP="00EC0148">
      <w:pPr>
        <w:rPr>
          <w:noProof/>
        </w:rPr>
      </w:pPr>
      <w:r w:rsidRPr="00EC0148">
        <w:rPr>
          <w:noProof/>
        </w:rPr>
        <w:t>This submission must include records of all staff who are engaged during the reference year with a casual work contract and whose current duties require them to undertake work in either:</w:t>
      </w:r>
    </w:p>
    <w:p w:rsidR="00EC0148" w:rsidRPr="00EC0148" w:rsidRDefault="00EC0148" w:rsidP="00EC0148">
      <w:pPr>
        <w:pStyle w:val="ListBullet"/>
        <w:rPr>
          <w:noProof/>
        </w:rPr>
      </w:pPr>
      <w:r w:rsidRPr="00EC0148">
        <w:rPr>
          <w:noProof/>
        </w:rPr>
        <w:t>an academic organisational unit;</w:t>
      </w:r>
    </w:p>
    <w:p w:rsidR="00EC0148" w:rsidRPr="00EC0148" w:rsidRDefault="00EC0148" w:rsidP="00EC0148">
      <w:pPr>
        <w:pStyle w:val="ListBullet"/>
        <w:rPr>
          <w:noProof/>
        </w:rPr>
      </w:pPr>
      <w:r w:rsidRPr="00EC0148">
        <w:rPr>
          <w:noProof/>
        </w:rPr>
        <w:t>an academic support services organisational unit;</w:t>
      </w:r>
    </w:p>
    <w:p w:rsidR="00EC0148" w:rsidRPr="00EC0148" w:rsidRDefault="00EC0148" w:rsidP="00EC0148">
      <w:pPr>
        <w:pStyle w:val="ListBullet"/>
        <w:rPr>
          <w:noProof/>
        </w:rPr>
      </w:pPr>
      <w:r w:rsidRPr="00EC0148">
        <w:rPr>
          <w:noProof/>
        </w:rPr>
        <w:t>a student services organisational unit;</w:t>
      </w:r>
    </w:p>
    <w:p w:rsidR="00EC0148" w:rsidRPr="00EC0148" w:rsidRDefault="00EC0148" w:rsidP="00EC0148">
      <w:pPr>
        <w:pStyle w:val="ListBullet"/>
        <w:rPr>
          <w:noProof/>
        </w:rPr>
      </w:pPr>
      <w:r w:rsidRPr="00EC0148">
        <w:rPr>
          <w:noProof/>
        </w:rPr>
        <w:t xml:space="preserve">a public services organisational unit or a general institution services organisational unit; or </w:t>
      </w:r>
    </w:p>
    <w:p w:rsidR="00EC0148" w:rsidRPr="00EC0148" w:rsidRDefault="00EC0148" w:rsidP="00EC0148">
      <w:pPr>
        <w:pStyle w:val="ListBullet"/>
        <w:rPr>
          <w:noProof/>
        </w:rPr>
      </w:pPr>
      <w:r w:rsidRPr="00EC0148">
        <w:rPr>
          <w:noProof/>
        </w:rPr>
        <w:t>an independent operation, but only if it is a controlled entity;</w:t>
      </w:r>
    </w:p>
    <w:p w:rsidR="00EC0148" w:rsidRPr="00EC0148" w:rsidRDefault="00EC0148" w:rsidP="00EC0148">
      <w:pPr>
        <w:rPr>
          <w:noProof/>
        </w:rPr>
      </w:pPr>
      <w:r w:rsidRPr="00EC0148">
        <w:rPr>
          <w:noProof/>
        </w:rPr>
        <w:t>and</w:t>
      </w:r>
    </w:p>
    <w:p w:rsidR="00EC0148" w:rsidRPr="00EC0148" w:rsidRDefault="00EC0148" w:rsidP="00EC0148">
      <w:pPr>
        <w:pStyle w:val="ListBullet"/>
        <w:rPr>
          <w:noProof/>
        </w:rPr>
      </w:pPr>
      <w:r w:rsidRPr="00EC0148">
        <w:rPr>
          <w:noProof/>
        </w:rPr>
        <w:t>whose duties relate solely to higher education or to both the higher education and VET sectors.</w:t>
      </w:r>
    </w:p>
    <w:p w:rsidR="00EC0148" w:rsidRPr="00EC0148" w:rsidRDefault="00EC0148" w:rsidP="00EC0148">
      <w:pPr>
        <w:pStyle w:val="Heading4"/>
        <w:rPr>
          <w:noProof/>
        </w:rPr>
      </w:pPr>
      <w:r w:rsidRPr="00EC0148">
        <w:rPr>
          <w:noProof/>
        </w:rPr>
        <w:t>Records to be excluded</w:t>
      </w:r>
    </w:p>
    <w:p w:rsidR="00EC0148" w:rsidRPr="00EC0148" w:rsidRDefault="00EC0148" w:rsidP="00EC0148">
      <w:pPr>
        <w:rPr>
          <w:noProof/>
        </w:rPr>
      </w:pPr>
      <w:r w:rsidRPr="00EC0148">
        <w:rPr>
          <w:noProof/>
        </w:rPr>
        <w:t>Records are not to be included for those staff:</w:t>
      </w:r>
    </w:p>
    <w:p w:rsidR="00EC0148" w:rsidRPr="00EC0148" w:rsidRDefault="00EC0148" w:rsidP="00EC0148">
      <w:pPr>
        <w:pStyle w:val="ListBullet"/>
        <w:rPr>
          <w:noProof/>
        </w:rPr>
      </w:pPr>
      <w:r w:rsidRPr="00EC0148">
        <w:rPr>
          <w:noProof/>
        </w:rPr>
        <w:t xml:space="preserve">appointed for a limited term with a full-time or fractional full-time work contract; </w:t>
      </w:r>
    </w:p>
    <w:p w:rsidR="00EC0148" w:rsidRPr="00EC0148" w:rsidRDefault="00EC0148" w:rsidP="00EC0148">
      <w:pPr>
        <w:pStyle w:val="ListBullet"/>
        <w:rPr>
          <w:noProof/>
        </w:rPr>
      </w:pPr>
      <w:r w:rsidRPr="00EC0148">
        <w:rPr>
          <w:noProof/>
        </w:rPr>
        <w:t>whose duties relate solely within the VET sector; and</w:t>
      </w:r>
    </w:p>
    <w:p w:rsidR="00EC0148" w:rsidRPr="00EC0148" w:rsidRDefault="00EC0148" w:rsidP="00EC0148">
      <w:pPr>
        <w:pStyle w:val="ListBullet"/>
        <w:rPr>
          <w:noProof/>
        </w:rPr>
      </w:pPr>
      <w:r w:rsidRPr="00EC0148">
        <w:rPr>
          <w:noProof/>
        </w:rPr>
        <w:t>in any independent operation which is not legally part of the institution.</w:t>
      </w:r>
    </w:p>
    <w:p w:rsidR="00EC0148" w:rsidRPr="00EC0148" w:rsidRDefault="00EC0148" w:rsidP="00EC0148">
      <w:pPr>
        <w:pStyle w:val="Heading3"/>
        <w:rPr>
          <w:noProof/>
        </w:rPr>
      </w:pPr>
      <w:bookmarkStart w:id="28" w:name="_Toc411585626"/>
      <w:bookmarkStart w:id="29" w:name="_Toc413751448"/>
      <w:r w:rsidRPr="00EC0148">
        <w:rPr>
          <w:noProof/>
        </w:rPr>
        <w:lastRenderedPageBreak/>
        <w:t>Revisions to Estimated Casual FTE Staff data</w:t>
      </w:r>
      <w:bookmarkEnd w:id="28"/>
      <w:bookmarkEnd w:id="29"/>
    </w:p>
    <w:p w:rsidR="00EC0148" w:rsidRPr="00EC0148" w:rsidRDefault="00EC0148" w:rsidP="00EC0148">
      <w:pPr>
        <w:rPr>
          <w:noProof/>
        </w:rPr>
      </w:pPr>
      <w:r w:rsidRPr="00EC0148">
        <w:rPr>
          <w:noProof/>
        </w:rPr>
        <w:t xml:space="preserve">To correct a previously reported (but incorrect) Estimated Casual staff record the amended data is reported in a new submission through </w:t>
      </w:r>
      <w:hyperlink r:id="rId46" w:tooltip="Open the Reporting with HEPCAT toolkit" w:history="1">
        <w:r w:rsidRPr="00EC0148">
          <w:rPr>
            <w:rStyle w:val="Hyperlink"/>
            <w:noProof/>
          </w:rPr>
          <w:t>HEPCAT</w:t>
        </w:r>
      </w:hyperlink>
      <w:r w:rsidRPr="00EC0148">
        <w:rPr>
          <w:noProof/>
        </w:rPr>
        <w:t>. This will replace the previously submitted data.</w:t>
      </w:r>
    </w:p>
    <w:p w:rsidR="00EC0148" w:rsidRPr="00EC0148" w:rsidRDefault="00EC0148" w:rsidP="00EC0148">
      <w:pPr>
        <w:rPr>
          <w:noProof/>
        </w:rPr>
      </w:pPr>
      <w:r w:rsidRPr="00EC0148">
        <w:rPr>
          <w:noProof/>
        </w:rPr>
        <w:t xml:space="preserve">For more information about terms used in this document please refer to the </w:t>
      </w:r>
      <w:hyperlink r:id="rId47" w:tooltip="Open Glossary" w:history="1">
        <w:r w:rsidRPr="00EC0148">
          <w:rPr>
            <w:rStyle w:val="Hyperlink"/>
            <w:noProof/>
          </w:rPr>
          <w:t>glossary</w:t>
        </w:r>
      </w:hyperlink>
      <w:r w:rsidRPr="00EC0148">
        <w:rPr>
          <w:noProof/>
        </w:rPr>
        <w:t>.</w:t>
      </w:r>
    </w:p>
    <w:p w:rsidR="00EC0148" w:rsidRPr="00EC0148" w:rsidRDefault="00EC0148" w:rsidP="00EC0148">
      <w:pPr>
        <w:pStyle w:val="Heading2"/>
        <w:rPr>
          <w:noProof/>
        </w:rPr>
      </w:pPr>
      <w:r>
        <w:rPr>
          <w:noProof/>
        </w:rPr>
        <w:br w:type="page"/>
      </w:r>
      <w:bookmarkStart w:id="30" w:name="_Toc413751449"/>
      <w:r w:rsidRPr="00EC0148">
        <w:rPr>
          <w:noProof/>
        </w:rPr>
        <w:lastRenderedPageBreak/>
        <w:t>Estimated Casual (EC) file structure</w:t>
      </w:r>
      <w:bookmarkEnd w:id="30"/>
    </w:p>
    <w:p w:rsidR="00EC0148" w:rsidRPr="00EC0148" w:rsidRDefault="00EC0148" w:rsidP="00EC0148">
      <w:pPr>
        <w:pStyle w:val="Heading3"/>
        <w:rPr>
          <w:noProof/>
        </w:rPr>
      </w:pPr>
      <w:bookmarkStart w:id="31" w:name="_Toc411585628"/>
      <w:bookmarkStart w:id="32" w:name="_Toc413751450"/>
      <w:r w:rsidRPr="00EC0148">
        <w:rPr>
          <w:noProof/>
        </w:rPr>
        <w:t>Version Details</w:t>
      </w:r>
      <w:bookmarkEnd w:id="31"/>
      <w:bookmarkEnd w:id="32"/>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EC0148" w:rsidRPr="00EC0148" w:rsidTr="00111FF8">
        <w:tc>
          <w:tcPr>
            <w:cnfStyle w:val="001000000000" w:firstRow="0" w:lastRow="0" w:firstColumn="1" w:lastColumn="0" w:oddVBand="0" w:evenVBand="0" w:oddHBand="0" w:evenHBand="0" w:firstRowFirstColumn="0" w:firstRowLastColumn="0" w:lastRowFirstColumn="0" w:lastRowLastColumn="0"/>
            <w:tcW w:w="2000" w:type="pct"/>
            <w:hideMark/>
          </w:tcPr>
          <w:p w:rsidR="00EC0148" w:rsidRPr="00EC0148" w:rsidRDefault="00EC0148" w:rsidP="00EC0148">
            <w:pPr>
              <w:spacing w:after="200" w:line="276" w:lineRule="auto"/>
              <w:rPr>
                <w:noProof/>
              </w:rPr>
            </w:pPr>
            <w:r w:rsidRPr="00EC0148">
              <w:rPr>
                <w:noProof/>
              </w:rPr>
              <w:t>Version:</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3.0</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First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2012</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Last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EC0148" w:rsidRPr="00EC0148" w:rsidRDefault="00EC0148" w:rsidP="00EC0148">
      <w:pPr>
        <w:pStyle w:val="Heading3"/>
        <w:rPr>
          <w:noProof/>
        </w:rPr>
      </w:pPr>
      <w:bookmarkStart w:id="33" w:name="_Toc411585629"/>
      <w:bookmarkStart w:id="34" w:name="_Toc413751451"/>
      <w:r w:rsidRPr="00EC0148">
        <w:rPr>
          <w:noProof/>
        </w:rPr>
        <w:t>Elements on the Estimated Casual (EC) file</w:t>
      </w:r>
      <w:bookmarkEnd w:id="33"/>
      <w:bookmarkEnd w:id="34"/>
    </w:p>
    <w:tbl>
      <w:tblPr>
        <w:tblStyle w:val="CustomHHtable"/>
        <w:tblW w:w="5000" w:type="pct"/>
        <w:tblLook w:val="04A0" w:firstRow="1" w:lastRow="0" w:firstColumn="1" w:lastColumn="0" w:noHBand="0" w:noVBand="1"/>
        <w:tblDescription w:val="This table contains details of the data elements to be reported in the file."/>
      </w:tblPr>
      <w:tblGrid>
        <w:gridCol w:w="4622"/>
        <w:gridCol w:w="924"/>
        <w:gridCol w:w="1386"/>
        <w:gridCol w:w="924"/>
        <w:gridCol w:w="1386"/>
      </w:tblGrid>
      <w:tr w:rsidR="00EC0148" w:rsidRPr="00EC0148" w:rsidTr="00EC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EC0148" w:rsidRPr="00EC0148" w:rsidRDefault="00EC0148" w:rsidP="00EC0148">
            <w:pPr>
              <w:spacing w:after="200" w:line="276" w:lineRule="auto"/>
              <w:rPr>
                <w:noProof/>
              </w:rPr>
            </w:pPr>
            <w:r w:rsidRPr="00EC0148">
              <w:rPr>
                <w:noProof/>
              </w:rPr>
              <w:t>Type of record and element name</w:t>
            </w:r>
          </w:p>
        </w:tc>
        <w:tc>
          <w:tcPr>
            <w:tcW w:w="50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Element number</w:t>
            </w:r>
          </w:p>
        </w:tc>
        <w:tc>
          <w:tcPr>
            <w:tcW w:w="75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Position</w:t>
            </w:r>
          </w:p>
        </w:tc>
        <w:tc>
          <w:tcPr>
            <w:tcW w:w="50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Width</w:t>
            </w:r>
          </w:p>
        </w:tc>
        <w:tc>
          <w:tcPr>
            <w:tcW w:w="0" w:type="auto"/>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Data type</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Estimated full-time equivalence (FTE)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8" w:tooltip="Open Element 515" w:history="1">
              <w:r w:rsidR="00EC0148" w:rsidRPr="00EC0148">
                <w:rPr>
                  <w:rStyle w:val="Hyperlink"/>
                  <w:noProof/>
                </w:rPr>
                <w:t>515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Reporting Year / Period</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9" w:tooltip="Open Element 415" w:history="1">
              <w:r w:rsidR="00EC0148" w:rsidRPr="00EC0148">
                <w:rPr>
                  <w:rStyle w:val="Hyperlink"/>
                  <w:noProof/>
                </w:rPr>
                <w:t>415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Filler 50 spaces</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N.A.</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10-59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50</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bl>
    <w:p w:rsidR="00EC0148" w:rsidRDefault="00EC0148" w:rsidP="00EC0148">
      <w:pPr>
        <w:rPr>
          <w:noProof/>
        </w:rPr>
      </w:pPr>
    </w:p>
    <w:p w:rsidR="00EC0148" w:rsidRDefault="00EC0148">
      <w:pPr>
        <w:rPr>
          <w:noProof/>
        </w:rPr>
      </w:pPr>
      <w:r>
        <w:rPr>
          <w:noProof/>
        </w:rPr>
        <w:br w:type="page"/>
      </w:r>
    </w:p>
    <w:p w:rsidR="00EC0148" w:rsidRPr="00EC0148" w:rsidRDefault="00EC0148" w:rsidP="00EC0148">
      <w:pPr>
        <w:pStyle w:val="Heading2"/>
        <w:rPr>
          <w:noProof/>
        </w:rPr>
      </w:pPr>
      <w:bookmarkStart w:id="35" w:name="_Toc413751452"/>
      <w:r w:rsidRPr="00EC0148">
        <w:rPr>
          <w:noProof/>
        </w:rPr>
        <w:lastRenderedPageBreak/>
        <w:t>Full-time and Fractional Full-time (FT) scope</w:t>
      </w:r>
      <w:bookmarkEnd w:id="35"/>
    </w:p>
    <w:p w:rsidR="00EC0148" w:rsidRPr="00EC0148" w:rsidRDefault="00EC0148" w:rsidP="00EC0148">
      <w:pPr>
        <w:pStyle w:val="Heading3"/>
        <w:rPr>
          <w:noProof/>
        </w:rPr>
      </w:pPr>
      <w:bookmarkStart w:id="36" w:name="_Toc411585631"/>
      <w:bookmarkStart w:id="37" w:name="_Toc413751453"/>
      <w:r w:rsidRPr="00EC0148">
        <w:rPr>
          <w:noProof/>
        </w:rPr>
        <w:t>Version Details</w:t>
      </w:r>
      <w:bookmarkEnd w:id="36"/>
      <w:bookmarkEnd w:id="37"/>
    </w:p>
    <w:tbl>
      <w:tblPr>
        <w:tblStyle w:val="CustomHHtable"/>
        <w:tblW w:w="5000" w:type="pct"/>
        <w:tblLook w:val="0480" w:firstRow="0" w:lastRow="0" w:firstColumn="1" w:lastColumn="0" w:noHBand="0" w:noVBand="1"/>
        <w:tblDescription w:val="Version details of this scope guidelines"/>
      </w:tblPr>
      <w:tblGrid>
        <w:gridCol w:w="3697"/>
        <w:gridCol w:w="5545"/>
      </w:tblGrid>
      <w:tr w:rsidR="00EC0148" w:rsidRPr="00EC0148" w:rsidTr="00111FF8">
        <w:tc>
          <w:tcPr>
            <w:cnfStyle w:val="001000000000" w:firstRow="0" w:lastRow="0" w:firstColumn="1" w:lastColumn="0" w:oddVBand="0" w:evenVBand="0" w:oddHBand="0" w:evenHBand="0" w:firstRowFirstColumn="0" w:firstRowLastColumn="0" w:lastRowFirstColumn="0" w:lastRowLastColumn="0"/>
            <w:tcW w:w="2000" w:type="pct"/>
            <w:hideMark/>
          </w:tcPr>
          <w:p w:rsidR="00EC0148" w:rsidRPr="00EC0148" w:rsidRDefault="00EC0148" w:rsidP="00EC0148">
            <w:pPr>
              <w:spacing w:after="200" w:line="276" w:lineRule="auto"/>
              <w:rPr>
                <w:noProof/>
              </w:rPr>
            </w:pPr>
            <w:r w:rsidRPr="00EC0148">
              <w:rPr>
                <w:noProof/>
              </w:rPr>
              <w:t>Version:</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5.0</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First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2015</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Last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EC0148" w:rsidRPr="00EC0148" w:rsidRDefault="00EC0148" w:rsidP="00EC0148">
      <w:pPr>
        <w:pStyle w:val="Heading3"/>
        <w:rPr>
          <w:noProof/>
        </w:rPr>
      </w:pPr>
      <w:bookmarkStart w:id="38" w:name="_Toc411585632"/>
      <w:bookmarkStart w:id="39" w:name="_Toc413751454"/>
      <w:r w:rsidRPr="00EC0148">
        <w:rPr>
          <w:noProof/>
        </w:rPr>
        <w:t>Overview</w:t>
      </w:r>
      <w:bookmarkEnd w:id="38"/>
      <w:bookmarkEnd w:id="39"/>
    </w:p>
    <w:p w:rsidR="00EC0148" w:rsidRPr="00EC0148" w:rsidRDefault="00EC0148" w:rsidP="00EC0148">
      <w:pPr>
        <w:rPr>
          <w:noProof/>
        </w:rPr>
      </w:pPr>
      <w:r w:rsidRPr="00EC0148">
        <w:rPr>
          <w:noProof/>
        </w:rPr>
        <w:t>The Full-time and Fractional Full-time Submission includes data records of people who:</w:t>
      </w:r>
    </w:p>
    <w:p w:rsidR="00EC0148" w:rsidRPr="00EC0148" w:rsidRDefault="00EC0148" w:rsidP="00EC0148">
      <w:pPr>
        <w:pStyle w:val="ListBullet"/>
        <w:rPr>
          <w:noProof/>
        </w:rPr>
      </w:pPr>
      <w:r w:rsidRPr="00EC0148">
        <w:rPr>
          <w:noProof/>
        </w:rPr>
        <w:t>are members of staff at the reference date;</w:t>
      </w:r>
    </w:p>
    <w:p w:rsidR="00EC0148" w:rsidRPr="00EC0148" w:rsidRDefault="00EC0148" w:rsidP="00EC0148">
      <w:pPr>
        <w:pStyle w:val="ListBullet"/>
        <w:rPr>
          <w:noProof/>
        </w:rPr>
      </w:pPr>
      <w:r w:rsidRPr="00EC0148">
        <w:rPr>
          <w:noProof/>
        </w:rPr>
        <w:t>have an effective substantive appointment at the reference date;</w:t>
      </w:r>
    </w:p>
    <w:p w:rsidR="00EC0148" w:rsidRPr="00EC0148" w:rsidRDefault="00EC0148" w:rsidP="00EC0148">
      <w:pPr>
        <w:pStyle w:val="ListBullet"/>
        <w:rPr>
          <w:noProof/>
        </w:rPr>
      </w:pPr>
      <w:r w:rsidRPr="00EC0148">
        <w:rPr>
          <w:noProof/>
        </w:rPr>
        <w:t>have current duties at the reference date which require them to undertake full-time work or fractional full-time work undertaken in either:</w:t>
      </w:r>
    </w:p>
    <w:p w:rsidR="00EC0148" w:rsidRPr="00EC0148" w:rsidRDefault="00EC0148" w:rsidP="00EC0148">
      <w:pPr>
        <w:pStyle w:val="ListBullet"/>
        <w:rPr>
          <w:noProof/>
        </w:rPr>
      </w:pPr>
      <w:r w:rsidRPr="00EC0148">
        <w:rPr>
          <w:noProof/>
        </w:rPr>
        <w:t>an academic organisational unit, an academic support services organisational unit, a student services organisational unit, a public services organisational unit or a general institution services organisational unit; or</w:t>
      </w:r>
    </w:p>
    <w:p w:rsidR="00EC0148" w:rsidRPr="00EC0148" w:rsidRDefault="00EC0148" w:rsidP="00EC0148">
      <w:pPr>
        <w:pStyle w:val="ListBullet"/>
        <w:rPr>
          <w:noProof/>
        </w:rPr>
      </w:pPr>
      <w:r w:rsidRPr="00EC0148">
        <w:rPr>
          <w:noProof/>
        </w:rPr>
        <w:t>an independent operation, but only if it is a controlled entity</w:t>
      </w:r>
    </w:p>
    <w:p w:rsidR="00EC0148" w:rsidRPr="00EC0148" w:rsidRDefault="00EC0148" w:rsidP="00EC0148">
      <w:pPr>
        <w:pStyle w:val="Heading3"/>
        <w:rPr>
          <w:noProof/>
        </w:rPr>
      </w:pPr>
      <w:bookmarkStart w:id="40" w:name="_Toc411585633"/>
      <w:bookmarkStart w:id="41" w:name="_Toc413751455"/>
      <w:r w:rsidRPr="00EC0148">
        <w:rPr>
          <w:noProof/>
        </w:rPr>
        <w:t>Timing</w:t>
      </w:r>
      <w:bookmarkEnd w:id="40"/>
      <w:bookmarkEnd w:id="41"/>
    </w:p>
    <w:p w:rsidR="00EC0148" w:rsidRPr="00EC0148" w:rsidRDefault="00EC0148" w:rsidP="00EC0148">
      <w:pPr>
        <w:rPr>
          <w:noProof/>
        </w:rPr>
      </w:pPr>
      <w:r w:rsidRPr="00EC0148">
        <w:rPr>
          <w:noProof/>
        </w:rPr>
        <w:t>Providers must report all full-time and fractional full time staff data to the department before 30 June (of the current reference year).</w:t>
      </w:r>
    </w:p>
    <w:p w:rsidR="00EC0148" w:rsidRPr="00EC0148" w:rsidRDefault="00EC0148" w:rsidP="00EC0148">
      <w:pPr>
        <w:rPr>
          <w:noProof/>
        </w:rPr>
      </w:pPr>
      <w:r w:rsidRPr="00EC0148">
        <w:rPr>
          <w:noProof/>
        </w:rPr>
        <w:t>Timing of these submissions is detailed in the Reporting Schedule for the relevant reporting year.</w:t>
      </w:r>
    </w:p>
    <w:p w:rsidR="00EC0148" w:rsidRPr="00EC0148" w:rsidRDefault="00EC0148" w:rsidP="00EC0148">
      <w:pPr>
        <w:rPr>
          <w:noProof/>
        </w:rPr>
      </w:pPr>
      <w:r w:rsidRPr="00EC0148">
        <w:rPr>
          <w:noProof/>
        </w:rPr>
        <w:t xml:space="preserve">Submissions are made using the Higher Education Provider Assistant Tool (HEPCAT). Information about reporting is available in the </w:t>
      </w:r>
      <w:hyperlink r:id="rId50" w:tooltip="Open the Reporting with HEPCAT toolkit" w:history="1">
        <w:r w:rsidRPr="00EC0148">
          <w:rPr>
            <w:rStyle w:val="Hyperlink"/>
            <w:noProof/>
          </w:rPr>
          <w:t>HEPCAT user guides</w:t>
        </w:r>
      </w:hyperlink>
      <w:r w:rsidRPr="00EC0148">
        <w:rPr>
          <w:noProof/>
        </w:rPr>
        <w:t>.</w:t>
      </w:r>
    </w:p>
    <w:p w:rsidR="00EC0148" w:rsidRPr="00EC0148" w:rsidRDefault="00EC0148" w:rsidP="00EC0148">
      <w:pPr>
        <w:pStyle w:val="Heading3"/>
        <w:rPr>
          <w:noProof/>
        </w:rPr>
      </w:pPr>
      <w:bookmarkStart w:id="42" w:name="_Toc411585634"/>
      <w:bookmarkStart w:id="43" w:name="_Toc413751456"/>
      <w:r w:rsidRPr="00EC0148">
        <w:rPr>
          <w:noProof/>
        </w:rPr>
        <w:t>Structure</w:t>
      </w:r>
      <w:bookmarkEnd w:id="42"/>
      <w:bookmarkEnd w:id="43"/>
    </w:p>
    <w:p w:rsidR="00EC0148" w:rsidRPr="00EC0148" w:rsidRDefault="00EC0148" w:rsidP="00EC0148">
      <w:pPr>
        <w:rPr>
          <w:noProof/>
        </w:rPr>
      </w:pPr>
      <w:r w:rsidRPr="00EC0148">
        <w:rPr>
          <w:noProof/>
        </w:rPr>
        <w:t>The FT Submission is included in the Higher Education Staff Collection.</w:t>
      </w:r>
    </w:p>
    <w:p w:rsidR="00EC0148" w:rsidRPr="00EC0148" w:rsidRDefault="00EC0148" w:rsidP="00EC0148">
      <w:pPr>
        <w:rPr>
          <w:noProof/>
        </w:rPr>
      </w:pPr>
      <w:r w:rsidRPr="00EC0148">
        <w:rPr>
          <w:noProof/>
        </w:rPr>
        <w:t>Information about the structure and the elements included in the FT Submission can be found in the FT Structure document for the relevant reporting year.</w:t>
      </w:r>
    </w:p>
    <w:p w:rsidR="00EC0148" w:rsidRPr="00EC0148" w:rsidRDefault="00EC0148" w:rsidP="00EC0148">
      <w:pPr>
        <w:rPr>
          <w:noProof/>
        </w:rPr>
      </w:pPr>
      <w:r w:rsidRPr="00EC0148">
        <w:rPr>
          <w:noProof/>
        </w:rPr>
        <w:t>Each record in the FT/FTT Submission must have a unique combination of the following elements:</w:t>
      </w:r>
    </w:p>
    <w:p w:rsidR="00EC0148" w:rsidRPr="00EC0148" w:rsidRDefault="00EC0148" w:rsidP="00EC0148">
      <w:pPr>
        <w:pStyle w:val="ListBullet"/>
        <w:rPr>
          <w:noProof/>
        </w:rPr>
      </w:pPr>
      <w:r w:rsidRPr="00EC0148">
        <w:rPr>
          <w:noProof/>
        </w:rPr>
        <w:t>Person identification code (</w:t>
      </w:r>
      <w:hyperlink r:id="rId51" w:tooltip="Open Element 401" w:history="1">
        <w:r w:rsidRPr="00EC0148">
          <w:rPr>
            <w:rStyle w:val="Hyperlink"/>
            <w:noProof/>
          </w:rPr>
          <w:t>E401</w:t>
        </w:r>
      </w:hyperlink>
      <w:r w:rsidRPr="00EC0148">
        <w:rPr>
          <w:noProof/>
        </w:rPr>
        <w:t>)</w:t>
      </w:r>
    </w:p>
    <w:p w:rsidR="00EC0148" w:rsidRPr="00EC0148" w:rsidRDefault="00913138" w:rsidP="00EC0148">
      <w:pPr>
        <w:pStyle w:val="ListBullet"/>
        <w:rPr>
          <w:noProof/>
        </w:rPr>
      </w:pPr>
      <w:r>
        <w:rPr>
          <w:color w:val="1A1A1A"/>
          <w:sz w:val="21"/>
          <w:szCs w:val="21"/>
        </w:rPr>
        <w:t>Current duties classification type, level and increment code (</w:t>
      </w:r>
      <w:hyperlink r:id="rId52" w:tooltip="Open Element 408" w:history="1">
        <w:r>
          <w:rPr>
            <w:color w:val="004559"/>
            <w:sz w:val="21"/>
            <w:szCs w:val="21"/>
            <w:u w:val="single"/>
          </w:rPr>
          <w:t>E408</w:t>
        </w:r>
      </w:hyperlink>
      <w:r>
        <w:rPr>
          <w:color w:val="1A1A1A"/>
          <w:sz w:val="21"/>
          <w:szCs w:val="21"/>
        </w:rPr>
        <w:t>)</w:t>
      </w:r>
    </w:p>
    <w:p w:rsidR="00EC0148" w:rsidRPr="00EC0148" w:rsidRDefault="00EC0148" w:rsidP="00EC0148">
      <w:pPr>
        <w:pStyle w:val="ListBullet"/>
        <w:rPr>
          <w:noProof/>
        </w:rPr>
      </w:pPr>
      <w:r w:rsidRPr="00EC0148">
        <w:rPr>
          <w:noProof/>
        </w:rPr>
        <w:t>Appointment Term Code (</w:t>
      </w:r>
      <w:hyperlink r:id="rId53" w:tooltip="Open Element 505" w:history="1">
        <w:r w:rsidRPr="00EC0148">
          <w:rPr>
            <w:rStyle w:val="Hyperlink"/>
            <w:noProof/>
          </w:rPr>
          <w:t>E505</w:t>
        </w:r>
      </w:hyperlink>
      <w:r w:rsidRPr="00EC0148">
        <w:rPr>
          <w:noProof/>
        </w:rPr>
        <w:t>)</w:t>
      </w:r>
    </w:p>
    <w:p w:rsidR="00EC0148" w:rsidRPr="00EC0148" w:rsidRDefault="00EC0148" w:rsidP="00EC0148">
      <w:pPr>
        <w:pStyle w:val="ListBullet"/>
        <w:rPr>
          <w:noProof/>
        </w:rPr>
      </w:pPr>
      <w:r w:rsidRPr="00EC0148">
        <w:rPr>
          <w:noProof/>
        </w:rPr>
        <w:t>Current duties term code (</w:t>
      </w:r>
      <w:hyperlink r:id="rId54" w:tooltip="Open Element 507" w:history="1">
        <w:r w:rsidRPr="00EC0148">
          <w:rPr>
            <w:rStyle w:val="Hyperlink"/>
            <w:noProof/>
          </w:rPr>
          <w:t>E507</w:t>
        </w:r>
      </w:hyperlink>
      <w:r w:rsidRPr="00EC0148">
        <w:rPr>
          <w:noProof/>
        </w:rPr>
        <w:t>)</w:t>
      </w:r>
    </w:p>
    <w:p w:rsidR="00EC0148" w:rsidRPr="00EC0148" w:rsidRDefault="00EC0148" w:rsidP="00EC0148">
      <w:pPr>
        <w:pStyle w:val="ListBullet"/>
        <w:rPr>
          <w:noProof/>
        </w:rPr>
      </w:pPr>
      <w:r w:rsidRPr="00EC0148">
        <w:rPr>
          <w:noProof/>
        </w:rPr>
        <w:t>Organisational unit code (</w:t>
      </w:r>
      <w:hyperlink r:id="rId55" w:tooltip="Open Element 510" w:history="1">
        <w:r w:rsidRPr="00EC0148">
          <w:rPr>
            <w:rStyle w:val="Hyperlink"/>
            <w:noProof/>
          </w:rPr>
          <w:t>E510</w:t>
        </w:r>
      </w:hyperlink>
      <w:r w:rsidRPr="00EC0148">
        <w:rPr>
          <w:noProof/>
        </w:rPr>
        <w:t>)</w:t>
      </w:r>
    </w:p>
    <w:p w:rsidR="00EC0148" w:rsidRPr="00EC0148" w:rsidRDefault="00EC0148" w:rsidP="00EC0148">
      <w:pPr>
        <w:pStyle w:val="ListBullet"/>
        <w:rPr>
          <w:noProof/>
        </w:rPr>
      </w:pPr>
      <w:r w:rsidRPr="00EC0148">
        <w:rPr>
          <w:noProof/>
        </w:rPr>
        <w:t>Work sector code (</w:t>
      </w:r>
      <w:hyperlink r:id="rId56" w:tooltip="Open Element 511" w:history="1">
        <w:r w:rsidRPr="00EC0148">
          <w:rPr>
            <w:rStyle w:val="Hyperlink"/>
            <w:noProof/>
          </w:rPr>
          <w:t>E511</w:t>
        </w:r>
      </w:hyperlink>
      <w:r w:rsidRPr="00EC0148">
        <w:rPr>
          <w:noProof/>
        </w:rPr>
        <w:t>)</w:t>
      </w:r>
    </w:p>
    <w:p w:rsidR="00EC0148" w:rsidRPr="00EC0148" w:rsidRDefault="00EC0148" w:rsidP="00EC0148">
      <w:pPr>
        <w:pStyle w:val="ListBullet"/>
        <w:rPr>
          <w:noProof/>
        </w:rPr>
      </w:pPr>
      <w:r w:rsidRPr="00EC0148">
        <w:rPr>
          <w:noProof/>
        </w:rPr>
        <w:t>Reporting Year and Period Code (</w:t>
      </w:r>
      <w:hyperlink r:id="rId57" w:tooltip="Open Element 415" w:history="1">
        <w:r w:rsidRPr="00EC0148">
          <w:rPr>
            <w:rStyle w:val="Hyperlink"/>
            <w:noProof/>
          </w:rPr>
          <w:t>E415</w:t>
        </w:r>
      </w:hyperlink>
      <w:r w:rsidRPr="00EC0148">
        <w:rPr>
          <w:noProof/>
        </w:rPr>
        <w:t>)</w:t>
      </w:r>
    </w:p>
    <w:p w:rsidR="00EC0148" w:rsidRPr="00EC0148" w:rsidRDefault="00EC0148" w:rsidP="00EC0148">
      <w:pPr>
        <w:pStyle w:val="ListBullet"/>
        <w:rPr>
          <w:noProof/>
        </w:rPr>
      </w:pPr>
      <w:r w:rsidRPr="00EC0148">
        <w:rPr>
          <w:noProof/>
        </w:rPr>
        <w:t>Variation reason code (</w:t>
      </w:r>
      <w:hyperlink r:id="rId58" w:tooltip="Open Element 446" w:history="1">
        <w:r w:rsidRPr="00EC0148">
          <w:rPr>
            <w:rStyle w:val="Hyperlink"/>
            <w:noProof/>
          </w:rPr>
          <w:t>E446</w:t>
        </w:r>
      </w:hyperlink>
      <w:r w:rsidRPr="00EC0148">
        <w:rPr>
          <w:noProof/>
        </w:rPr>
        <w:t>)</w:t>
      </w:r>
    </w:p>
    <w:p w:rsidR="00EC0148" w:rsidRPr="00EC0148" w:rsidRDefault="00EC0148" w:rsidP="00EC0148">
      <w:pPr>
        <w:rPr>
          <w:noProof/>
        </w:rPr>
      </w:pPr>
      <w:r w:rsidRPr="00EC0148">
        <w:rPr>
          <w:noProof/>
        </w:rPr>
        <w:lastRenderedPageBreak/>
        <w:t>Each data record will relate to one appointment for a member of staff and in respect of one function being performed in one work sector and one organisational unit.</w:t>
      </w:r>
    </w:p>
    <w:p w:rsidR="00EC0148" w:rsidRPr="00EC0148" w:rsidRDefault="00EC0148" w:rsidP="00EC0148">
      <w:pPr>
        <w:rPr>
          <w:noProof/>
        </w:rPr>
      </w:pPr>
      <w:r w:rsidRPr="00EC0148">
        <w:rPr>
          <w:noProof/>
        </w:rPr>
        <w:t>The total number of FT/FFT staff data records in the submission will depend on the number of records generated for each member of staff and the number of members of staff.</w:t>
      </w:r>
    </w:p>
    <w:p w:rsidR="00EC0148" w:rsidRPr="00EC0148" w:rsidRDefault="00EC0148" w:rsidP="00EC0148">
      <w:pPr>
        <w:rPr>
          <w:noProof/>
        </w:rPr>
      </w:pPr>
      <w:r w:rsidRPr="00EC0148">
        <w:rPr>
          <w:noProof/>
        </w:rPr>
        <w:t>For some members of staff there may be more than one data record. Multiple records would be generated where a member of staff:</w:t>
      </w:r>
    </w:p>
    <w:p w:rsidR="00EC0148" w:rsidRPr="00EC0148" w:rsidRDefault="00EC0148" w:rsidP="00EC0148">
      <w:pPr>
        <w:pStyle w:val="ListBullet"/>
        <w:rPr>
          <w:noProof/>
        </w:rPr>
      </w:pPr>
      <w:r w:rsidRPr="00EC0148">
        <w:rPr>
          <w:noProof/>
        </w:rPr>
        <w:t>has more than one effective substantive appointment with an institution; or</w:t>
      </w:r>
    </w:p>
    <w:p w:rsidR="00EC0148" w:rsidRPr="00EC0148" w:rsidRDefault="00EC0148" w:rsidP="00EC0148">
      <w:pPr>
        <w:pStyle w:val="ListBullet"/>
        <w:rPr>
          <w:noProof/>
        </w:rPr>
      </w:pPr>
      <w:r w:rsidRPr="00EC0148">
        <w:rPr>
          <w:noProof/>
        </w:rPr>
        <w:t>current duties are undertaken in more than one organisational unit; or</w:t>
      </w:r>
    </w:p>
    <w:p w:rsidR="00EC0148" w:rsidRPr="00EC0148" w:rsidRDefault="00EC0148" w:rsidP="00EC0148">
      <w:pPr>
        <w:pStyle w:val="ListBullet"/>
        <w:rPr>
          <w:noProof/>
        </w:rPr>
      </w:pPr>
      <w:r w:rsidRPr="00EC0148">
        <w:rPr>
          <w:noProof/>
        </w:rPr>
        <w:t>current duties are undertaken in more than one work sector.</w:t>
      </w:r>
    </w:p>
    <w:p w:rsidR="00EC0148" w:rsidRPr="00EC0148" w:rsidRDefault="00EC0148" w:rsidP="00EC0148">
      <w:pPr>
        <w:rPr>
          <w:noProof/>
        </w:rPr>
      </w:pPr>
      <w:r w:rsidRPr="00EC0148">
        <w:rPr>
          <w:noProof/>
        </w:rPr>
        <w:t xml:space="preserve">Where a member of staff generates more than one FT/FFT staff data record, the information reported for </w:t>
      </w:r>
      <w:hyperlink r:id="rId59" w:tooltip="Open Element 401" w:history="1">
        <w:r w:rsidRPr="00EC0148">
          <w:rPr>
            <w:rStyle w:val="Hyperlink"/>
            <w:noProof/>
          </w:rPr>
          <w:t>Element 401</w:t>
        </w:r>
      </w:hyperlink>
      <w:r w:rsidRPr="00EC0148">
        <w:rPr>
          <w:noProof/>
        </w:rPr>
        <w:t xml:space="preserve"> (Person identification code), </w:t>
      </w:r>
      <w:hyperlink r:id="rId60" w:tooltip="Open Element 315" w:history="1">
        <w:r w:rsidRPr="00EC0148">
          <w:rPr>
            <w:rStyle w:val="Hyperlink"/>
            <w:noProof/>
          </w:rPr>
          <w:t>Element 315</w:t>
        </w:r>
      </w:hyperlink>
      <w:r w:rsidRPr="00EC0148">
        <w:rPr>
          <w:noProof/>
        </w:rPr>
        <w:t xml:space="preserve"> (Gender code) and </w:t>
      </w:r>
      <w:hyperlink r:id="rId61" w:tooltip="Open Element 314" w:history="1">
        <w:r w:rsidRPr="00EC0148">
          <w:rPr>
            <w:rStyle w:val="Hyperlink"/>
            <w:noProof/>
          </w:rPr>
          <w:t>Element 314</w:t>
        </w:r>
      </w:hyperlink>
      <w:r w:rsidRPr="00EC0148">
        <w:rPr>
          <w:noProof/>
        </w:rPr>
        <w:t xml:space="preserve"> (Date of birth code) must be the same in each FT/FFT staff data record.</w:t>
      </w:r>
    </w:p>
    <w:p w:rsidR="00EC0148" w:rsidRPr="00EC0148" w:rsidRDefault="00EC0148" w:rsidP="00EC0148">
      <w:pPr>
        <w:rPr>
          <w:noProof/>
        </w:rPr>
      </w:pPr>
      <w:r w:rsidRPr="00EC0148">
        <w:rPr>
          <w:noProof/>
        </w:rPr>
        <w:t>Records are included in the submission in respect of members of staff whose duties relate solely to higher education or to both higher education and TAFE, with the full-time equivalence expended in relation to work undertaken in both types of work sector being reported.</w:t>
      </w:r>
    </w:p>
    <w:p w:rsidR="00EC0148" w:rsidRPr="00EC0148" w:rsidRDefault="00EC0148" w:rsidP="00EC0148">
      <w:pPr>
        <w:pStyle w:val="Heading4"/>
        <w:rPr>
          <w:noProof/>
        </w:rPr>
      </w:pPr>
      <w:r w:rsidRPr="00EC0148">
        <w:rPr>
          <w:noProof/>
        </w:rPr>
        <w:t>Records to be excluded</w:t>
      </w:r>
    </w:p>
    <w:p w:rsidR="00EC0148" w:rsidRPr="00EC0148" w:rsidRDefault="00EC0148" w:rsidP="00EC0148">
      <w:pPr>
        <w:pStyle w:val="ListBullet"/>
        <w:rPr>
          <w:noProof/>
        </w:rPr>
      </w:pPr>
      <w:r w:rsidRPr="00EC0148">
        <w:rPr>
          <w:noProof/>
        </w:rPr>
        <w:t>Data are excluded in the submission for staff whose duties relate solely to TAFE.</w:t>
      </w:r>
    </w:p>
    <w:p w:rsidR="00EC0148" w:rsidRPr="00EC0148" w:rsidRDefault="00EC0148" w:rsidP="00EC0148">
      <w:pPr>
        <w:pStyle w:val="ListBullet"/>
        <w:rPr>
          <w:noProof/>
        </w:rPr>
      </w:pPr>
      <w:r w:rsidRPr="00EC0148">
        <w:rPr>
          <w:noProof/>
        </w:rPr>
        <w:t>Records are excluded in the submission for full-time equivalence expended by a member of staff in any independent operation which is not a controlled entity.</w:t>
      </w:r>
    </w:p>
    <w:p w:rsidR="00EC0148" w:rsidRPr="00EC0148" w:rsidRDefault="00EC0148" w:rsidP="00EC0148">
      <w:pPr>
        <w:pStyle w:val="Heading3"/>
        <w:rPr>
          <w:noProof/>
        </w:rPr>
      </w:pPr>
      <w:bookmarkStart w:id="44" w:name="_Toc411585635"/>
      <w:bookmarkStart w:id="45" w:name="_Toc413751457"/>
      <w:r w:rsidRPr="00EC0148">
        <w:rPr>
          <w:noProof/>
        </w:rPr>
        <w:t>Revisions to Full-time and Fractional Full-time Staff data</w:t>
      </w:r>
      <w:bookmarkEnd w:id="44"/>
      <w:bookmarkEnd w:id="45"/>
    </w:p>
    <w:p w:rsidR="00EC0148" w:rsidRPr="00EC0148" w:rsidRDefault="00EC0148" w:rsidP="00EC0148">
      <w:pPr>
        <w:rPr>
          <w:noProof/>
        </w:rPr>
      </w:pPr>
      <w:r w:rsidRPr="00EC0148">
        <w:rPr>
          <w:noProof/>
        </w:rPr>
        <w:t xml:space="preserve">Detailed information on how to revise previously reported full time and fractional full time staff data is available in the </w:t>
      </w:r>
      <w:hyperlink r:id="rId62" w:tooltip="Open the Revising your data toolkit" w:history="1">
        <w:r w:rsidRPr="00EC0148">
          <w:rPr>
            <w:rStyle w:val="Hyperlink"/>
            <w:noProof/>
          </w:rPr>
          <w:t>Higher Education Revision Guides</w:t>
        </w:r>
      </w:hyperlink>
      <w:r w:rsidRPr="00EC0148">
        <w:rPr>
          <w:noProof/>
        </w:rPr>
        <w:t xml:space="preserve"> - Full-time and Fractional Full-time.</w:t>
      </w:r>
    </w:p>
    <w:p w:rsidR="00EC0148" w:rsidRPr="00EC0148" w:rsidRDefault="00EC0148" w:rsidP="00EC0148">
      <w:pPr>
        <w:rPr>
          <w:noProof/>
        </w:rPr>
      </w:pPr>
      <w:r w:rsidRPr="00EC0148">
        <w:rPr>
          <w:noProof/>
        </w:rPr>
        <w:t xml:space="preserve">For more information about terms used in this document please refer to the </w:t>
      </w:r>
      <w:hyperlink r:id="rId63" w:tooltip="Open Glossary" w:history="1">
        <w:r w:rsidRPr="00EC0148">
          <w:rPr>
            <w:rStyle w:val="Hyperlink"/>
            <w:noProof/>
          </w:rPr>
          <w:t>glossary</w:t>
        </w:r>
      </w:hyperlink>
      <w:r w:rsidRPr="00EC0148">
        <w:rPr>
          <w:noProof/>
        </w:rPr>
        <w:t>.</w:t>
      </w:r>
    </w:p>
    <w:p w:rsidR="00EC0148" w:rsidRPr="00EC0148" w:rsidRDefault="00EC0148" w:rsidP="00EC0148">
      <w:pPr>
        <w:pStyle w:val="Heading2"/>
        <w:rPr>
          <w:noProof/>
        </w:rPr>
      </w:pPr>
      <w:r>
        <w:rPr>
          <w:noProof/>
        </w:rPr>
        <w:br w:type="page"/>
      </w:r>
      <w:bookmarkStart w:id="46" w:name="_Toc413751458"/>
      <w:r w:rsidRPr="00EC0148">
        <w:rPr>
          <w:noProof/>
        </w:rPr>
        <w:lastRenderedPageBreak/>
        <w:t>Full time and Fractional Full time (FT) file structure</w:t>
      </w:r>
      <w:bookmarkEnd w:id="46"/>
    </w:p>
    <w:p w:rsidR="00EC0148" w:rsidRPr="00EC0148" w:rsidRDefault="00EC0148" w:rsidP="00EC0148">
      <w:pPr>
        <w:pStyle w:val="Heading3"/>
        <w:rPr>
          <w:noProof/>
        </w:rPr>
      </w:pPr>
      <w:bookmarkStart w:id="47" w:name="_Toc411585637"/>
      <w:bookmarkStart w:id="48" w:name="_Toc413751459"/>
      <w:r w:rsidRPr="00EC0148">
        <w:rPr>
          <w:noProof/>
        </w:rPr>
        <w:t>Version Details</w:t>
      </w:r>
      <w:bookmarkEnd w:id="47"/>
      <w:bookmarkEnd w:id="48"/>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EC0148" w:rsidRPr="00EC0148" w:rsidTr="00111FF8">
        <w:tc>
          <w:tcPr>
            <w:cnfStyle w:val="001000000000" w:firstRow="0" w:lastRow="0" w:firstColumn="1" w:lastColumn="0" w:oddVBand="0" w:evenVBand="0" w:oddHBand="0" w:evenHBand="0" w:firstRowFirstColumn="0" w:firstRowLastColumn="0" w:lastRowFirstColumn="0" w:lastRowLastColumn="0"/>
            <w:tcW w:w="2000" w:type="pct"/>
            <w:hideMark/>
          </w:tcPr>
          <w:p w:rsidR="00EC0148" w:rsidRPr="00EC0148" w:rsidRDefault="00EC0148" w:rsidP="00EC0148">
            <w:pPr>
              <w:spacing w:after="200" w:line="276" w:lineRule="auto"/>
              <w:rPr>
                <w:noProof/>
              </w:rPr>
            </w:pPr>
            <w:r w:rsidRPr="00EC0148">
              <w:rPr>
                <w:noProof/>
              </w:rPr>
              <w:t>Version:</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3.0</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First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2012</w:t>
            </w:r>
          </w:p>
        </w:tc>
      </w:tr>
      <w:tr w:rsidR="00EC0148" w:rsidRPr="00EC0148" w:rsidTr="00111FF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Last Year:</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EC0148" w:rsidRPr="00EC0148" w:rsidRDefault="00EC0148" w:rsidP="00EC0148">
      <w:pPr>
        <w:pStyle w:val="Heading3"/>
        <w:rPr>
          <w:noProof/>
        </w:rPr>
      </w:pPr>
      <w:bookmarkStart w:id="49" w:name="_Toc411585638"/>
      <w:bookmarkStart w:id="50" w:name="_Toc413751460"/>
      <w:r w:rsidRPr="00EC0148">
        <w:rPr>
          <w:noProof/>
        </w:rPr>
        <w:t>Elements on the Full time and Fractional Full time (FT) file</w:t>
      </w:r>
      <w:bookmarkEnd w:id="49"/>
      <w:bookmarkEnd w:id="50"/>
    </w:p>
    <w:tbl>
      <w:tblPr>
        <w:tblStyle w:val="CustomHHtable"/>
        <w:tblW w:w="5000" w:type="pct"/>
        <w:tblLook w:val="04A0" w:firstRow="1" w:lastRow="0" w:firstColumn="1" w:lastColumn="0" w:noHBand="0" w:noVBand="1"/>
        <w:tblDescription w:val="This table contains details of the data elements to be reported in the file."/>
      </w:tblPr>
      <w:tblGrid>
        <w:gridCol w:w="4622"/>
        <w:gridCol w:w="924"/>
        <w:gridCol w:w="1386"/>
        <w:gridCol w:w="924"/>
        <w:gridCol w:w="1386"/>
      </w:tblGrid>
      <w:tr w:rsidR="00EC0148" w:rsidRPr="00EC0148" w:rsidTr="00EC01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EC0148" w:rsidRPr="00EC0148" w:rsidRDefault="00EC0148" w:rsidP="00EC0148">
            <w:pPr>
              <w:spacing w:after="200" w:line="276" w:lineRule="auto"/>
              <w:rPr>
                <w:noProof/>
              </w:rPr>
            </w:pPr>
            <w:r w:rsidRPr="00EC0148">
              <w:rPr>
                <w:noProof/>
              </w:rPr>
              <w:t>Type of record and element name</w:t>
            </w:r>
          </w:p>
        </w:tc>
        <w:tc>
          <w:tcPr>
            <w:tcW w:w="50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Element number</w:t>
            </w:r>
          </w:p>
        </w:tc>
        <w:tc>
          <w:tcPr>
            <w:tcW w:w="75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Position</w:t>
            </w:r>
          </w:p>
        </w:tc>
        <w:tc>
          <w:tcPr>
            <w:tcW w:w="500" w:type="pct"/>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Width</w:t>
            </w:r>
          </w:p>
        </w:tc>
        <w:tc>
          <w:tcPr>
            <w:tcW w:w="0" w:type="auto"/>
            <w:hideMark/>
          </w:tcPr>
          <w:p w:rsidR="00EC0148" w:rsidRPr="00EC0148" w:rsidRDefault="00EC0148" w:rsidP="00EC0148">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EC0148">
              <w:rPr>
                <w:noProof/>
              </w:rPr>
              <w:t>Data type</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Person identification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4" w:tooltip="Open Element 401" w:history="1">
              <w:r w:rsidR="00EC0148" w:rsidRPr="00EC0148">
                <w:rPr>
                  <w:rStyle w:val="Hyperlink"/>
                  <w:noProof/>
                </w:rPr>
                <w:t>401</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1-20</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20</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Gender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5" w:tooltip="Open Element 315" w:history="1">
              <w:r w:rsidR="00EC0148" w:rsidRPr="00EC0148">
                <w:rPr>
                  <w:rStyle w:val="Hyperlink"/>
                  <w:noProof/>
                </w:rPr>
                <w:t>315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21-21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Date of Birth</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6" w:tooltip="Open Element 314" w:history="1">
              <w:r w:rsidR="00EC0148" w:rsidRPr="00EC0148">
                <w:rPr>
                  <w:rStyle w:val="Hyperlink"/>
                  <w:noProof/>
                </w:rPr>
                <w:t>314</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22-29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8</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Appointment term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7" w:tooltip="Open Element 505" w:history="1">
              <w:r w:rsidR="00EC0148" w:rsidRPr="00EC0148">
                <w:rPr>
                  <w:rStyle w:val="Hyperlink"/>
                  <w:noProof/>
                </w:rPr>
                <w:t>505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30-31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Work contract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8" w:tooltip="Open Element 506" w:history="1">
              <w:r w:rsidR="00EC0148" w:rsidRPr="00EC0148">
                <w:rPr>
                  <w:rStyle w:val="Hyperlink"/>
                  <w:noProof/>
                </w:rPr>
                <w:t>506</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32-32</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Current duties term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9" w:tooltip="Open Element 507" w:history="1">
              <w:r w:rsidR="00EC0148" w:rsidRPr="00EC0148">
                <w:rPr>
                  <w:rStyle w:val="Hyperlink"/>
                  <w:noProof/>
                </w:rPr>
                <w:t>507</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33-34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2</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Current duties classification type, level and increment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0" w:tooltip="Open Element 408" w:history="1">
              <w:r w:rsidR="00EC0148" w:rsidRPr="00EC0148">
                <w:rPr>
                  <w:rStyle w:val="Hyperlink"/>
                  <w:noProof/>
                </w:rPr>
                <w:t>408</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35-37</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Organisational unit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1" w:tooltip="Open Element 510" w:history="1">
              <w:r w:rsidR="00EC0148" w:rsidRPr="00EC0148">
                <w:rPr>
                  <w:rStyle w:val="Hyperlink"/>
                  <w:noProof/>
                </w:rPr>
                <w:t>510</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38-41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Work sector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2" w:tooltip="Open Element 511" w:history="1">
              <w:r w:rsidR="00EC0148" w:rsidRPr="00EC0148">
                <w:rPr>
                  <w:rStyle w:val="Hyperlink"/>
                  <w:noProof/>
                </w:rPr>
                <w:t>511</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42-42</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Function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3" w:tooltip="Open Element 412" w:history="1">
              <w:r w:rsidR="00EC0148" w:rsidRPr="00EC0148">
                <w:rPr>
                  <w:rStyle w:val="Hyperlink"/>
                  <w:noProof/>
                </w:rPr>
                <w:t>412</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43-43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Full-time equivalence - reference date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4" w:tooltip="Open Element 513" w:history="1">
              <w:r w:rsidR="00EC0148" w:rsidRPr="00EC0148">
                <w:rPr>
                  <w:rStyle w:val="Hyperlink"/>
                  <w:noProof/>
                </w:rPr>
                <w:t>513</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44-46</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Equivalent full-time annual salary - current duties</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5" w:tooltip="Open Element 423" w:history="1">
              <w:r w:rsidR="00EC0148" w:rsidRPr="00EC0148">
                <w:rPr>
                  <w:rStyle w:val="Hyperlink"/>
                  <w:noProof/>
                </w:rPr>
                <w:t>423</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47-52</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6</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Aboriginal or Torres Strait Islander indicator</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6" w:tooltip="Open Element 316" w:history="1">
              <w:r w:rsidR="00EC0148" w:rsidRPr="00EC0148">
                <w:rPr>
                  <w:rStyle w:val="Hyperlink"/>
                  <w:noProof/>
                </w:rPr>
                <w:t>316</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53-53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Highest qualification</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7" w:tooltip="Open Element 501" w:history="1">
              <w:r w:rsidR="00EC0148" w:rsidRPr="00EC0148">
                <w:rPr>
                  <w:rStyle w:val="Hyperlink"/>
                  <w:noProof/>
                </w:rPr>
                <w:t>501</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54-54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Place of highest qualification</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8" w:tooltip="Open Elemet 502" w:history="1">
              <w:r w:rsidR="00EC0148" w:rsidRPr="00EC0148">
                <w:rPr>
                  <w:rStyle w:val="Hyperlink"/>
                  <w:noProof/>
                </w:rPr>
                <w:t>502</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55-55</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Main Language spoken at home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9" w:tooltip="Open Element 348" w:history="1">
              <w:r w:rsidR="00EC0148" w:rsidRPr="00EC0148">
                <w:rPr>
                  <w:rStyle w:val="Hyperlink"/>
                  <w:noProof/>
                </w:rPr>
                <w:t>348</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56-59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lastRenderedPageBreak/>
              <w:t>Country of birth</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80" w:tooltip="Open Element 346" w:history="1">
              <w:r w:rsidR="00EC0148" w:rsidRPr="00EC0148">
                <w:rPr>
                  <w:rStyle w:val="Hyperlink"/>
                  <w:noProof/>
                </w:rPr>
                <w:t>346</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60-63</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4</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Reporting year/period</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81" w:tooltip="Open Element 415" w:history="1">
              <w:r w:rsidR="00EC0148" w:rsidRPr="00EC0148">
                <w:rPr>
                  <w:rStyle w:val="Hyperlink"/>
                  <w:noProof/>
                </w:rPr>
                <w:t>415</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64-68</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Variation Reason Code</w:t>
            </w:r>
          </w:p>
        </w:tc>
        <w:tc>
          <w:tcPr>
            <w:tcW w:w="0" w:type="auto"/>
            <w:hideMark/>
          </w:tcPr>
          <w:p w:rsidR="00EC0148" w:rsidRPr="00EC0148" w:rsidRDefault="00620F59"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82" w:tooltip="Open Element 446" w:history="1">
              <w:r w:rsidR="00EC0148" w:rsidRPr="00EC0148">
                <w:rPr>
                  <w:rStyle w:val="Hyperlink"/>
                  <w:noProof/>
                </w:rPr>
                <w:t>446</w:t>
              </w:r>
            </w:hyperlink>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69-69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1</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Numeric</w:t>
            </w:r>
          </w:p>
        </w:tc>
      </w:tr>
      <w:tr w:rsidR="00EC0148" w:rsidRPr="00EC0148" w:rsidTr="00EC0148">
        <w:tc>
          <w:tcPr>
            <w:cnfStyle w:val="001000000000" w:firstRow="0" w:lastRow="0" w:firstColumn="1" w:lastColumn="0" w:oddVBand="0" w:evenVBand="0" w:oddHBand="0" w:evenHBand="0" w:firstRowFirstColumn="0" w:firstRowLastColumn="0" w:lastRowFirstColumn="0" w:lastRowLastColumn="0"/>
            <w:tcW w:w="0" w:type="auto"/>
            <w:hideMark/>
          </w:tcPr>
          <w:p w:rsidR="00EC0148" w:rsidRPr="00EC0148" w:rsidRDefault="00EC0148" w:rsidP="00EC0148">
            <w:pPr>
              <w:spacing w:after="200" w:line="276" w:lineRule="auto"/>
              <w:rPr>
                <w:noProof/>
              </w:rPr>
            </w:pPr>
            <w:r w:rsidRPr="00EC0148">
              <w:rPr>
                <w:noProof/>
              </w:rPr>
              <w:t>Filler 50 spaces</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N.A.</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70-119</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50</w:t>
            </w:r>
          </w:p>
        </w:tc>
        <w:tc>
          <w:tcPr>
            <w:tcW w:w="0" w:type="auto"/>
            <w:hideMark/>
          </w:tcPr>
          <w:p w:rsidR="00EC0148" w:rsidRPr="00EC0148" w:rsidRDefault="00EC0148" w:rsidP="00EC0148">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EC0148">
              <w:rPr>
                <w:noProof/>
              </w:rPr>
              <w:t>Alphanumeric</w:t>
            </w:r>
          </w:p>
        </w:tc>
      </w:tr>
    </w:tbl>
    <w:p w:rsidR="00F56005" w:rsidRDefault="00F56005" w:rsidP="00EC0148">
      <w:pPr>
        <w:rPr>
          <w:noProof/>
        </w:rPr>
      </w:pPr>
    </w:p>
    <w:p w:rsidR="00F56005" w:rsidRDefault="00F56005">
      <w:pPr>
        <w:rPr>
          <w:noProof/>
        </w:rPr>
      </w:pPr>
      <w:r>
        <w:rPr>
          <w:noProof/>
        </w:rPr>
        <w:br w:type="page"/>
      </w:r>
    </w:p>
    <w:p w:rsidR="00F56005" w:rsidRPr="00F56005" w:rsidRDefault="00F56005" w:rsidP="00F56005">
      <w:pPr>
        <w:pStyle w:val="Heading2"/>
        <w:rPr>
          <w:noProof/>
        </w:rPr>
      </w:pPr>
      <w:bookmarkStart w:id="51" w:name="_Toc413751461"/>
      <w:r w:rsidRPr="00F56005">
        <w:rPr>
          <w:noProof/>
        </w:rPr>
        <w:lastRenderedPageBreak/>
        <w:t>Staff Concordance (FC) scope</w:t>
      </w:r>
      <w:bookmarkEnd w:id="51"/>
    </w:p>
    <w:p w:rsidR="00F56005" w:rsidRPr="00F56005" w:rsidRDefault="00F56005" w:rsidP="00F56005">
      <w:pPr>
        <w:pStyle w:val="Heading3"/>
        <w:rPr>
          <w:noProof/>
        </w:rPr>
      </w:pPr>
      <w:bookmarkStart w:id="52" w:name="_Toc413751462"/>
      <w:r w:rsidRPr="00F56005">
        <w:rPr>
          <w:noProof/>
        </w:rPr>
        <w:t>Version Details</w:t>
      </w:r>
      <w:bookmarkEnd w:id="52"/>
    </w:p>
    <w:tbl>
      <w:tblPr>
        <w:tblStyle w:val="CustomHHtable"/>
        <w:tblW w:w="5505" w:type="dxa"/>
        <w:tblLook w:val="0480" w:firstRow="0" w:lastRow="0" w:firstColumn="1" w:lastColumn="0" w:noHBand="0" w:noVBand="1"/>
        <w:tblDescription w:val="Version details of these scope guidelines"/>
      </w:tblPr>
      <w:tblGrid>
        <w:gridCol w:w="2091"/>
        <w:gridCol w:w="3414"/>
      </w:tblGrid>
      <w:tr w:rsidR="00F56005" w:rsidRPr="00F56005" w:rsidTr="00F56005">
        <w:tc>
          <w:tcPr>
            <w:cnfStyle w:val="001000000000" w:firstRow="0" w:lastRow="0" w:firstColumn="1" w:lastColumn="0" w:oddVBand="0" w:evenVBand="0" w:oddHBand="0" w:evenHBand="0" w:firstRowFirstColumn="0" w:firstRowLastColumn="0" w:lastRowFirstColumn="0" w:lastRowLastColumn="0"/>
            <w:tcW w:w="2091" w:type="dxa"/>
            <w:hideMark/>
          </w:tcPr>
          <w:p w:rsidR="00F56005" w:rsidRPr="00F56005" w:rsidRDefault="00F56005" w:rsidP="00F56005">
            <w:pPr>
              <w:spacing w:after="200" w:line="276" w:lineRule="auto"/>
              <w:rPr>
                <w:noProof/>
              </w:rPr>
            </w:pPr>
            <w:r w:rsidRPr="00F56005">
              <w:rPr>
                <w:noProof/>
              </w:rPr>
              <w:t>Version:</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1.0</w:t>
            </w:r>
          </w:p>
        </w:tc>
      </w:tr>
      <w:tr w:rsidR="00F56005" w:rsidRPr="00F56005" w:rsidTr="00F56005">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First Year:</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2014</w:t>
            </w:r>
          </w:p>
        </w:tc>
      </w:tr>
      <w:tr w:rsidR="00F56005" w:rsidRPr="00F56005" w:rsidTr="00F56005">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Last Year:</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F56005" w:rsidRPr="00F56005" w:rsidRDefault="00F56005" w:rsidP="00F56005">
      <w:pPr>
        <w:pStyle w:val="Heading3"/>
        <w:rPr>
          <w:noProof/>
        </w:rPr>
      </w:pPr>
      <w:bookmarkStart w:id="53" w:name="_Toc413751463"/>
      <w:r w:rsidRPr="00F56005">
        <w:rPr>
          <w:noProof/>
        </w:rPr>
        <w:t>About</w:t>
      </w:r>
      <w:bookmarkEnd w:id="53"/>
    </w:p>
    <w:p w:rsidR="00F56005" w:rsidRPr="00F56005" w:rsidRDefault="00F56005" w:rsidP="00F56005">
      <w:pPr>
        <w:rPr>
          <w:noProof/>
        </w:rPr>
      </w:pPr>
      <w:r w:rsidRPr="00F56005">
        <w:rPr>
          <w:noProof/>
        </w:rPr>
        <w:t>The Staff Concordance (FC) file enables providers to revise Person Identification codes (</w:t>
      </w:r>
      <w:hyperlink r:id="rId83" w:tooltip="Open Element 401" w:history="1">
        <w:r w:rsidRPr="00F56005">
          <w:rPr>
            <w:rStyle w:val="Hyperlink"/>
            <w:noProof/>
          </w:rPr>
          <w:t>E401</w:t>
        </w:r>
      </w:hyperlink>
      <w:r w:rsidRPr="00F56005">
        <w:rPr>
          <w:noProof/>
        </w:rPr>
        <w:t>) that have previously been reported to the department.</w:t>
      </w:r>
    </w:p>
    <w:p w:rsidR="00F56005" w:rsidRPr="00F56005" w:rsidRDefault="00F56005" w:rsidP="00F56005">
      <w:pPr>
        <w:pStyle w:val="Heading3"/>
        <w:rPr>
          <w:noProof/>
        </w:rPr>
      </w:pPr>
      <w:bookmarkStart w:id="54" w:name="_Toc413751464"/>
      <w:r w:rsidRPr="00F56005">
        <w:rPr>
          <w:noProof/>
        </w:rPr>
        <w:t>Timing</w:t>
      </w:r>
      <w:bookmarkEnd w:id="54"/>
    </w:p>
    <w:p w:rsidR="00F56005" w:rsidRPr="00F56005" w:rsidRDefault="00F56005" w:rsidP="00F56005">
      <w:pPr>
        <w:rPr>
          <w:noProof/>
        </w:rPr>
      </w:pPr>
      <w:r w:rsidRPr="00F56005">
        <w:rPr>
          <w:noProof/>
        </w:rPr>
        <w:t>Timing of submissions is detailed in the </w:t>
      </w:r>
      <w:hyperlink r:id="rId84" w:anchor="nav" w:tooltip="Open Higher Education Staff Data Collection - 2015 Reporting Requirements page" w:history="1">
        <w:r w:rsidRPr="00F56005">
          <w:rPr>
            <w:rStyle w:val="Hyperlink"/>
            <w:noProof/>
          </w:rPr>
          <w:t>reporting schedule</w:t>
        </w:r>
      </w:hyperlink>
      <w:r w:rsidRPr="00F56005">
        <w:rPr>
          <w:noProof/>
        </w:rPr>
        <w:t> for the relevant reporting year.</w:t>
      </w:r>
    </w:p>
    <w:p w:rsidR="00F56005" w:rsidRPr="00F56005" w:rsidRDefault="00F56005" w:rsidP="00F56005">
      <w:pPr>
        <w:rPr>
          <w:noProof/>
        </w:rPr>
      </w:pPr>
      <w:r w:rsidRPr="00F56005">
        <w:rPr>
          <w:noProof/>
        </w:rPr>
        <w:t>Staff concordances may be reported at any time. Multiple submissions may be reported throughout the year.</w:t>
      </w:r>
    </w:p>
    <w:p w:rsidR="00F56005" w:rsidRPr="00F56005" w:rsidRDefault="00F56005" w:rsidP="00F56005">
      <w:pPr>
        <w:pStyle w:val="Heading3"/>
        <w:rPr>
          <w:noProof/>
        </w:rPr>
      </w:pPr>
      <w:bookmarkStart w:id="55" w:name="_Toc413751465"/>
      <w:r w:rsidRPr="00F56005">
        <w:rPr>
          <w:noProof/>
        </w:rPr>
        <w:t>Submission method</w:t>
      </w:r>
      <w:bookmarkEnd w:id="55"/>
    </w:p>
    <w:p w:rsidR="00F56005" w:rsidRPr="00F56005" w:rsidRDefault="00F56005" w:rsidP="00F56005">
      <w:pPr>
        <w:rPr>
          <w:noProof/>
        </w:rPr>
      </w:pPr>
      <w:r w:rsidRPr="00F56005">
        <w:rPr>
          <w:noProof/>
        </w:rPr>
        <w:t>The Staff Concordance (FC) file is the only file included in a Staff Concordance submission.</w:t>
      </w:r>
    </w:p>
    <w:p w:rsidR="00F56005" w:rsidRPr="00F56005" w:rsidRDefault="00F56005" w:rsidP="00F56005">
      <w:pPr>
        <w:rPr>
          <w:noProof/>
        </w:rPr>
      </w:pPr>
      <w:r w:rsidRPr="00F56005">
        <w:rPr>
          <w:noProof/>
        </w:rPr>
        <w:t>Submissions are made using the Higher Education Provider Client Assistance Tool (HEPCAT). More information about this process is in the </w:t>
      </w:r>
      <w:hyperlink r:id="rId85" w:tooltip="Open User guides and fact sheets page" w:history="1">
        <w:r w:rsidRPr="00F56005">
          <w:rPr>
            <w:rStyle w:val="Hyperlink"/>
            <w:noProof/>
          </w:rPr>
          <w:t>HEPCAT User Guide</w:t>
        </w:r>
      </w:hyperlink>
      <w:r w:rsidRPr="00F56005">
        <w:rPr>
          <w:noProof/>
        </w:rPr>
        <w:t>.</w:t>
      </w:r>
    </w:p>
    <w:p w:rsidR="00F56005" w:rsidRPr="00F56005" w:rsidRDefault="00F56005" w:rsidP="00F56005">
      <w:pPr>
        <w:pStyle w:val="Heading3"/>
        <w:rPr>
          <w:noProof/>
        </w:rPr>
      </w:pPr>
      <w:bookmarkStart w:id="56" w:name="_Toc413751466"/>
      <w:r w:rsidRPr="00F56005">
        <w:rPr>
          <w:noProof/>
        </w:rPr>
        <w:t>Structure</w:t>
      </w:r>
      <w:bookmarkEnd w:id="56"/>
    </w:p>
    <w:p w:rsidR="00F56005" w:rsidRPr="00F56005" w:rsidRDefault="00F56005" w:rsidP="00F56005">
      <w:pPr>
        <w:rPr>
          <w:noProof/>
        </w:rPr>
      </w:pPr>
      <w:r w:rsidRPr="00F56005">
        <w:rPr>
          <w:noProof/>
        </w:rPr>
        <w:t>Information about the structure and elements of the FC file is in the </w:t>
      </w:r>
      <w:hyperlink r:id="rId86" w:history="1">
        <w:r w:rsidRPr="00F56005">
          <w:rPr>
            <w:rStyle w:val="Hyperlink"/>
            <w:noProof/>
          </w:rPr>
          <w:t>structure guidelines</w:t>
        </w:r>
      </w:hyperlink>
      <w:r w:rsidRPr="00F56005">
        <w:rPr>
          <w:noProof/>
        </w:rPr>
        <w:t> for the relevant reporting year.</w:t>
      </w:r>
    </w:p>
    <w:p w:rsidR="00F56005" w:rsidRPr="00F56005" w:rsidRDefault="00F56005" w:rsidP="00F56005">
      <w:pPr>
        <w:rPr>
          <w:noProof/>
        </w:rPr>
      </w:pPr>
      <w:r w:rsidRPr="00F56005">
        <w:rPr>
          <w:noProof/>
        </w:rPr>
        <w:t>Each record in the FC file must have a unique combination of values for:</w:t>
      </w:r>
    </w:p>
    <w:p w:rsidR="00F56005" w:rsidRPr="00F56005" w:rsidRDefault="00F56005" w:rsidP="00F56005">
      <w:pPr>
        <w:numPr>
          <w:ilvl w:val="0"/>
          <w:numId w:val="49"/>
        </w:numPr>
        <w:rPr>
          <w:noProof/>
        </w:rPr>
      </w:pPr>
      <w:r w:rsidRPr="00F56005">
        <w:rPr>
          <w:noProof/>
        </w:rPr>
        <w:t>Person Identification code (Old) (</w:t>
      </w:r>
      <w:hyperlink r:id="rId87" w:tooltip="Open Element 401" w:history="1">
        <w:r w:rsidRPr="00F56005">
          <w:rPr>
            <w:rStyle w:val="Hyperlink"/>
            <w:noProof/>
          </w:rPr>
          <w:t>element 401</w:t>
        </w:r>
      </w:hyperlink>
      <w:r w:rsidRPr="00F56005">
        <w:rPr>
          <w:noProof/>
        </w:rPr>
        <w:t>)</w:t>
      </w:r>
    </w:p>
    <w:p w:rsidR="00F56005" w:rsidRPr="00F56005" w:rsidRDefault="00F56005" w:rsidP="00F56005">
      <w:pPr>
        <w:numPr>
          <w:ilvl w:val="0"/>
          <w:numId w:val="49"/>
        </w:numPr>
        <w:rPr>
          <w:noProof/>
        </w:rPr>
      </w:pPr>
      <w:r w:rsidRPr="00F56005">
        <w:rPr>
          <w:noProof/>
        </w:rPr>
        <w:t>Person Identification code (New) (element 888)</w:t>
      </w:r>
    </w:p>
    <w:p w:rsidR="00F56005" w:rsidRPr="00F56005" w:rsidRDefault="00F56005" w:rsidP="00F56005">
      <w:pPr>
        <w:rPr>
          <w:noProof/>
        </w:rPr>
      </w:pPr>
      <w:r w:rsidRPr="00F56005">
        <w:rPr>
          <w:noProof/>
        </w:rPr>
        <w:t>These elements are the key identifiers for a concordance record. HEIMS uses these key elements to locate existing staff and their records in the database.</w:t>
      </w:r>
    </w:p>
    <w:p w:rsidR="00F56005" w:rsidRPr="00F56005" w:rsidRDefault="00F56005" w:rsidP="00F56005">
      <w:pPr>
        <w:rPr>
          <w:noProof/>
        </w:rPr>
      </w:pPr>
      <w:r w:rsidRPr="00F56005">
        <w:rPr>
          <w:noProof/>
        </w:rPr>
        <w:t>All Person Identification codes (Old) must have been previously reported to HEIMS.</w:t>
      </w:r>
    </w:p>
    <w:p w:rsidR="00F56005" w:rsidRPr="00F56005" w:rsidRDefault="00F56005" w:rsidP="00F56005">
      <w:pPr>
        <w:rPr>
          <w:noProof/>
        </w:rPr>
      </w:pPr>
      <w:r w:rsidRPr="00F56005">
        <w:rPr>
          <w:noProof/>
        </w:rPr>
        <w:t>For detailed information on how to revise Staff Identification codes see the </w:t>
      </w:r>
      <w:hyperlink r:id="rId88" w:tooltip="Open the Revising your data toolkit" w:history="1">
        <w:r w:rsidRPr="00F56005">
          <w:rPr>
            <w:rStyle w:val="Hyperlink"/>
            <w:noProof/>
          </w:rPr>
          <w:t>higher education revision guides</w:t>
        </w:r>
      </w:hyperlink>
      <w:r w:rsidRPr="00F56005">
        <w:rPr>
          <w:noProof/>
        </w:rPr>
        <w:t>.</w:t>
      </w:r>
    </w:p>
    <w:p w:rsidR="00F56005" w:rsidRPr="00F56005" w:rsidRDefault="00F56005" w:rsidP="00F56005">
      <w:pPr>
        <w:pStyle w:val="Heading3"/>
        <w:rPr>
          <w:noProof/>
        </w:rPr>
      </w:pPr>
      <w:bookmarkStart w:id="57" w:name="_Toc413751467"/>
      <w:r w:rsidRPr="00F56005">
        <w:rPr>
          <w:noProof/>
        </w:rPr>
        <w:t>More information</w:t>
      </w:r>
      <w:bookmarkEnd w:id="57"/>
    </w:p>
    <w:p w:rsidR="00F56005" w:rsidRDefault="00F56005" w:rsidP="00EC0148">
      <w:pPr>
        <w:rPr>
          <w:noProof/>
        </w:rPr>
      </w:pPr>
      <w:r w:rsidRPr="00F56005">
        <w:rPr>
          <w:noProof/>
        </w:rPr>
        <w:t>For more information about terms used in these guidelines see the </w:t>
      </w:r>
      <w:hyperlink r:id="rId89" w:tooltip="Open glossary" w:history="1">
        <w:r w:rsidRPr="00F56005">
          <w:rPr>
            <w:rStyle w:val="Hyperlink"/>
            <w:noProof/>
          </w:rPr>
          <w:t>glossary</w:t>
        </w:r>
      </w:hyperlink>
      <w:r w:rsidRPr="00F56005">
        <w:rPr>
          <w:noProof/>
        </w:rPr>
        <w:t>.</w:t>
      </w:r>
    </w:p>
    <w:p w:rsidR="00F56005" w:rsidRDefault="00F56005">
      <w:pPr>
        <w:rPr>
          <w:noProof/>
        </w:rPr>
      </w:pPr>
      <w:r>
        <w:rPr>
          <w:noProof/>
        </w:rPr>
        <w:br w:type="page"/>
      </w:r>
    </w:p>
    <w:p w:rsidR="00F56005" w:rsidRPr="00F56005" w:rsidRDefault="00F56005" w:rsidP="00F56005">
      <w:pPr>
        <w:pStyle w:val="Heading2"/>
        <w:rPr>
          <w:noProof/>
        </w:rPr>
      </w:pPr>
      <w:bookmarkStart w:id="58" w:name="_Toc413751468"/>
      <w:r w:rsidRPr="00F56005">
        <w:rPr>
          <w:noProof/>
        </w:rPr>
        <w:lastRenderedPageBreak/>
        <w:t xml:space="preserve">Staff Concordance (FC) </w:t>
      </w:r>
      <w:r>
        <w:rPr>
          <w:noProof/>
        </w:rPr>
        <w:t xml:space="preserve">file </w:t>
      </w:r>
      <w:r w:rsidRPr="00F56005">
        <w:rPr>
          <w:noProof/>
        </w:rPr>
        <w:t>structure</w:t>
      </w:r>
      <w:bookmarkEnd w:id="58"/>
    </w:p>
    <w:p w:rsidR="00F56005" w:rsidRPr="00F56005" w:rsidRDefault="00F56005" w:rsidP="00F56005">
      <w:pPr>
        <w:pStyle w:val="Heading3"/>
        <w:rPr>
          <w:noProof/>
        </w:rPr>
      </w:pPr>
      <w:bookmarkStart w:id="59" w:name="_Toc413751469"/>
      <w:r w:rsidRPr="00F56005">
        <w:rPr>
          <w:noProof/>
        </w:rPr>
        <w:t>Version Details</w:t>
      </w:r>
      <w:bookmarkEnd w:id="59"/>
    </w:p>
    <w:tbl>
      <w:tblPr>
        <w:tblStyle w:val="CustomHHtable"/>
        <w:tblW w:w="5505" w:type="dxa"/>
        <w:tblLook w:val="0480" w:firstRow="0" w:lastRow="0" w:firstColumn="1" w:lastColumn="0" w:noHBand="0" w:noVBand="1"/>
        <w:tblDescription w:val="Version details of these structure guidelines"/>
      </w:tblPr>
      <w:tblGrid>
        <w:gridCol w:w="2091"/>
        <w:gridCol w:w="3414"/>
      </w:tblGrid>
      <w:tr w:rsidR="00F56005" w:rsidRPr="00F56005" w:rsidTr="00F56005">
        <w:tc>
          <w:tcPr>
            <w:cnfStyle w:val="001000000000" w:firstRow="0" w:lastRow="0" w:firstColumn="1" w:lastColumn="0" w:oddVBand="0" w:evenVBand="0" w:oddHBand="0" w:evenHBand="0" w:firstRowFirstColumn="0" w:firstRowLastColumn="0" w:lastRowFirstColumn="0" w:lastRowLastColumn="0"/>
            <w:tcW w:w="2091" w:type="dxa"/>
            <w:hideMark/>
          </w:tcPr>
          <w:p w:rsidR="00F56005" w:rsidRPr="00F56005" w:rsidRDefault="00F56005" w:rsidP="00F56005">
            <w:pPr>
              <w:spacing w:after="200" w:line="276" w:lineRule="auto"/>
              <w:rPr>
                <w:noProof/>
              </w:rPr>
            </w:pPr>
            <w:r w:rsidRPr="00F56005">
              <w:rPr>
                <w:noProof/>
              </w:rPr>
              <w:t>Version:</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1.0</w:t>
            </w:r>
          </w:p>
        </w:tc>
      </w:tr>
      <w:tr w:rsidR="00F56005" w:rsidRPr="00F56005" w:rsidTr="00F56005">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First Year:</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2014</w:t>
            </w:r>
          </w:p>
        </w:tc>
      </w:tr>
      <w:tr w:rsidR="00F56005" w:rsidRPr="00F56005" w:rsidTr="00F56005">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Last Year:</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F56005" w:rsidRPr="00F56005" w:rsidRDefault="00F56005" w:rsidP="00F56005">
      <w:pPr>
        <w:pStyle w:val="Heading3"/>
        <w:rPr>
          <w:noProof/>
        </w:rPr>
      </w:pPr>
      <w:bookmarkStart w:id="60" w:name="_Toc413751470"/>
      <w:r w:rsidRPr="00F56005">
        <w:rPr>
          <w:noProof/>
        </w:rPr>
        <w:t>Elements on the Staff Concordance (SC) file</w:t>
      </w:r>
      <w:bookmarkEnd w:id="60"/>
    </w:p>
    <w:tbl>
      <w:tblPr>
        <w:tblStyle w:val="CustomHHtable"/>
        <w:tblW w:w="5000" w:type="pct"/>
        <w:tblLook w:val="04A0" w:firstRow="1" w:lastRow="0" w:firstColumn="1" w:lastColumn="0" w:noHBand="0" w:noVBand="1"/>
        <w:tblDescription w:val="This table contains details of the data elements to be reported in the file"/>
      </w:tblPr>
      <w:tblGrid>
        <w:gridCol w:w="4556"/>
        <w:gridCol w:w="977"/>
        <w:gridCol w:w="1414"/>
        <w:gridCol w:w="941"/>
        <w:gridCol w:w="1354"/>
      </w:tblGrid>
      <w:tr w:rsidR="00F56005" w:rsidRPr="00F56005" w:rsidTr="002571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6" w:type="dxa"/>
            <w:hideMark/>
          </w:tcPr>
          <w:p w:rsidR="00F56005" w:rsidRPr="00F56005" w:rsidRDefault="00F56005" w:rsidP="00F56005">
            <w:pPr>
              <w:spacing w:after="200" w:line="276" w:lineRule="auto"/>
              <w:rPr>
                <w:noProof/>
              </w:rPr>
            </w:pPr>
            <w:r w:rsidRPr="00F56005">
              <w:rPr>
                <w:noProof/>
              </w:rPr>
              <w:t>Type of record and element name</w:t>
            </w:r>
          </w:p>
        </w:tc>
        <w:tc>
          <w:tcPr>
            <w:tcW w:w="996" w:type="dxa"/>
            <w:hideMark/>
          </w:tcPr>
          <w:p w:rsidR="00F56005" w:rsidRPr="00F56005" w:rsidRDefault="00F56005" w:rsidP="00F5600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F56005">
              <w:rPr>
                <w:noProof/>
              </w:rPr>
              <w:t>Element number</w:t>
            </w:r>
          </w:p>
        </w:tc>
        <w:tc>
          <w:tcPr>
            <w:tcW w:w="1551" w:type="dxa"/>
            <w:hideMark/>
          </w:tcPr>
          <w:p w:rsidR="00F56005" w:rsidRPr="00F56005" w:rsidRDefault="00F56005" w:rsidP="00F5600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F56005">
              <w:rPr>
                <w:noProof/>
              </w:rPr>
              <w:t>Position</w:t>
            </w:r>
          </w:p>
        </w:tc>
        <w:tc>
          <w:tcPr>
            <w:tcW w:w="996" w:type="dxa"/>
            <w:hideMark/>
          </w:tcPr>
          <w:p w:rsidR="00F56005" w:rsidRPr="00F56005" w:rsidRDefault="00F56005" w:rsidP="00F5600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F56005">
              <w:rPr>
                <w:noProof/>
              </w:rPr>
              <w:t>Width</w:t>
            </w:r>
          </w:p>
        </w:tc>
        <w:tc>
          <w:tcPr>
            <w:tcW w:w="0" w:type="auto"/>
            <w:hideMark/>
          </w:tcPr>
          <w:p w:rsidR="00F56005" w:rsidRPr="00F56005" w:rsidRDefault="00F56005" w:rsidP="00F5600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F56005">
              <w:rPr>
                <w:noProof/>
              </w:rPr>
              <w:t>Data type</w:t>
            </w:r>
          </w:p>
        </w:tc>
      </w:tr>
      <w:tr w:rsidR="00F56005" w:rsidRPr="00F56005" w:rsidTr="0025719E">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Person Identification Code (Old)</w:t>
            </w:r>
          </w:p>
        </w:tc>
        <w:tc>
          <w:tcPr>
            <w:tcW w:w="0" w:type="auto"/>
            <w:hideMark/>
          </w:tcPr>
          <w:p w:rsidR="00F56005" w:rsidRPr="00F56005" w:rsidRDefault="00620F59"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90" w:tooltip="Open Element 401" w:history="1">
              <w:r w:rsidR="00F56005" w:rsidRPr="00F56005">
                <w:rPr>
                  <w:rStyle w:val="Hyperlink"/>
                  <w:noProof/>
                </w:rPr>
                <w:t>401</w:t>
              </w:r>
            </w:hyperlink>
          </w:p>
        </w:tc>
        <w:tc>
          <w:tcPr>
            <w:tcW w:w="0" w:type="auto"/>
            <w:hideMark/>
          </w:tcPr>
          <w:p w:rsidR="00F56005" w:rsidRPr="00F56005" w:rsidRDefault="00F56005" w:rsidP="00E5488F">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1</w:t>
            </w:r>
            <w:r w:rsidR="00A7257B">
              <w:rPr>
                <w:noProof/>
              </w:rPr>
              <w:t>-</w:t>
            </w:r>
            <w:r w:rsidR="00E5488F">
              <w:rPr>
                <w:noProof/>
              </w:rPr>
              <w:t>2</w:t>
            </w:r>
            <w:r w:rsidRPr="00F56005">
              <w:rPr>
                <w:noProof/>
              </w:rPr>
              <w:t>0</w:t>
            </w:r>
          </w:p>
        </w:tc>
        <w:tc>
          <w:tcPr>
            <w:tcW w:w="0" w:type="auto"/>
            <w:hideMark/>
          </w:tcPr>
          <w:p w:rsidR="00F56005" w:rsidRPr="00F56005" w:rsidRDefault="00E5488F"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Pr>
                <w:noProof/>
              </w:rPr>
              <w:t>2</w:t>
            </w:r>
            <w:r w:rsidR="00F56005" w:rsidRPr="00F56005">
              <w:rPr>
                <w:noProof/>
              </w:rPr>
              <w:t>0</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Alphanumeric</w:t>
            </w:r>
          </w:p>
        </w:tc>
      </w:tr>
      <w:tr w:rsidR="00F56005" w:rsidRPr="00F56005" w:rsidTr="0025719E">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Person Identification Code (New)</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888</w:t>
            </w:r>
          </w:p>
        </w:tc>
        <w:tc>
          <w:tcPr>
            <w:tcW w:w="0" w:type="auto"/>
            <w:hideMark/>
          </w:tcPr>
          <w:p w:rsidR="00F56005" w:rsidRPr="00F56005" w:rsidRDefault="00E5488F" w:rsidP="00E5488F">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Pr>
                <w:noProof/>
              </w:rPr>
              <w:t>2</w:t>
            </w:r>
            <w:r w:rsidR="00F56005" w:rsidRPr="00F56005">
              <w:rPr>
                <w:noProof/>
              </w:rPr>
              <w:t>1</w:t>
            </w:r>
            <w:r w:rsidR="00A7257B">
              <w:rPr>
                <w:noProof/>
              </w:rPr>
              <w:t>-</w:t>
            </w:r>
            <w:r>
              <w:rPr>
                <w:noProof/>
              </w:rPr>
              <w:t>4</w:t>
            </w:r>
            <w:r w:rsidR="00F56005" w:rsidRPr="00F56005">
              <w:rPr>
                <w:noProof/>
              </w:rPr>
              <w:t>0</w:t>
            </w:r>
          </w:p>
        </w:tc>
        <w:tc>
          <w:tcPr>
            <w:tcW w:w="0" w:type="auto"/>
            <w:hideMark/>
          </w:tcPr>
          <w:p w:rsidR="00F56005" w:rsidRPr="00F56005" w:rsidRDefault="00E5488F"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Pr>
                <w:noProof/>
              </w:rPr>
              <w:t>2</w:t>
            </w:r>
            <w:r w:rsidR="00F56005" w:rsidRPr="00F56005">
              <w:rPr>
                <w:noProof/>
              </w:rPr>
              <w:t>0</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Alphanumeric</w:t>
            </w:r>
          </w:p>
        </w:tc>
      </w:tr>
      <w:tr w:rsidR="00F56005" w:rsidRPr="00F56005" w:rsidTr="0025719E">
        <w:tc>
          <w:tcPr>
            <w:cnfStyle w:val="001000000000" w:firstRow="0" w:lastRow="0" w:firstColumn="1" w:lastColumn="0" w:oddVBand="0" w:evenVBand="0" w:oddHBand="0" w:evenHBand="0" w:firstRowFirstColumn="0" w:firstRowLastColumn="0" w:lastRowFirstColumn="0" w:lastRowLastColumn="0"/>
            <w:tcW w:w="0" w:type="auto"/>
            <w:hideMark/>
          </w:tcPr>
          <w:p w:rsidR="00F56005" w:rsidRPr="00F56005" w:rsidRDefault="00F56005" w:rsidP="00F56005">
            <w:pPr>
              <w:spacing w:after="200" w:line="276" w:lineRule="auto"/>
              <w:rPr>
                <w:noProof/>
              </w:rPr>
            </w:pPr>
            <w:r w:rsidRPr="00F56005">
              <w:rPr>
                <w:noProof/>
              </w:rPr>
              <w:t>Filler</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N/A</w:t>
            </w:r>
          </w:p>
        </w:tc>
        <w:tc>
          <w:tcPr>
            <w:tcW w:w="0" w:type="auto"/>
            <w:hideMark/>
          </w:tcPr>
          <w:p w:rsidR="00F56005" w:rsidRPr="00F56005" w:rsidRDefault="00E5488F" w:rsidP="00E5488F">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Pr>
                <w:noProof/>
              </w:rPr>
              <w:t>4</w:t>
            </w:r>
            <w:r w:rsidR="00F56005" w:rsidRPr="00F56005">
              <w:rPr>
                <w:noProof/>
              </w:rPr>
              <w:t>1</w:t>
            </w:r>
            <w:r w:rsidR="00A7257B">
              <w:rPr>
                <w:noProof/>
              </w:rPr>
              <w:t>-</w:t>
            </w:r>
            <w:r>
              <w:rPr>
                <w:noProof/>
              </w:rPr>
              <w:t>9</w:t>
            </w:r>
            <w:r w:rsidR="00F56005" w:rsidRPr="00F56005">
              <w:rPr>
                <w:noProof/>
              </w:rPr>
              <w:t>0</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50</w:t>
            </w:r>
          </w:p>
        </w:tc>
        <w:tc>
          <w:tcPr>
            <w:tcW w:w="0" w:type="auto"/>
            <w:hideMark/>
          </w:tcPr>
          <w:p w:rsidR="00F56005" w:rsidRPr="00F56005" w:rsidRDefault="00F56005" w:rsidP="00F5600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F56005">
              <w:rPr>
                <w:noProof/>
              </w:rPr>
              <w:t>Alphanumeric</w:t>
            </w:r>
          </w:p>
        </w:tc>
      </w:tr>
    </w:tbl>
    <w:p w:rsidR="001B31D1" w:rsidRPr="001B31D1" w:rsidRDefault="001B31D1" w:rsidP="00F56005">
      <w:pPr>
        <w:rPr>
          <w:noProof/>
        </w:rPr>
      </w:pPr>
    </w:p>
    <w:sectPr w:rsidR="001B31D1" w:rsidRPr="001B31D1" w:rsidSect="00A66052">
      <w:type w:val="continuous"/>
      <w:pgSz w:w="11906" w:h="16838"/>
      <w:pgMar w:top="0" w:right="1440" w:bottom="1440" w:left="144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F59" w:rsidRDefault="00620F59" w:rsidP="00130923">
      <w:pPr>
        <w:spacing w:after="0" w:line="240" w:lineRule="auto"/>
      </w:pPr>
      <w:r>
        <w:separator/>
      </w:r>
    </w:p>
  </w:endnote>
  <w:endnote w:type="continuationSeparator" w:id="0">
    <w:p w:rsidR="00620F59" w:rsidRDefault="00620F59"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F59" w:rsidRDefault="00620F59"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A773F">
          <w:rPr>
            <w:noProof/>
          </w:rPr>
          <w:t>14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F59" w:rsidRDefault="00620F59" w:rsidP="00E02515">
    <w:pPr>
      <w:spacing w:after="0"/>
      <w:ind w:left="1418"/>
      <w:rPr>
        <w:rStyle w:val="Emphasis"/>
      </w:rPr>
    </w:pPr>
    <w:r w:rsidRPr="00F80DCB">
      <w:rPr>
        <w:rStyle w:val="Emphasis"/>
      </w:rPr>
      <w:t>Opportunity through learning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F59" w:rsidRDefault="00620F59" w:rsidP="00130923">
      <w:pPr>
        <w:spacing w:after="0" w:line="240" w:lineRule="auto"/>
      </w:pPr>
      <w:r>
        <w:separator/>
      </w:r>
    </w:p>
  </w:footnote>
  <w:footnote w:type="continuationSeparator" w:id="0">
    <w:p w:rsidR="00620F59" w:rsidRDefault="00620F59"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F59" w:rsidRDefault="00620F59" w:rsidP="00A66052">
    <w:pPr>
      <w:pStyle w:val="Header"/>
      <w:spacing w:after="480"/>
      <w:jc w:val="right"/>
    </w:pPr>
    <w:r w:rsidRPr="004637E9">
      <w:t>Higher Education St</w:t>
    </w:r>
    <w:r>
      <w:t>aff</w:t>
    </w:r>
    <w:r w:rsidRPr="004637E9">
      <w:t xml:space="preserve"> - 2015 submission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3in;height:3in" o:bullet="t"/>
    </w:pict>
  </w:numPicBullet>
  <w:numPicBullet w:numPicBulletId="1">
    <w:pict>
      <v:shape id="_x0000_i1138" type="#_x0000_t75" style="width:3in;height:3in" o:bullet="t"/>
    </w:pict>
  </w:numPicBullet>
  <w:numPicBullet w:numPicBulletId="2">
    <w:pict>
      <v:shape id="_x0000_i1139" type="#_x0000_t75" style="width:3in;height:3in" o:bullet="t"/>
    </w:pict>
  </w:numPicBullet>
  <w:numPicBullet w:numPicBulletId="3">
    <w:pict>
      <v:shape id="_x0000_i1140" type="#_x0000_t75" style="width:3in;height:3in" o:bullet="t"/>
    </w:pict>
  </w:numPicBullet>
  <w:numPicBullet w:numPicBulletId="4">
    <w:pict>
      <v:shape id="_x0000_i1141" type="#_x0000_t75" style="width:3in;height:3in" o:bullet="t"/>
    </w:pict>
  </w:numPicBullet>
  <w:numPicBullet w:numPicBulletId="5">
    <w:pict>
      <v:shape id="_x0000_i1142" type="#_x0000_t75" style="width:3in;height:3in" o:bullet="t"/>
    </w:pict>
  </w:numPicBullet>
  <w:numPicBullet w:numPicBulletId="6">
    <w:pict>
      <v:shape id="_x0000_i1143" type="#_x0000_t75" style="width:3in;height:3in" o:bullet="t"/>
    </w:pict>
  </w:numPicBullet>
  <w:numPicBullet w:numPicBulletId="7">
    <w:pict>
      <v:shape id="_x0000_i1144" type="#_x0000_t75" style="width:3in;height:3in" o:bullet="t"/>
    </w:pict>
  </w:numPicBullet>
  <w:numPicBullet w:numPicBulletId="8">
    <w:pict>
      <v:shape id="_x0000_i1145" type="#_x0000_t75" style="width:3in;height:3in" o:bullet="t"/>
    </w:pict>
  </w:numPicBullet>
  <w:numPicBullet w:numPicBulletId="9">
    <w:pict>
      <v:shape id="_x0000_i1146" type="#_x0000_t75" style="width:3in;height:3in" o:bullet="t"/>
    </w:pict>
  </w:numPicBullet>
  <w:numPicBullet w:numPicBulletId="10">
    <w:pict>
      <v:shape id="_x0000_i1147" type="#_x0000_t75" style="width:3in;height:3in" o:bullet="t"/>
    </w:pict>
  </w:numPicBullet>
  <w:numPicBullet w:numPicBulletId="11">
    <w:pict>
      <v:shape id="_x0000_i1148" type="#_x0000_t75" style="width:3in;height:3in" o:bullet="t"/>
    </w:pict>
  </w:numPicBullet>
  <w:numPicBullet w:numPicBulletId="12">
    <w:pict>
      <v:shape id="_x0000_i1149" type="#_x0000_t75" style="width:3in;height:3in" o:bullet="t"/>
    </w:pict>
  </w:numPicBullet>
  <w:numPicBullet w:numPicBulletId="13">
    <w:pict>
      <v:shape id="_x0000_i1150" type="#_x0000_t75" style="width:3in;height:3in" o:bullet="t"/>
    </w:pict>
  </w:numPicBullet>
  <w:numPicBullet w:numPicBulletId="14">
    <w:pict>
      <v:shape id="_x0000_i1151" type="#_x0000_t75" style="width:3in;height:3in" o:bullet="t"/>
    </w:pict>
  </w:numPicBullet>
  <w:numPicBullet w:numPicBulletId="15">
    <w:pict>
      <v:shape id="_x0000_i1152" type="#_x0000_t75" style="width:3in;height:3in" o:bullet="t"/>
    </w:pict>
  </w:numPicBullet>
  <w:numPicBullet w:numPicBulletId="16">
    <w:pict>
      <v:shape id="_x0000_i1153" type="#_x0000_t75" style="width:3in;height:3in" o:bullet="t"/>
    </w:pict>
  </w:numPicBullet>
  <w:numPicBullet w:numPicBulletId="17">
    <w:pict>
      <v:shape id="_x0000_i1154" type="#_x0000_t75" style="width:3in;height:3in" o:bullet="t"/>
    </w:pict>
  </w:numPicBullet>
  <w:numPicBullet w:numPicBulletId="18">
    <w:pict>
      <v:shape id="_x0000_i1155" type="#_x0000_t75" style="width:3in;height:3in" o:bullet="t"/>
    </w:pict>
  </w:numPicBullet>
  <w:numPicBullet w:numPicBulletId="19">
    <w:pict>
      <v:shape id="_x0000_i1156" type="#_x0000_t75" style="width:3in;height:3in" o:bullet="t"/>
    </w:pict>
  </w:numPicBullet>
  <w:numPicBullet w:numPicBulletId="20">
    <w:pict>
      <v:shape id="_x0000_i1157" type="#_x0000_t75" style="width:3in;height:3in" o:bullet="t"/>
    </w:pict>
  </w:numPicBullet>
  <w:numPicBullet w:numPicBulletId="21">
    <w:pict>
      <v:shape id="_x0000_i1158" type="#_x0000_t75" style="width:3in;height:3in" o:bullet="t"/>
    </w:pict>
  </w:numPicBullet>
  <w:numPicBullet w:numPicBulletId="22">
    <w:pict>
      <v:shape id="_x0000_i1159" type="#_x0000_t75" style="width:3in;height:3in" o:bullet="t"/>
    </w:pict>
  </w:numPicBullet>
  <w:numPicBullet w:numPicBulletId="23">
    <w:pict>
      <v:shape id="_x0000_i1160" type="#_x0000_t75" style="width:3in;height:3in" o:bullet="t"/>
    </w:pict>
  </w:numPicBullet>
  <w:numPicBullet w:numPicBulletId="24">
    <w:pict>
      <v:shape id="_x0000_i1161" type="#_x0000_t75" style="width:3in;height:3in" o:bullet="t"/>
    </w:pict>
  </w:numPicBullet>
  <w:numPicBullet w:numPicBulletId="25">
    <w:pict>
      <v:shape id="_x0000_i1162" type="#_x0000_t75" style="width:3in;height:3in" o:bullet="t"/>
    </w:pict>
  </w:numPicBullet>
  <w:numPicBullet w:numPicBulletId="26">
    <w:pict>
      <v:shape id="_x0000_i1163" type="#_x0000_t75" style="width:3in;height:3in" o:bullet="t"/>
    </w:pict>
  </w:numPicBullet>
  <w:numPicBullet w:numPicBulletId="27">
    <w:pict>
      <v:shape id="_x0000_i1164" type="#_x0000_t75" style="width:3in;height:3in" o:bullet="t"/>
    </w:pict>
  </w:numPicBullet>
  <w:numPicBullet w:numPicBulletId="28">
    <w:pict>
      <v:shape id="_x0000_i1165" type="#_x0000_t75" style="width:3in;height:3in" o:bullet="t"/>
    </w:pict>
  </w:numPicBullet>
  <w:numPicBullet w:numPicBulletId="29">
    <w:pict>
      <v:shape id="_x0000_i1166" type="#_x0000_t75" style="width:3in;height:3in" o:bullet="t"/>
    </w:pict>
  </w:numPicBullet>
  <w:numPicBullet w:numPicBulletId="30">
    <w:pict>
      <v:shape id="_x0000_i1167" type="#_x0000_t75" style="width:3in;height:3in" o:bullet="t"/>
    </w:pict>
  </w:numPicBullet>
  <w:numPicBullet w:numPicBulletId="31">
    <w:pict>
      <v:shape id="_x0000_i1168" type="#_x0000_t75" style="width:3in;height:3in" o:bullet="t"/>
    </w:pict>
  </w:numPicBullet>
  <w:numPicBullet w:numPicBulletId="32">
    <w:pict>
      <v:shape id="_x0000_i1169" type="#_x0000_t75" style="width:3in;height:3in" o:bullet="t"/>
    </w:pict>
  </w:numPicBullet>
  <w:numPicBullet w:numPicBulletId="33">
    <w:pict>
      <v:shape id="_x0000_i1170" type="#_x0000_t75" style="width:3in;height:3in" o:bullet="t"/>
    </w:pict>
  </w:numPicBullet>
  <w:numPicBullet w:numPicBulletId="34">
    <w:pict>
      <v:shape id="_x0000_i1171" type="#_x0000_t75" style="width:3in;height:3in" o:bullet="t"/>
    </w:pict>
  </w:numPicBullet>
  <w:numPicBullet w:numPicBulletId="35">
    <w:pict>
      <v:shape id="_x0000_i1172" type="#_x0000_t75" style="width:3in;height:3in" o:bullet="t"/>
    </w:pict>
  </w:numPicBullet>
  <w:numPicBullet w:numPicBulletId="36">
    <w:pict>
      <v:shape id="_x0000_i1173" type="#_x0000_t75" style="width:3in;height:3in" o:bullet="t"/>
    </w:pict>
  </w:numPicBullet>
  <w:numPicBullet w:numPicBulletId="37">
    <w:pict>
      <v:shape id="_x0000_i1174" type="#_x0000_t75" style="width:3in;height:3in" o:bullet="t"/>
    </w:pict>
  </w:numPicBullet>
  <w:numPicBullet w:numPicBulletId="38">
    <w:pict>
      <v:shape id="_x0000_i1175" type="#_x0000_t75" style="width:3in;height:3in" o:bullet="t"/>
    </w:pict>
  </w:numPicBullet>
  <w:numPicBullet w:numPicBulletId="39">
    <w:pict>
      <v:shape id="_x0000_i1176" type="#_x0000_t75" style="width:3in;height:3in" o:bullet="t"/>
    </w:pict>
  </w:numPicBullet>
  <w:numPicBullet w:numPicBulletId="40">
    <w:pict>
      <v:shape id="_x0000_i1177" type="#_x0000_t75" style="width:3in;height:3in" o:bullet="t"/>
    </w:pict>
  </w:numPicBullet>
  <w:numPicBullet w:numPicBulletId="41">
    <w:pict>
      <v:shape id="_x0000_i1178" type="#_x0000_t75" style="width:3in;height:3in" o:bullet="t"/>
    </w:pict>
  </w:numPicBullet>
  <w:numPicBullet w:numPicBulletId="42">
    <w:pict>
      <v:shape id="_x0000_i1179" type="#_x0000_t75" style="width:3in;height:3in" o:bullet="t"/>
    </w:pict>
  </w:numPicBullet>
  <w:numPicBullet w:numPicBulletId="43">
    <w:pict>
      <v:shape id="_x0000_i1180" type="#_x0000_t75" style="width:3in;height:3in" o:bullet="t"/>
    </w:pict>
  </w:numPicBullet>
  <w:numPicBullet w:numPicBulletId="44">
    <w:pict>
      <v:shape id="_x0000_i1181" type="#_x0000_t75" style="width:3in;height:3in" o:bullet="t"/>
    </w:pict>
  </w:numPicBullet>
  <w:numPicBullet w:numPicBulletId="45">
    <w:pict>
      <v:shape id="_x0000_i1182" type="#_x0000_t75" style="width:3in;height:3in" o:bullet="t"/>
    </w:pict>
  </w:numPicBullet>
  <w:numPicBullet w:numPicBulletId="46">
    <w:pict>
      <v:shape id="_x0000_i1183" type="#_x0000_t75" style="width:3in;height:3in" o:bullet="t"/>
    </w:pict>
  </w:numPicBullet>
  <w:numPicBullet w:numPicBulletId="47">
    <w:pict>
      <v:shape id="_x0000_i1184" type="#_x0000_t75" style="width:3in;height:3in" o:bullet="t"/>
    </w:pict>
  </w:numPicBullet>
  <w:numPicBullet w:numPicBulletId="48">
    <w:pict>
      <v:shape id="_x0000_i1185" type="#_x0000_t75" style="width:3in;height:3in" o:bullet="t"/>
    </w:pict>
  </w:numPicBullet>
  <w:numPicBullet w:numPicBulletId="49">
    <w:pict>
      <v:shape id="_x0000_i1186" type="#_x0000_t75" style="width:3in;height:3in" o:bullet="t"/>
    </w:pict>
  </w:numPicBullet>
  <w:numPicBullet w:numPicBulletId="50">
    <w:pict>
      <v:shape id="_x0000_i1187" type="#_x0000_t75" style="width:3in;height:3in" o:bullet="t"/>
    </w:pict>
  </w:numPicBullet>
  <w:numPicBullet w:numPicBulletId="51">
    <w:pict>
      <v:shape id="_x0000_i1188" type="#_x0000_t75" style="width:3in;height:3in" o:bullet="t"/>
    </w:pict>
  </w:numPicBullet>
  <w:numPicBullet w:numPicBulletId="52">
    <w:pict>
      <v:shape id="_x0000_i1189" type="#_x0000_t75" style="width:3in;height:3in" o:bullet="t"/>
    </w:pict>
  </w:numPicBullet>
  <w:numPicBullet w:numPicBulletId="53">
    <w:pict>
      <v:shape id="_x0000_i1190" type="#_x0000_t75" style="width:3in;height:3in" o:bullet="t"/>
    </w:pict>
  </w:numPicBullet>
  <w:abstractNum w:abstractNumId="0">
    <w:nsid w:val="FFFFFF7C"/>
    <w:multiLevelType w:val="singleLevel"/>
    <w:tmpl w:val="B25C123E"/>
    <w:lvl w:ilvl="0">
      <w:start w:val="1"/>
      <w:numFmt w:val="decimal"/>
      <w:lvlText w:val="%1."/>
      <w:lvlJc w:val="left"/>
      <w:pPr>
        <w:tabs>
          <w:tab w:val="num" w:pos="1492"/>
        </w:tabs>
        <w:ind w:left="1492" w:hanging="360"/>
      </w:pPr>
    </w:lvl>
  </w:abstractNum>
  <w:abstractNum w:abstractNumId="1">
    <w:nsid w:val="FFFFFF80"/>
    <w:multiLevelType w:val="singleLevel"/>
    <w:tmpl w:val="881C315A"/>
    <w:lvl w:ilvl="0">
      <w:start w:val="1"/>
      <w:numFmt w:val="bullet"/>
      <w:lvlText w:val=""/>
      <w:lvlJc w:val="left"/>
      <w:pPr>
        <w:tabs>
          <w:tab w:val="num" w:pos="1492"/>
        </w:tabs>
        <w:ind w:left="1492" w:hanging="360"/>
      </w:pPr>
      <w:rPr>
        <w:rFonts w:ascii="Symbol" w:hAnsi="Symbol" w:hint="default"/>
      </w:rPr>
    </w:lvl>
  </w:abstractNum>
  <w:abstractNum w:abstractNumId="2">
    <w:nsid w:val="024C4E96"/>
    <w:multiLevelType w:val="multilevel"/>
    <w:tmpl w:val="4358F024"/>
    <w:lvl w:ilvl="0">
      <w:start w:val="1"/>
      <w:numFmt w:val="bullet"/>
      <w:lvlText w:val=""/>
      <w:lvlPicBulletId w:val="9"/>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785E61"/>
    <w:multiLevelType w:val="multilevel"/>
    <w:tmpl w:val="E06C403C"/>
    <w:lvl w:ilvl="0">
      <w:start w:val="1"/>
      <w:numFmt w:val="bullet"/>
      <w:lvlText w:val=""/>
      <w:lvlPicBulletId w:val="4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4F00D2C"/>
    <w:multiLevelType w:val="multilevel"/>
    <w:tmpl w:val="EC229BCE"/>
    <w:lvl w:ilvl="0">
      <w:start w:val="1"/>
      <w:numFmt w:val="bullet"/>
      <w:lvlText w:val=""/>
      <w:lvlPicBulletId w:val="1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464DA2"/>
    <w:multiLevelType w:val="multilevel"/>
    <w:tmpl w:val="251CE794"/>
    <w:lvl w:ilvl="0">
      <w:start w:val="1"/>
      <w:numFmt w:val="bullet"/>
      <w:lvlText w:val=""/>
      <w:lvlPicBulletId w:val="5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8A66668"/>
    <w:multiLevelType w:val="multilevel"/>
    <w:tmpl w:val="C932125C"/>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CBD5AF0"/>
    <w:multiLevelType w:val="multilevel"/>
    <w:tmpl w:val="ECE6BD3A"/>
    <w:lvl w:ilvl="0">
      <w:start w:val="1"/>
      <w:numFmt w:val="bullet"/>
      <w:lvlText w:val=""/>
      <w:lvlPicBulletId w:val="3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02597C"/>
    <w:multiLevelType w:val="multilevel"/>
    <w:tmpl w:val="88162000"/>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nsid w:val="195D3F30"/>
    <w:multiLevelType w:val="multilevel"/>
    <w:tmpl w:val="A1B2A4B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AEF732D"/>
    <w:multiLevelType w:val="multilevel"/>
    <w:tmpl w:val="9698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AF73E3F"/>
    <w:multiLevelType w:val="multilevel"/>
    <w:tmpl w:val="5F34D40E"/>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0C5F9C"/>
    <w:multiLevelType w:val="multilevel"/>
    <w:tmpl w:val="59265AA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1113C90"/>
    <w:multiLevelType w:val="multilevel"/>
    <w:tmpl w:val="51488A04"/>
    <w:lvl w:ilvl="0">
      <w:start w:val="1"/>
      <w:numFmt w:val="bullet"/>
      <w:lvlText w:val=""/>
      <w:lvlPicBulletId w:val="5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7B33D69"/>
    <w:multiLevelType w:val="multilevel"/>
    <w:tmpl w:val="3CE8DB04"/>
    <w:lvl w:ilvl="0">
      <w:start w:val="1"/>
      <w:numFmt w:val="bullet"/>
      <w:lvlText w:val=""/>
      <w:lvlPicBulletId w:val="2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A0534D9"/>
    <w:multiLevelType w:val="multilevel"/>
    <w:tmpl w:val="64C8A9E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AD72FB1"/>
    <w:multiLevelType w:val="multilevel"/>
    <w:tmpl w:val="B16C022E"/>
    <w:lvl w:ilvl="0">
      <w:start w:val="1"/>
      <w:numFmt w:val="bullet"/>
      <w:lvlText w:val=""/>
      <w:lvlPicBulletId w:val="4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E8A1609"/>
    <w:multiLevelType w:val="multilevel"/>
    <w:tmpl w:val="1B9A4D2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8C7633F"/>
    <w:multiLevelType w:val="multilevel"/>
    <w:tmpl w:val="7EEA3510"/>
    <w:lvl w:ilvl="0">
      <w:start w:val="1"/>
      <w:numFmt w:val="bullet"/>
      <w:lvlText w:val=""/>
      <w:lvlPicBulletId w:val="1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96E6DCB"/>
    <w:multiLevelType w:val="multilevel"/>
    <w:tmpl w:val="862A851C"/>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B721D6"/>
    <w:multiLevelType w:val="multilevel"/>
    <w:tmpl w:val="76F88EC2"/>
    <w:lvl w:ilvl="0">
      <w:start w:val="1"/>
      <w:numFmt w:val="bullet"/>
      <w:lvlText w:val=""/>
      <w:lvlPicBulletId w:val="3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A87E3E"/>
    <w:multiLevelType w:val="multilevel"/>
    <w:tmpl w:val="E03618A2"/>
    <w:lvl w:ilvl="0">
      <w:start w:val="1"/>
      <w:numFmt w:val="bullet"/>
      <w:lvlText w:val=""/>
      <w:lvlPicBulletId w:val="37"/>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1B044E5"/>
    <w:multiLevelType w:val="multilevel"/>
    <w:tmpl w:val="9B5CB07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6A327A2"/>
    <w:multiLevelType w:val="multilevel"/>
    <w:tmpl w:val="76540CA2"/>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281B83"/>
    <w:multiLevelType w:val="multilevel"/>
    <w:tmpl w:val="4ECC6756"/>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B194CF6"/>
    <w:multiLevelType w:val="multilevel"/>
    <w:tmpl w:val="6EDA433A"/>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57BE4BDD"/>
    <w:multiLevelType w:val="multilevel"/>
    <w:tmpl w:val="3BC4316C"/>
    <w:lvl w:ilvl="0">
      <w:start w:val="1"/>
      <w:numFmt w:val="bullet"/>
      <w:lvlText w:val=""/>
      <w:lvlPicBulletId w:val="5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C4A3FE4"/>
    <w:multiLevelType w:val="multilevel"/>
    <w:tmpl w:val="9444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0D145D"/>
    <w:multiLevelType w:val="multilevel"/>
    <w:tmpl w:val="BFC0CE52"/>
    <w:lvl w:ilvl="0">
      <w:start w:val="1"/>
      <w:numFmt w:val="bullet"/>
      <w:lvlText w:val=""/>
      <w:lvlPicBulletId w:val="2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E85FCD"/>
    <w:multiLevelType w:val="multilevel"/>
    <w:tmpl w:val="213A26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FAB6A9B"/>
    <w:multiLevelType w:val="multilevel"/>
    <w:tmpl w:val="1A5807A2"/>
    <w:lvl w:ilvl="0">
      <w:start w:val="1"/>
      <w:numFmt w:val="bullet"/>
      <w:lvlText w:val=""/>
      <w:lvlPicBulletId w:val="4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2575CF6"/>
    <w:multiLevelType w:val="multilevel"/>
    <w:tmpl w:val="3B2A1832"/>
    <w:lvl w:ilvl="0">
      <w:start w:val="1"/>
      <w:numFmt w:val="bullet"/>
      <w:lvlText w:val=""/>
      <w:lvlPicBulletId w:val="5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4CA574A"/>
    <w:multiLevelType w:val="multilevel"/>
    <w:tmpl w:val="FA02E61C"/>
    <w:lvl w:ilvl="0">
      <w:start w:val="1"/>
      <w:numFmt w:val="bullet"/>
      <w:lvlText w:val=""/>
      <w:lvlPicBulletId w:val="2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A422BEA"/>
    <w:multiLevelType w:val="multilevel"/>
    <w:tmpl w:val="F77E26DC"/>
    <w:lvl w:ilvl="0">
      <w:start w:val="1"/>
      <w:numFmt w:val="bullet"/>
      <w:lvlText w:val=""/>
      <w:lvlPicBulletId w:val="3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AE467F1"/>
    <w:multiLevelType w:val="multilevel"/>
    <w:tmpl w:val="C2F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B026E3C"/>
    <w:multiLevelType w:val="multilevel"/>
    <w:tmpl w:val="7262B3BC"/>
    <w:lvl w:ilvl="0">
      <w:start w:val="1"/>
      <w:numFmt w:val="bullet"/>
      <w:lvlText w:val=""/>
      <w:lvlPicBulletId w:val="2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CC6297F"/>
    <w:multiLevelType w:val="multilevel"/>
    <w:tmpl w:val="2C7E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1047D04"/>
    <w:multiLevelType w:val="multilevel"/>
    <w:tmpl w:val="8A6A9D6E"/>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10E0464"/>
    <w:multiLevelType w:val="multilevel"/>
    <w:tmpl w:val="32403372"/>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1E81B79"/>
    <w:multiLevelType w:val="multilevel"/>
    <w:tmpl w:val="40B25398"/>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26D0719"/>
    <w:multiLevelType w:val="multilevel"/>
    <w:tmpl w:val="189A0BA2"/>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2A61E3B"/>
    <w:multiLevelType w:val="multilevel"/>
    <w:tmpl w:val="EA6A9D4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7955612"/>
    <w:multiLevelType w:val="multilevel"/>
    <w:tmpl w:val="6F242F7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C564452"/>
    <w:multiLevelType w:val="multilevel"/>
    <w:tmpl w:val="78B2A930"/>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D8F1D6C"/>
    <w:multiLevelType w:val="multilevel"/>
    <w:tmpl w:val="D706BC4A"/>
    <w:lvl w:ilvl="0">
      <w:start w:val="1"/>
      <w:numFmt w:val="bullet"/>
      <w:lvlText w:val=""/>
      <w:lvlPicBulletId w:val="17"/>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F0A0A09"/>
    <w:multiLevelType w:val="multilevel"/>
    <w:tmpl w:val="3D205F7E"/>
    <w:lvl w:ilvl="0">
      <w:start w:val="1"/>
      <w:numFmt w:val="bullet"/>
      <w:lvlText w:val=""/>
      <w:lvlPicBulletId w:val="2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5"/>
  </w:num>
  <w:num w:numId="6">
    <w:abstractNumId w:val="17"/>
  </w:num>
  <w:num w:numId="7">
    <w:abstractNumId w:val="24"/>
  </w:num>
  <w:num w:numId="8">
    <w:abstractNumId w:val="13"/>
  </w:num>
  <w:num w:numId="9">
    <w:abstractNumId w:val="30"/>
  </w:num>
  <w:num w:numId="10">
    <w:abstractNumId w:val="21"/>
  </w:num>
  <w:num w:numId="11">
    <w:abstractNumId w:val="44"/>
  </w:num>
  <w:num w:numId="12">
    <w:abstractNumId w:val="19"/>
  </w:num>
  <w:num w:numId="13">
    <w:abstractNumId w:val="8"/>
  </w:num>
  <w:num w:numId="14">
    <w:abstractNumId w:val="2"/>
  </w:num>
  <w:num w:numId="15">
    <w:abstractNumId w:val="42"/>
  </w:num>
  <w:num w:numId="16">
    <w:abstractNumId w:val="20"/>
  </w:num>
  <w:num w:numId="17">
    <w:abstractNumId w:val="10"/>
  </w:num>
  <w:num w:numId="18">
    <w:abstractNumId w:val="12"/>
  </w:num>
  <w:num w:numId="19">
    <w:abstractNumId w:val="43"/>
  </w:num>
  <w:num w:numId="20">
    <w:abstractNumId w:val="27"/>
  </w:num>
  <w:num w:numId="21">
    <w:abstractNumId w:val="25"/>
  </w:num>
  <w:num w:numId="22">
    <w:abstractNumId w:val="47"/>
  </w:num>
  <w:num w:numId="23">
    <w:abstractNumId w:val="6"/>
  </w:num>
  <w:num w:numId="24">
    <w:abstractNumId w:val="4"/>
  </w:num>
  <w:num w:numId="25">
    <w:abstractNumId w:val="38"/>
  </w:num>
  <w:num w:numId="26">
    <w:abstractNumId w:val="41"/>
  </w:num>
  <w:num w:numId="27">
    <w:abstractNumId w:val="35"/>
  </w:num>
  <w:num w:numId="28">
    <w:abstractNumId w:val="16"/>
  </w:num>
  <w:num w:numId="29">
    <w:abstractNumId w:val="40"/>
  </w:num>
  <w:num w:numId="30">
    <w:abstractNumId w:val="48"/>
  </w:num>
  <w:num w:numId="31">
    <w:abstractNumId w:val="11"/>
  </w:num>
  <w:num w:numId="32">
    <w:abstractNumId w:val="39"/>
  </w:num>
  <w:num w:numId="33">
    <w:abstractNumId w:val="1"/>
  </w:num>
  <w:num w:numId="34">
    <w:abstractNumId w:val="31"/>
  </w:num>
  <w:num w:numId="35">
    <w:abstractNumId w:val="26"/>
  </w:num>
  <w:num w:numId="36">
    <w:abstractNumId w:val="36"/>
  </w:num>
  <w:num w:numId="37">
    <w:abstractNumId w:val="46"/>
  </w:num>
  <w:num w:numId="38">
    <w:abstractNumId w:val="0"/>
  </w:num>
  <w:num w:numId="39">
    <w:abstractNumId w:val="23"/>
  </w:num>
  <w:num w:numId="40">
    <w:abstractNumId w:val="22"/>
  </w:num>
  <w:num w:numId="41">
    <w:abstractNumId w:val="7"/>
  </w:num>
  <w:num w:numId="42">
    <w:abstractNumId w:val="18"/>
  </w:num>
  <w:num w:numId="43">
    <w:abstractNumId w:val="3"/>
  </w:num>
  <w:num w:numId="44">
    <w:abstractNumId w:val="33"/>
  </w:num>
  <w:num w:numId="45">
    <w:abstractNumId w:val="5"/>
  </w:num>
  <w:num w:numId="46">
    <w:abstractNumId w:val="34"/>
  </w:num>
  <w:num w:numId="47">
    <w:abstractNumId w:val="29"/>
  </w:num>
  <w:num w:numId="48">
    <w:abstractNumId w:val="15"/>
  </w:num>
  <w:num w:numId="49">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7E0C"/>
    <w:rsid w:val="00011D18"/>
    <w:rsid w:val="00024E24"/>
    <w:rsid w:val="00034EAA"/>
    <w:rsid w:val="000460CA"/>
    <w:rsid w:val="00063A92"/>
    <w:rsid w:val="000861A6"/>
    <w:rsid w:val="000D1FAF"/>
    <w:rsid w:val="000D7FD3"/>
    <w:rsid w:val="000E0753"/>
    <w:rsid w:val="000E7E7B"/>
    <w:rsid w:val="000F3BA2"/>
    <w:rsid w:val="00111FF8"/>
    <w:rsid w:val="001135B2"/>
    <w:rsid w:val="001175BF"/>
    <w:rsid w:val="001222E2"/>
    <w:rsid w:val="00130923"/>
    <w:rsid w:val="001414F3"/>
    <w:rsid w:val="00143FCD"/>
    <w:rsid w:val="001B31D1"/>
    <w:rsid w:val="001B6467"/>
    <w:rsid w:val="001C48A7"/>
    <w:rsid w:val="001D2A69"/>
    <w:rsid w:val="001F2217"/>
    <w:rsid w:val="00200C7E"/>
    <w:rsid w:val="002036BC"/>
    <w:rsid w:val="00223ACD"/>
    <w:rsid w:val="00223EB1"/>
    <w:rsid w:val="00236917"/>
    <w:rsid w:val="0024233B"/>
    <w:rsid w:val="00243D6B"/>
    <w:rsid w:val="0025719E"/>
    <w:rsid w:val="00263AFC"/>
    <w:rsid w:val="002B06E6"/>
    <w:rsid w:val="002B1163"/>
    <w:rsid w:val="002B1319"/>
    <w:rsid w:val="002C33C6"/>
    <w:rsid w:val="002C3AA1"/>
    <w:rsid w:val="002D271F"/>
    <w:rsid w:val="002D2BB1"/>
    <w:rsid w:val="002D6386"/>
    <w:rsid w:val="002F1999"/>
    <w:rsid w:val="00303001"/>
    <w:rsid w:val="00305B35"/>
    <w:rsid w:val="003155A7"/>
    <w:rsid w:val="003166C5"/>
    <w:rsid w:val="003242B9"/>
    <w:rsid w:val="003753C7"/>
    <w:rsid w:val="00376E88"/>
    <w:rsid w:val="00385C91"/>
    <w:rsid w:val="003979FC"/>
    <w:rsid w:val="003A773F"/>
    <w:rsid w:val="003D67FC"/>
    <w:rsid w:val="00406E5A"/>
    <w:rsid w:val="004336B7"/>
    <w:rsid w:val="00455B34"/>
    <w:rsid w:val="004637E9"/>
    <w:rsid w:val="00480370"/>
    <w:rsid w:val="00481F02"/>
    <w:rsid w:val="0048762C"/>
    <w:rsid w:val="004A094F"/>
    <w:rsid w:val="004B256F"/>
    <w:rsid w:val="005113B6"/>
    <w:rsid w:val="00531817"/>
    <w:rsid w:val="00560CA0"/>
    <w:rsid w:val="005624F3"/>
    <w:rsid w:val="00567482"/>
    <w:rsid w:val="00567BF8"/>
    <w:rsid w:val="005811EF"/>
    <w:rsid w:val="00582E8C"/>
    <w:rsid w:val="005B0878"/>
    <w:rsid w:val="005B1A46"/>
    <w:rsid w:val="005C15C0"/>
    <w:rsid w:val="005E0070"/>
    <w:rsid w:val="005E739D"/>
    <w:rsid w:val="00610654"/>
    <w:rsid w:val="00620F59"/>
    <w:rsid w:val="006318B9"/>
    <w:rsid w:val="0067026C"/>
    <w:rsid w:val="00687A91"/>
    <w:rsid w:val="006E2D49"/>
    <w:rsid w:val="006F442C"/>
    <w:rsid w:val="007063F2"/>
    <w:rsid w:val="007468FC"/>
    <w:rsid w:val="00756D4B"/>
    <w:rsid w:val="00792CA3"/>
    <w:rsid w:val="007B2FDD"/>
    <w:rsid w:val="007C3207"/>
    <w:rsid w:val="007C64C5"/>
    <w:rsid w:val="007D0D4B"/>
    <w:rsid w:val="007D58FB"/>
    <w:rsid w:val="007F6E91"/>
    <w:rsid w:val="00832FB2"/>
    <w:rsid w:val="0083468A"/>
    <w:rsid w:val="00842D43"/>
    <w:rsid w:val="00856D1C"/>
    <w:rsid w:val="008669F7"/>
    <w:rsid w:val="00876AC0"/>
    <w:rsid w:val="008A64DF"/>
    <w:rsid w:val="008D631E"/>
    <w:rsid w:val="008E3581"/>
    <w:rsid w:val="00903408"/>
    <w:rsid w:val="00905AD9"/>
    <w:rsid w:val="009116EA"/>
    <w:rsid w:val="00913138"/>
    <w:rsid w:val="00933671"/>
    <w:rsid w:val="00941089"/>
    <w:rsid w:val="0094399C"/>
    <w:rsid w:val="00972BF7"/>
    <w:rsid w:val="00972DD5"/>
    <w:rsid w:val="00984879"/>
    <w:rsid w:val="00985632"/>
    <w:rsid w:val="00991B63"/>
    <w:rsid w:val="009B2428"/>
    <w:rsid w:val="009B5CB7"/>
    <w:rsid w:val="00A21E58"/>
    <w:rsid w:val="00A31242"/>
    <w:rsid w:val="00A475CB"/>
    <w:rsid w:val="00A52530"/>
    <w:rsid w:val="00A5485F"/>
    <w:rsid w:val="00A551BF"/>
    <w:rsid w:val="00A64241"/>
    <w:rsid w:val="00A66052"/>
    <w:rsid w:val="00A70524"/>
    <w:rsid w:val="00A7257B"/>
    <w:rsid w:val="00A73406"/>
    <w:rsid w:val="00AC65DA"/>
    <w:rsid w:val="00AD09E4"/>
    <w:rsid w:val="00AE51DB"/>
    <w:rsid w:val="00AF1737"/>
    <w:rsid w:val="00B2722A"/>
    <w:rsid w:val="00B544E6"/>
    <w:rsid w:val="00B618BA"/>
    <w:rsid w:val="00B67023"/>
    <w:rsid w:val="00B7223F"/>
    <w:rsid w:val="00B82137"/>
    <w:rsid w:val="00BA282D"/>
    <w:rsid w:val="00BA4D57"/>
    <w:rsid w:val="00BB5395"/>
    <w:rsid w:val="00BB6260"/>
    <w:rsid w:val="00BB7D93"/>
    <w:rsid w:val="00C05E74"/>
    <w:rsid w:val="00C10C19"/>
    <w:rsid w:val="00C143B8"/>
    <w:rsid w:val="00C17D02"/>
    <w:rsid w:val="00C5649C"/>
    <w:rsid w:val="00C75486"/>
    <w:rsid w:val="00C8202C"/>
    <w:rsid w:val="00C91576"/>
    <w:rsid w:val="00C92A5B"/>
    <w:rsid w:val="00CA46EC"/>
    <w:rsid w:val="00D05B29"/>
    <w:rsid w:val="00D1394D"/>
    <w:rsid w:val="00D25F6A"/>
    <w:rsid w:val="00D27C2D"/>
    <w:rsid w:val="00D47740"/>
    <w:rsid w:val="00D720EB"/>
    <w:rsid w:val="00D812B9"/>
    <w:rsid w:val="00D903FD"/>
    <w:rsid w:val="00D94BC5"/>
    <w:rsid w:val="00D96C08"/>
    <w:rsid w:val="00D97674"/>
    <w:rsid w:val="00DA41CD"/>
    <w:rsid w:val="00DC3052"/>
    <w:rsid w:val="00DC4BC1"/>
    <w:rsid w:val="00DD527A"/>
    <w:rsid w:val="00DF2687"/>
    <w:rsid w:val="00DF46C4"/>
    <w:rsid w:val="00DF4CA3"/>
    <w:rsid w:val="00E02515"/>
    <w:rsid w:val="00E1604B"/>
    <w:rsid w:val="00E467A3"/>
    <w:rsid w:val="00E5488F"/>
    <w:rsid w:val="00E846BD"/>
    <w:rsid w:val="00EA7EB0"/>
    <w:rsid w:val="00EC0148"/>
    <w:rsid w:val="00EC4769"/>
    <w:rsid w:val="00EC78E7"/>
    <w:rsid w:val="00ED43D2"/>
    <w:rsid w:val="00EE3B8C"/>
    <w:rsid w:val="00EF4A38"/>
    <w:rsid w:val="00EF5845"/>
    <w:rsid w:val="00F11B8F"/>
    <w:rsid w:val="00F403E9"/>
    <w:rsid w:val="00F47193"/>
    <w:rsid w:val="00F56005"/>
    <w:rsid w:val="00F74011"/>
    <w:rsid w:val="00F80CFC"/>
    <w:rsid w:val="00F80DCB"/>
    <w:rsid w:val="00FB10CB"/>
    <w:rsid w:val="00FB5D5E"/>
    <w:rsid w:val="00FF0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0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A5485F"/>
    <w:pPr>
      <w:spacing w:after="240" w:line="240" w:lineRule="auto"/>
      <w:contextualSpacing/>
      <w:outlineLvl w:val="0"/>
    </w:pPr>
    <w:rPr>
      <w:rFonts w:ascii="Calibri" w:eastAsiaTheme="majorEastAsia" w:hAnsi="Calibri" w:cstheme="majorBidi"/>
      <w:b/>
      <w:bCs/>
      <w:color w:val="00567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D25F6A"/>
    <w:pPr>
      <w:spacing w:before="200" w:after="0"/>
      <w:outlineLvl w:val="4"/>
    </w:pPr>
    <w:rPr>
      <w:rFonts w:ascii="Calibri" w:eastAsiaTheme="majorEastAsia" w:hAnsi="Calibri" w:cstheme="majorBidi"/>
      <w:b/>
      <w:bCs/>
      <w:color w:val="005670"/>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A5485F"/>
    <w:rPr>
      <w:rFonts w:ascii="Calibri" w:eastAsiaTheme="majorEastAsia" w:hAnsi="Calibri" w:cstheme="majorBidi"/>
      <w:b/>
      <w:bCs/>
      <w:color w:val="00567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D25F6A"/>
    <w:rPr>
      <w:rFonts w:ascii="Calibri" w:eastAsiaTheme="majorEastAsia" w:hAnsi="Calibri" w:cstheme="majorBidi"/>
      <w:b/>
      <w:bCs/>
      <w:color w:val="005670"/>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A7257B"/>
    <w:pPr>
      <w:spacing w:before="480" w:after="120"/>
    </w:pPr>
    <w:rPr>
      <w:spacing w:val="5"/>
      <w:sz w:val="60"/>
      <w:szCs w:val="52"/>
    </w:rPr>
  </w:style>
  <w:style w:type="character" w:customStyle="1" w:styleId="TitleChar">
    <w:name w:val="Title Char"/>
    <w:basedOn w:val="DefaultParagraphFont"/>
    <w:link w:val="Title"/>
    <w:uiPriority w:val="10"/>
    <w:rsid w:val="00A7257B"/>
    <w:rPr>
      <w:rFonts w:ascii="Calibri" w:eastAsiaTheme="majorEastAsia" w:hAnsi="Calibri" w:cstheme="majorBidi"/>
      <w:b/>
      <w:bCs/>
      <w:color w:val="005670"/>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numPr>
        <w:ilvl w:val="1"/>
        <w:numId w:val="2"/>
      </w:numPr>
      <w:spacing w:after="120"/>
      <w:ind w:left="766" w:hanging="369"/>
      <w:contextualSpacing/>
    </w:pPr>
  </w:style>
  <w:style w:type="paragraph" w:styleId="ListBullet3">
    <w:name w:val="List Bullet 3"/>
    <w:basedOn w:val="Normal"/>
    <w:uiPriority w:val="99"/>
    <w:unhideWhenUsed/>
    <w:rsid w:val="00CA46EC"/>
    <w:pPr>
      <w:numPr>
        <w:ilvl w:val="2"/>
        <w:numId w:val="2"/>
      </w:numPr>
      <w:spacing w:after="120"/>
      <w:ind w:left="1163" w:hanging="369"/>
      <w:contextualSpacing/>
    </w:pPr>
  </w:style>
  <w:style w:type="paragraph" w:styleId="ListBullet4">
    <w:name w:val="List Bullet 4"/>
    <w:basedOn w:val="Normal"/>
    <w:uiPriority w:val="99"/>
    <w:unhideWhenUsed/>
    <w:rsid w:val="00CA46EC"/>
    <w:pPr>
      <w:numPr>
        <w:ilvl w:val="3"/>
        <w:numId w:val="2"/>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EF4A38"/>
    <w:pPr>
      <w:spacing w:after="100"/>
    </w:pPr>
  </w:style>
  <w:style w:type="paragraph" w:styleId="TOC2">
    <w:name w:val="toc 2"/>
    <w:basedOn w:val="Normal"/>
    <w:next w:val="Normal"/>
    <w:autoRedefine/>
    <w:uiPriority w:val="39"/>
    <w:unhideWhenUsed/>
    <w:qFormat/>
    <w:rsid w:val="00EF4A38"/>
    <w:pPr>
      <w:spacing w:after="100"/>
      <w:ind w:left="22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styleId="FollowedHyperlink">
    <w:name w:val="FollowedHyperlink"/>
    <w:basedOn w:val="DefaultParagraphFont"/>
    <w:uiPriority w:val="99"/>
    <w:semiHidden/>
    <w:unhideWhenUsed/>
    <w:rsid w:val="00EC4769"/>
    <w:rPr>
      <w:color w:val="000000" w:themeColor="followedHyperlink"/>
      <w:u w:val="single"/>
    </w:rPr>
  </w:style>
  <w:style w:type="paragraph" w:styleId="BlockText">
    <w:name w:val="Block Text"/>
    <w:basedOn w:val="Normal"/>
    <w:uiPriority w:val="99"/>
    <w:unhideWhenUsed/>
    <w:rsid w:val="00D25F6A"/>
    <w:pPr>
      <w:pBdr>
        <w:top w:val="single" w:sz="2" w:space="10" w:color="005670" w:shadow="1"/>
        <w:left w:val="single" w:sz="2" w:space="10" w:color="005670" w:shadow="1"/>
        <w:bottom w:val="single" w:sz="2" w:space="10" w:color="005670" w:shadow="1"/>
        <w:right w:val="single" w:sz="2" w:space="10" w:color="005670" w:shadow="1"/>
      </w:pBdr>
      <w:ind w:left="1152" w:right="1152"/>
    </w:pPr>
    <w:rPr>
      <w:i/>
      <w:iCs/>
      <w:color w:val="005670"/>
    </w:rPr>
  </w:style>
  <w:style w:type="paragraph" w:styleId="TOC4">
    <w:name w:val="toc 4"/>
    <w:basedOn w:val="Normal"/>
    <w:next w:val="Normal"/>
    <w:autoRedefine/>
    <w:uiPriority w:val="39"/>
    <w:unhideWhenUsed/>
    <w:rsid w:val="00DF2687"/>
    <w:pPr>
      <w:spacing w:after="100"/>
      <w:ind w:left="660"/>
    </w:pPr>
    <w:rPr>
      <w:lang w:eastAsia="en-AU"/>
    </w:rPr>
  </w:style>
  <w:style w:type="paragraph" w:styleId="TOC5">
    <w:name w:val="toc 5"/>
    <w:basedOn w:val="Normal"/>
    <w:next w:val="Normal"/>
    <w:autoRedefine/>
    <w:uiPriority w:val="39"/>
    <w:unhideWhenUsed/>
    <w:rsid w:val="00DF2687"/>
    <w:pPr>
      <w:spacing w:after="100"/>
      <w:ind w:left="880"/>
    </w:pPr>
    <w:rPr>
      <w:lang w:eastAsia="en-AU"/>
    </w:rPr>
  </w:style>
  <w:style w:type="paragraph" w:styleId="TOC6">
    <w:name w:val="toc 6"/>
    <w:basedOn w:val="Normal"/>
    <w:next w:val="Normal"/>
    <w:autoRedefine/>
    <w:uiPriority w:val="39"/>
    <w:unhideWhenUsed/>
    <w:rsid w:val="00DF2687"/>
    <w:pPr>
      <w:spacing w:after="100"/>
      <w:ind w:left="1100"/>
    </w:pPr>
    <w:rPr>
      <w:lang w:eastAsia="en-AU"/>
    </w:rPr>
  </w:style>
  <w:style w:type="paragraph" w:styleId="TOC7">
    <w:name w:val="toc 7"/>
    <w:basedOn w:val="Normal"/>
    <w:next w:val="Normal"/>
    <w:autoRedefine/>
    <w:uiPriority w:val="39"/>
    <w:unhideWhenUsed/>
    <w:rsid w:val="00DF2687"/>
    <w:pPr>
      <w:spacing w:after="100"/>
      <w:ind w:left="1320"/>
    </w:pPr>
    <w:rPr>
      <w:lang w:eastAsia="en-AU"/>
    </w:rPr>
  </w:style>
  <w:style w:type="paragraph" w:styleId="TOC8">
    <w:name w:val="toc 8"/>
    <w:basedOn w:val="Normal"/>
    <w:next w:val="Normal"/>
    <w:autoRedefine/>
    <w:uiPriority w:val="39"/>
    <w:unhideWhenUsed/>
    <w:rsid w:val="00DF2687"/>
    <w:pPr>
      <w:spacing w:after="100"/>
      <w:ind w:left="1540"/>
    </w:pPr>
    <w:rPr>
      <w:lang w:eastAsia="en-AU"/>
    </w:rPr>
  </w:style>
  <w:style w:type="paragraph" w:styleId="TOC9">
    <w:name w:val="toc 9"/>
    <w:basedOn w:val="Normal"/>
    <w:next w:val="Normal"/>
    <w:autoRedefine/>
    <w:uiPriority w:val="39"/>
    <w:unhideWhenUsed/>
    <w:rsid w:val="00DF2687"/>
    <w:pPr>
      <w:spacing w:after="100"/>
      <w:ind w:left="1760"/>
    </w:pPr>
    <w:rPr>
      <w:lang w:eastAsia="en-AU"/>
    </w:rPr>
  </w:style>
  <w:style w:type="paragraph" w:styleId="List">
    <w:name w:val="List"/>
    <w:basedOn w:val="Normal"/>
    <w:uiPriority w:val="99"/>
    <w:unhideWhenUsed/>
    <w:rsid w:val="006F442C"/>
    <w:pPr>
      <w:ind w:left="283" w:hanging="283"/>
      <w:contextualSpacing/>
    </w:pPr>
  </w:style>
  <w:style w:type="table" w:customStyle="1" w:styleId="CustomDEEWRtable">
    <w:name w:val="Custom DEEWR table"/>
    <w:basedOn w:val="DEEWRTable"/>
    <w:uiPriority w:val="99"/>
    <w:rsid w:val="008A64DF"/>
    <w:tblPr>
      <w:tblBorders>
        <w:top w:val="single" w:sz="4" w:space="0" w:color="auto"/>
        <w:left w:val="single" w:sz="4" w:space="0" w:color="auto"/>
        <w:right w:val="single" w:sz="4" w:space="0" w:color="auto"/>
        <w:insideH w:val="single" w:sz="4" w:space="0" w:color="auto"/>
        <w:insideV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CustomHHtable">
    <w:name w:val="Custom HH table"/>
    <w:basedOn w:val="CustomDEEWRtable"/>
    <w:uiPriority w:val="99"/>
    <w:rsid w:val="00EC0148"/>
    <w:tblPr>
      <w:tblCellMar>
        <w:top w:w="85" w:type="dxa"/>
      </w:tblCellMar>
    </w:tblPr>
    <w:tblStylePr w:type="firstRow">
      <w:pPr>
        <w:wordWrap/>
        <w:ind w:leftChars="0" w:left="0" w:rightChars="0" w:right="0"/>
        <w:jc w:val="left"/>
      </w:pPr>
      <w:rPr>
        <w:rFonts w:asciiTheme="minorHAnsi" w:hAnsiTheme="minorHAnsi"/>
        <w:b/>
        <w:color w:val="FFFFFF" w:themeColor="background2"/>
        <w:sz w:val="20"/>
      </w:rPr>
      <w:tblPr/>
      <w:trPr>
        <w:cantSplit w:val="0"/>
        <w:tblHeader/>
      </w:trPr>
      <w:tcPr>
        <w:shd w:val="clear" w:color="auto" w:fill="005670"/>
      </w:tcPr>
    </w:tblStylePr>
    <w:tblStylePr w:type="firstCol">
      <w:pPr>
        <w:jc w:val="left"/>
      </w:pPr>
      <w:rPr>
        <w:b/>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A5485F"/>
    <w:pPr>
      <w:spacing w:after="240" w:line="240" w:lineRule="auto"/>
      <w:contextualSpacing/>
      <w:outlineLvl w:val="0"/>
    </w:pPr>
    <w:rPr>
      <w:rFonts w:ascii="Calibri" w:eastAsiaTheme="majorEastAsia" w:hAnsi="Calibri" w:cstheme="majorBidi"/>
      <w:b/>
      <w:bCs/>
      <w:color w:val="00567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D25F6A"/>
    <w:pPr>
      <w:spacing w:before="200" w:after="0"/>
      <w:outlineLvl w:val="4"/>
    </w:pPr>
    <w:rPr>
      <w:rFonts w:ascii="Calibri" w:eastAsiaTheme="majorEastAsia" w:hAnsi="Calibri" w:cstheme="majorBidi"/>
      <w:b/>
      <w:bCs/>
      <w:color w:val="005670"/>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A5485F"/>
    <w:rPr>
      <w:rFonts w:ascii="Calibri" w:eastAsiaTheme="majorEastAsia" w:hAnsi="Calibri" w:cstheme="majorBidi"/>
      <w:b/>
      <w:bCs/>
      <w:color w:val="00567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D25F6A"/>
    <w:rPr>
      <w:rFonts w:ascii="Calibri" w:eastAsiaTheme="majorEastAsia" w:hAnsi="Calibri" w:cstheme="majorBidi"/>
      <w:b/>
      <w:bCs/>
      <w:color w:val="005670"/>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A7257B"/>
    <w:pPr>
      <w:spacing w:before="480" w:after="120"/>
    </w:pPr>
    <w:rPr>
      <w:spacing w:val="5"/>
      <w:sz w:val="60"/>
      <w:szCs w:val="52"/>
    </w:rPr>
  </w:style>
  <w:style w:type="character" w:customStyle="1" w:styleId="TitleChar">
    <w:name w:val="Title Char"/>
    <w:basedOn w:val="DefaultParagraphFont"/>
    <w:link w:val="Title"/>
    <w:uiPriority w:val="10"/>
    <w:rsid w:val="00A7257B"/>
    <w:rPr>
      <w:rFonts w:ascii="Calibri" w:eastAsiaTheme="majorEastAsia" w:hAnsi="Calibri" w:cstheme="majorBidi"/>
      <w:b/>
      <w:bCs/>
      <w:color w:val="005670"/>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numPr>
        <w:ilvl w:val="1"/>
        <w:numId w:val="2"/>
      </w:numPr>
      <w:spacing w:after="120"/>
      <w:ind w:left="766" w:hanging="369"/>
      <w:contextualSpacing/>
    </w:pPr>
  </w:style>
  <w:style w:type="paragraph" w:styleId="ListBullet3">
    <w:name w:val="List Bullet 3"/>
    <w:basedOn w:val="Normal"/>
    <w:uiPriority w:val="99"/>
    <w:unhideWhenUsed/>
    <w:rsid w:val="00CA46EC"/>
    <w:pPr>
      <w:numPr>
        <w:ilvl w:val="2"/>
        <w:numId w:val="2"/>
      </w:numPr>
      <w:spacing w:after="120"/>
      <w:ind w:left="1163" w:hanging="369"/>
      <w:contextualSpacing/>
    </w:pPr>
  </w:style>
  <w:style w:type="paragraph" w:styleId="ListBullet4">
    <w:name w:val="List Bullet 4"/>
    <w:basedOn w:val="Normal"/>
    <w:uiPriority w:val="99"/>
    <w:unhideWhenUsed/>
    <w:rsid w:val="00CA46EC"/>
    <w:pPr>
      <w:numPr>
        <w:ilvl w:val="3"/>
        <w:numId w:val="2"/>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EF4A38"/>
    <w:pPr>
      <w:spacing w:after="100"/>
    </w:pPr>
  </w:style>
  <w:style w:type="paragraph" w:styleId="TOC2">
    <w:name w:val="toc 2"/>
    <w:basedOn w:val="Normal"/>
    <w:next w:val="Normal"/>
    <w:autoRedefine/>
    <w:uiPriority w:val="39"/>
    <w:unhideWhenUsed/>
    <w:qFormat/>
    <w:rsid w:val="00EF4A38"/>
    <w:pPr>
      <w:spacing w:after="100"/>
      <w:ind w:left="22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styleId="FollowedHyperlink">
    <w:name w:val="FollowedHyperlink"/>
    <w:basedOn w:val="DefaultParagraphFont"/>
    <w:uiPriority w:val="99"/>
    <w:semiHidden/>
    <w:unhideWhenUsed/>
    <w:rsid w:val="00EC4769"/>
    <w:rPr>
      <w:color w:val="000000" w:themeColor="followedHyperlink"/>
      <w:u w:val="single"/>
    </w:rPr>
  </w:style>
  <w:style w:type="paragraph" w:styleId="BlockText">
    <w:name w:val="Block Text"/>
    <w:basedOn w:val="Normal"/>
    <w:uiPriority w:val="99"/>
    <w:unhideWhenUsed/>
    <w:rsid w:val="00D25F6A"/>
    <w:pPr>
      <w:pBdr>
        <w:top w:val="single" w:sz="2" w:space="10" w:color="005670" w:shadow="1"/>
        <w:left w:val="single" w:sz="2" w:space="10" w:color="005670" w:shadow="1"/>
        <w:bottom w:val="single" w:sz="2" w:space="10" w:color="005670" w:shadow="1"/>
        <w:right w:val="single" w:sz="2" w:space="10" w:color="005670" w:shadow="1"/>
      </w:pBdr>
      <w:ind w:left="1152" w:right="1152"/>
    </w:pPr>
    <w:rPr>
      <w:i/>
      <w:iCs/>
      <w:color w:val="005670"/>
    </w:rPr>
  </w:style>
  <w:style w:type="paragraph" w:styleId="TOC4">
    <w:name w:val="toc 4"/>
    <w:basedOn w:val="Normal"/>
    <w:next w:val="Normal"/>
    <w:autoRedefine/>
    <w:uiPriority w:val="39"/>
    <w:unhideWhenUsed/>
    <w:rsid w:val="00DF2687"/>
    <w:pPr>
      <w:spacing w:after="100"/>
      <w:ind w:left="660"/>
    </w:pPr>
    <w:rPr>
      <w:lang w:eastAsia="en-AU"/>
    </w:rPr>
  </w:style>
  <w:style w:type="paragraph" w:styleId="TOC5">
    <w:name w:val="toc 5"/>
    <w:basedOn w:val="Normal"/>
    <w:next w:val="Normal"/>
    <w:autoRedefine/>
    <w:uiPriority w:val="39"/>
    <w:unhideWhenUsed/>
    <w:rsid w:val="00DF2687"/>
    <w:pPr>
      <w:spacing w:after="100"/>
      <w:ind w:left="880"/>
    </w:pPr>
    <w:rPr>
      <w:lang w:eastAsia="en-AU"/>
    </w:rPr>
  </w:style>
  <w:style w:type="paragraph" w:styleId="TOC6">
    <w:name w:val="toc 6"/>
    <w:basedOn w:val="Normal"/>
    <w:next w:val="Normal"/>
    <w:autoRedefine/>
    <w:uiPriority w:val="39"/>
    <w:unhideWhenUsed/>
    <w:rsid w:val="00DF2687"/>
    <w:pPr>
      <w:spacing w:after="100"/>
      <w:ind w:left="1100"/>
    </w:pPr>
    <w:rPr>
      <w:lang w:eastAsia="en-AU"/>
    </w:rPr>
  </w:style>
  <w:style w:type="paragraph" w:styleId="TOC7">
    <w:name w:val="toc 7"/>
    <w:basedOn w:val="Normal"/>
    <w:next w:val="Normal"/>
    <w:autoRedefine/>
    <w:uiPriority w:val="39"/>
    <w:unhideWhenUsed/>
    <w:rsid w:val="00DF2687"/>
    <w:pPr>
      <w:spacing w:after="100"/>
      <w:ind w:left="1320"/>
    </w:pPr>
    <w:rPr>
      <w:lang w:eastAsia="en-AU"/>
    </w:rPr>
  </w:style>
  <w:style w:type="paragraph" w:styleId="TOC8">
    <w:name w:val="toc 8"/>
    <w:basedOn w:val="Normal"/>
    <w:next w:val="Normal"/>
    <w:autoRedefine/>
    <w:uiPriority w:val="39"/>
    <w:unhideWhenUsed/>
    <w:rsid w:val="00DF2687"/>
    <w:pPr>
      <w:spacing w:after="100"/>
      <w:ind w:left="1540"/>
    </w:pPr>
    <w:rPr>
      <w:lang w:eastAsia="en-AU"/>
    </w:rPr>
  </w:style>
  <w:style w:type="paragraph" w:styleId="TOC9">
    <w:name w:val="toc 9"/>
    <w:basedOn w:val="Normal"/>
    <w:next w:val="Normal"/>
    <w:autoRedefine/>
    <w:uiPriority w:val="39"/>
    <w:unhideWhenUsed/>
    <w:rsid w:val="00DF2687"/>
    <w:pPr>
      <w:spacing w:after="100"/>
      <w:ind w:left="1760"/>
    </w:pPr>
    <w:rPr>
      <w:lang w:eastAsia="en-AU"/>
    </w:rPr>
  </w:style>
  <w:style w:type="paragraph" w:styleId="List">
    <w:name w:val="List"/>
    <w:basedOn w:val="Normal"/>
    <w:uiPriority w:val="99"/>
    <w:unhideWhenUsed/>
    <w:rsid w:val="006F442C"/>
    <w:pPr>
      <w:ind w:left="283" w:hanging="283"/>
      <w:contextualSpacing/>
    </w:pPr>
  </w:style>
  <w:style w:type="table" w:customStyle="1" w:styleId="CustomDEEWRtable">
    <w:name w:val="Custom DEEWR table"/>
    <w:basedOn w:val="DEEWRTable"/>
    <w:uiPriority w:val="99"/>
    <w:rsid w:val="008A64DF"/>
    <w:tblPr>
      <w:tblBorders>
        <w:top w:val="single" w:sz="4" w:space="0" w:color="auto"/>
        <w:left w:val="single" w:sz="4" w:space="0" w:color="auto"/>
        <w:right w:val="single" w:sz="4" w:space="0" w:color="auto"/>
        <w:insideH w:val="single" w:sz="4" w:space="0" w:color="auto"/>
        <w:insideV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CustomHHtable">
    <w:name w:val="Custom HH table"/>
    <w:basedOn w:val="CustomDEEWRtable"/>
    <w:uiPriority w:val="99"/>
    <w:rsid w:val="00EC0148"/>
    <w:tblPr>
      <w:tblCellMar>
        <w:top w:w="85" w:type="dxa"/>
      </w:tblCellMar>
    </w:tblPr>
    <w:tblStylePr w:type="firstRow">
      <w:pPr>
        <w:wordWrap/>
        <w:ind w:leftChars="0" w:left="0" w:rightChars="0" w:right="0"/>
        <w:jc w:val="left"/>
      </w:pPr>
      <w:rPr>
        <w:rFonts w:asciiTheme="minorHAnsi" w:hAnsiTheme="minorHAnsi"/>
        <w:b/>
        <w:color w:val="FFFFFF" w:themeColor="background2"/>
        <w:sz w:val="20"/>
      </w:rPr>
      <w:tblPr/>
      <w:trPr>
        <w:cantSplit w:val="0"/>
        <w:tblHeader/>
      </w:trPr>
      <w:tcPr>
        <w:shd w:val="clear" w:color="auto" w:fill="005670"/>
      </w:tcPr>
    </w:tblStylePr>
    <w:tblStylePr w:type="firstCol">
      <w:pPr>
        <w:jc w:val="left"/>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0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382">
          <w:marLeft w:val="0"/>
          <w:marRight w:val="0"/>
          <w:marTop w:val="0"/>
          <w:marBottom w:val="0"/>
          <w:divBdr>
            <w:top w:val="none" w:sz="0" w:space="0" w:color="auto"/>
            <w:left w:val="none" w:sz="0" w:space="0" w:color="auto"/>
            <w:bottom w:val="none" w:sz="0" w:space="0" w:color="auto"/>
            <w:right w:val="none" w:sz="0" w:space="0" w:color="auto"/>
          </w:divBdr>
        </w:div>
      </w:divsChild>
    </w:div>
    <w:div w:id="42994328">
      <w:bodyDiv w:val="1"/>
      <w:marLeft w:val="0"/>
      <w:marRight w:val="0"/>
      <w:marTop w:val="0"/>
      <w:marBottom w:val="0"/>
      <w:divBdr>
        <w:top w:val="none" w:sz="0" w:space="0" w:color="auto"/>
        <w:left w:val="none" w:sz="0" w:space="0" w:color="auto"/>
        <w:bottom w:val="none" w:sz="0" w:space="0" w:color="auto"/>
        <w:right w:val="none" w:sz="0" w:space="0" w:color="auto"/>
      </w:divBdr>
      <w:divsChild>
        <w:div w:id="762264046">
          <w:marLeft w:val="0"/>
          <w:marRight w:val="0"/>
          <w:marTop w:val="0"/>
          <w:marBottom w:val="0"/>
          <w:divBdr>
            <w:top w:val="none" w:sz="0" w:space="0" w:color="auto"/>
            <w:left w:val="none" w:sz="0" w:space="0" w:color="auto"/>
            <w:bottom w:val="none" w:sz="0" w:space="0" w:color="auto"/>
            <w:right w:val="none" w:sz="0" w:space="0" w:color="auto"/>
          </w:divBdr>
          <w:divsChild>
            <w:div w:id="372925455">
              <w:marLeft w:val="0"/>
              <w:marRight w:val="0"/>
              <w:marTop w:val="0"/>
              <w:marBottom w:val="0"/>
              <w:divBdr>
                <w:top w:val="none" w:sz="0" w:space="0" w:color="auto"/>
                <w:left w:val="none" w:sz="0" w:space="0" w:color="auto"/>
                <w:bottom w:val="none" w:sz="0" w:space="0" w:color="auto"/>
                <w:right w:val="none" w:sz="0" w:space="0" w:color="auto"/>
              </w:divBdr>
              <w:divsChild>
                <w:div w:id="1876306050">
                  <w:marLeft w:val="0"/>
                  <w:marRight w:val="0"/>
                  <w:marTop w:val="0"/>
                  <w:marBottom w:val="0"/>
                  <w:divBdr>
                    <w:top w:val="none" w:sz="0" w:space="0" w:color="auto"/>
                    <w:left w:val="none" w:sz="0" w:space="0" w:color="auto"/>
                    <w:bottom w:val="none" w:sz="0" w:space="0" w:color="auto"/>
                    <w:right w:val="none" w:sz="0" w:space="0" w:color="auto"/>
                  </w:divBdr>
                  <w:divsChild>
                    <w:div w:id="11670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1277">
      <w:bodyDiv w:val="1"/>
      <w:marLeft w:val="0"/>
      <w:marRight w:val="0"/>
      <w:marTop w:val="0"/>
      <w:marBottom w:val="0"/>
      <w:divBdr>
        <w:top w:val="none" w:sz="0" w:space="0" w:color="auto"/>
        <w:left w:val="none" w:sz="0" w:space="0" w:color="auto"/>
        <w:bottom w:val="none" w:sz="0" w:space="0" w:color="auto"/>
        <w:right w:val="none" w:sz="0" w:space="0" w:color="auto"/>
      </w:divBdr>
      <w:divsChild>
        <w:div w:id="2087261526">
          <w:marLeft w:val="0"/>
          <w:marRight w:val="0"/>
          <w:marTop w:val="0"/>
          <w:marBottom w:val="0"/>
          <w:divBdr>
            <w:top w:val="none" w:sz="0" w:space="0" w:color="auto"/>
            <w:left w:val="none" w:sz="0" w:space="0" w:color="auto"/>
            <w:bottom w:val="none" w:sz="0" w:space="0" w:color="auto"/>
            <w:right w:val="none" w:sz="0" w:space="0" w:color="auto"/>
          </w:divBdr>
          <w:divsChild>
            <w:div w:id="2075228692">
              <w:marLeft w:val="0"/>
              <w:marRight w:val="0"/>
              <w:marTop w:val="0"/>
              <w:marBottom w:val="0"/>
              <w:divBdr>
                <w:top w:val="none" w:sz="0" w:space="0" w:color="auto"/>
                <w:left w:val="none" w:sz="0" w:space="0" w:color="auto"/>
                <w:bottom w:val="none" w:sz="0" w:space="0" w:color="auto"/>
                <w:right w:val="none" w:sz="0" w:space="0" w:color="auto"/>
              </w:divBdr>
              <w:divsChild>
                <w:div w:id="1249997168">
                  <w:marLeft w:val="0"/>
                  <w:marRight w:val="0"/>
                  <w:marTop w:val="0"/>
                  <w:marBottom w:val="0"/>
                  <w:divBdr>
                    <w:top w:val="none" w:sz="0" w:space="0" w:color="auto"/>
                    <w:left w:val="none" w:sz="0" w:space="0" w:color="auto"/>
                    <w:bottom w:val="none" w:sz="0" w:space="0" w:color="auto"/>
                    <w:right w:val="none" w:sz="0" w:space="0" w:color="auto"/>
                  </w:divBdr>
                  <w:divsChild>
                    <w:div w:id="21195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3480">
      <w:bodyDiv w:val="1"/>
      <w:marLeft w:val="0"/>
      <w:marRight w:val="0"/>
      <w:marTop w:val="0"/>
      <w:marBottom w:val="0"/>
      <w:divBdr>
        <w:top w:val="none" w:sz="0" w:space="0" w:color="auto"/>
        <w:left w:val="none" w:sz="0" w:space="0" w:color="auto"/>
        <w:bottom w:val="none" w:sz="0" w:space="0" w:color="auto"/>
        <w:right w:val="none" w:sz="0" w:space="0" w:color="auto"/>
      </w:divBdr>
      <w:divsChild>
        <w:div w:id="1079866206">
          <w:marLeft w:val="0"/>
          <w:marRight w:val="0"/>
          <w:marTop w:val="0"/>
          <w:marBottom w:val="0"/>
          <w:divBdr>
            <w:top w:val="none" w:sz="0" w:space="0" w:color="auto"/>
            <w:left w:val="none" w:sz="0" w:space="0" w:color="auto"/>
            <w:bottom w:val="none" w:sz="0" w:space="0" w:color="auto"/>
            <w:right w:val="none" w:sz="0" w:space="0" w:color="auto"/>
          </w:divBdr>
          <w:divsChild>
            <w:div w:id="1515149610">
              <w:marLeft w:val="0"/>
              <w:marRight w:val="0"/>
              <w:marTop w:val="0"/>
              <w:marBottom w:val="0"/>
              <w:divBdr>
                <w:top w:val="none" w:sz="0" w:space="0" w:color="auto"/>
                <w:left w:val="none" w:sz="0" w:space="0" w:color="auto"/>
                <w:bottom w:val="none" w:sz="0" w:space="0" w:color="auto"/>
                <w:right w:val="none" w:sz="0" w:space="0" w:color="auto"/>
              </w:divBdr>
              <w:divsChild>
                <w:div w:id="1518927911">
                  <w:marLeft w:val="0"/>
                  <w:marRight w:val="0"/>
                  <w:marTop w:val="0"/>
                  <w:marBottom w:val="0"/>
                  <w:divBdr>
                    <w:top w:val="none" w:sz="0" w:space="0" w:color="auto"/>
                    <w:left w:val="none" w:sz="0" w:space="0" w:color="auto"/>
                    <w:bottom w:val="none" w:sz="0" w:space="0" w:color="auto"/>
                    <w:right w:val="none" w:sz="0" w:space="0" w:color="auto"/>
                  </w:divBdr>
                  <w:divsChild>
                    <w:div w:id="90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01958">
      <w:bodyDiv w:val="1"/>
      <w:marLeft w:val="0"/>
      <w:marRight w:val="0"/>
      <w:marTop w:val="0"/>
      <w:marBottom w:val="0"/>
      <w:divBdr>
        <w:top w:val="none" w:sz="0" w:space="0" w:color="auto"/>
        <w:left w:val="none" w:sz="0" w:space="0" w:color="auto"/>
        <w:bottom w:val="none" w:sz="0" w:space="0" w:color="auto"/>
        <w:right w:val="none" w:sz="0" w:space="0" w:color="auto"/>
      </w:divBdr>
      <w:divsChild>
        <w:div w:id="143395844">
          <w:marLeft w:val="0"/>
          <w:marRight w:val="0"/>
          <w:marTop w:val="0"/>
          <w:marBottom w:val="0"/>
          <w:divBdr>
            <w:top w:val="none" w:sz="0" w:space="0" w:color="auto"/>
            <w:left w:val="none" w:sz="0" w:space="0" w:color="auto"/>
            <w:bottom w:val="none" w:sz="0" w:space="0" w:color="auto"/>
            <w:right w:val="none" w:sz="0" w:space="0" w:color="auto"/>
          </w:divBdr>
          <w:divsChild>
            <w:div w:id="309558401">
              <w:marLeft w:val="0"/>
              <w:marRight w:val="0"/>
              <w:marTop w:val="0"/>
              <w:marBottom w:val="0"/>
              <w:divBdr>
                <w:top w:val="none" w:sz="0" w:space="0" w:color="auto"/>
                <w:left w:val="none" w:sz="0" w:space="0" w:color="auto"/>
                <w:bottom w:val="none" w:sz="0" w:space="0" w:color="auto"/>
                <w:right w:val="none" w:sz="0" w:space="0" w:color="auto"/>
              </w:divBdr>
              <w:divsChild>
                <w:div w:id="1683504613">
                  <w:marLeft w:val="0"/>
                  <w:marRight w:val="0"/>
                  <w:marTop w:val="0"/>
                  <w:marBottom w:val="0"/>
                  <w:divBdr>
                    <w:top w:val="none" w:sz="0" w:space="0" w:color="auto"/>
                    <w:left w:val="none" w:sz="0" w:space="0" w:color="auto"/>
                    <w:bottom w:val="none" w:sz="0" w:space="0" w:color="auto"/>
                    <w:right w:val="none" w:sz="0" w:space="0" w:color="auto"/>
                  </w:divBdr>
                  <w:divsChild>
                    <w:div w:id="126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3859">
      <w:bodyDiv w:val="1"/>
      <w:marLeft w:val="0"/>
      <w:marRight w:val="0"/>
      <w:marTop w:val="0"/>
      <w:marBottom w:val="0"/>
      <w:divBdr>
        <w:top w:val="none" w:sz="0" w:space="0" w:color="auto"/>
        <w:left w:val="none" w:sz="0" w:space="0" w:color="auto"/>
        <w:bottom w:val="none" w:sz="0" w:space="0" w:color="auto"/>
        <w:right w:val="none" w:sz="0" w:space="0" w:color="auto"/>
      </w:divBdr>
      <w:divsChild>
        <w:div w:id="480849069">
          <w:marLeft w:val="0"/>
          <w:marRight w:val="0"/>
          <w:marTop w:val="0"/>
          <w:marBottom w:val="0"/>
          <w:divBdr>
            <w:top w:val="none" w:sz="0" w:space="0" w:color="auto"/>
            <w:left w:val="none" w:sz="0" w:space="0" w:color="auto"/>
            <w:bottom w:val="none" w:sz="0" w:space="0" w:color="auto"/>
            <w:right w:val="none" w:sz="0" w:space="0" w:color="auto"/>
          </w:divBdr>
        </w:div>
      </w:divsChild>
    </w:div>
    <w:div w:id="123424682">
      <w:bodyDiv w:val="1"/>
      <w:marLeft w:val="0"/>
      <w:marRight w:val="0"/>
      <w:marTop w:val="0"/>
      <w:marBottom w:val="0"/>
      <w:divBdr>
        <w:top w:val="none" w:sz="0" w:space="0" w:color="auto"/>
        <w:left w:val="none" w:sz="0" w:space="0" w:color="auto"/>
        <w:bottom w:val="none" w:sz="0" w:space="0" w:color="auto"/>
        <w:right w:val="none" w:sz="0" w:space="0" w:color="auto"/>
      </w:divBdr>
      <w:divsChild>
        <w:div w:id="1681005669">
          <w:marLeft w:val="0"/>
          <w:marRight w:val="0"/>
          <w:marTop w:val="0"/>
          <w:marBottom w:val="0"/>
          <w:divBdr>
            <w:top w:val="none" w:sz="0" w:space="0" w:color="auto"/>
            <w:left w:val="none" w:sz="0" w:space="0" w:color="auto"/>
            <w:bottom w:val="none" w:sz="0" w:space="0" w:color="auto"/>
            <w:right w:val="none" w:sz="0" w:space="0" w:color="auto"/>
          </w:divBdr>
        </w:div>
      </w:divsChild>
    </w:div>
    <w:div w:id="140392460">
      <w:bodyDiv w:val="1"/>
      <w:marLeft w:val="0"/>
      <w:marRight w:val="0"/>
      <w:marTop w:val="0"/>
      <w:marBottom w:val="0"/>
      <w:divBdr>
        <w:top w:val="none" w:sz="0" w:space="0" w:color="auto"/>
        <w:left w:val="none" w:sz="0" w:space="0" w:color="auto"/>
        <w:bottom w:val="none" w:sz="0" w:space="0" w:color="auto"/>
        <w:right w:val="none" w:sz="0" w:space="0" w:color="auto"/>
      </w:divBdr>
      <w:divsChild>
        <w:div w:id="300774555">
          <w:marLeft w:val="0"/>
          <w:marRight w:val="0"/>
          <w:marTop w:val="0"/>
          <w:marBottom w:val="0"/>
          <w:divBdr>
            <w:top w:val="none" w:sz="0" w:space="0" w:color="auto"/>
            <w:left w:val="none" w:sz="0" w:space="0" w:color="auto"/>
            <w:bottom w:val="none" w:sz="0" w:space="0" w:color="auto"/>
            <w:right w:val="none" w:sz="0" w:space="0" w:color="auto"/>
          </w:divBdr>
          <w:divsChild>
            <w:div w:id="398410257">
              <w:marLeft w:val="0"/>
              <w:marRight w:val="0"/>
              <w:marTop w:val="0"/>
              <w:marBottom w:val="0"/>
              <w:divBdr>
                <w:top w:val="none" w:sz="0" w:space="0" w:color="auto"/>
                <w:left w:val="none" w:sz="0" w:space="0" w:color="auto"/>
                <w:bottom w:val="none" w:sz="0" w:space="0" w:color="auto"/>
                <w:right w:val="none" w:sz="0" w:space="0" w:color="auto"/>
              </w:divBdr>
              <w:divsChild>
                <w:div w:id="933591099">
                  <w:marLeft w:val="0"/>
                  <w:marRight w:val="0"/>
                  <w:marTop w:val="0"/>
                  <w:marBottom w:val="0"/>
                  <w:divBdr>
                    <w:top w:val="none" w:sz="0" w:space="0" w:color="auto"/>
                    <w:left w:val="none" w:sz="0" w:space="0" w:color="auto"/>
                    <w:bottom w:val="none" w:sz="0" w:space="0" w:color="auto"/>
                    <w:right w:val="none" w:sz="0" w:space="0" w:color="auto"/>
                  </w:divBdr>
                  <w:divsChild>
                    <w:div w:id="16682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372">
      <w:bodyDiv w:val="1"/>
      <w:marLeft w:val="0"/>
      <w:marRight w:val="0"/>
      <w:marTop w:val="0"/>
      <w:marBottom w:val="0"/>
      <w:divBdr>
        <w:top w:val="none" w:sz="0" w:space="0" w:color="auto"/>
        <w:left w:val="none" w:sz="0" w:space="0" w:color="auto"/>
        <w:bottom w:val="none" w:sz="0" w:space="0" w:color="auto"/>
        <w:right w:val="none" w:sz="0" w:space="0" w:color="auto"/>
      </w:divBdr>
      <w:divsChild>
        <w:div w:id="625044388">
          <w:marLeft w:val="0"/>
          <w:marRight w:val="0"/>
          <w:marTop w:val="0"/>
          <w:marBottom w:val="0"/>
          <w:divBdr>
            <w:top w:val="none" w:sz="0" w:space="0" w:color="auto"/>
            <w:left w:val="none" w:sz="0" w:space="0" w:color="auto"/>
            <w:bottom w:val="none" w:sz="0" w:space="0" w:color="auto"/>
            <w:right w:val="none" w:sz="0" w:space="0" w:color="auto"/>
          </w:divBdr>
          <w:divsChild>
            <w:div w:id="1539076829">
              <w:marLeft w:val="0"/>
              <w:marRight w:val="0"/>
              <w:marTop w:val="0"/>
              <w:marBottom w:val="0"/>
              <w:divBdr>
                <w:top w:val="none" w:sz="0" w:space="0" w:color="auto"/>
                <w:left w:val="none" w:sz="0" w:space="0" w:color="auto"/>
                <w:bottom w:val="none" w:sz="0" w:space="0" w:color="auto"/>
                <w:right w:val="none" w:sz="0" w:space="0" w:color="auto"/>
              </w:divBdr>
              <w:divsChild>
                <w:div w:id="2128892112">
                  <w:marLeft w:val="0"/>
                  <w:marRight w:val="0"/>
                  <w:marTop w:val="0"/>
                  <w:marBottom w:val="0"/>
                  <w:divBdr>
                    <w:top w:val="none" w:sz="0" w:space="0" w:color="auto"/>
                    <w:left w:val="none" w:sz="0" w:space="0" w:color="auto"/>
                    <w:bottom w:val="none" w:sz="0" w:space="0" w:color="auto"/>
                    <w:right w:val="none" w:sz="0" w:space="0" w:color="auto"/>
                  </w:divBdr>
                  <w:divsChild>
                    <w:div w:id="4567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90075139">
      <w:bodyDiv w:val="1"/>
      <w:marLeft w:val="0"/>
      <w:marRight w:val="0"/>
      <w:marTop w:val="0"/>
      <w:marBottom w:val="0"/>
      <w:divBdr>
        <w:top w:val="none" w:sz="0" w:space="0" w:color="auto"/>
        <w:left w:val="none" w:sz="0" w:space="0" w:color="auto"/>
        <w:bottom w:val="none" w:sz="0" w:space="0" w:color="auto"/>
        <w:right w:val="none" w:sz="0" w:space="0" w:color="auto"/>
      </w:divBdr>
      <w:divsChild>
        <w:div w:id="1475871564">
          <w:marLeft w:val="0"/>
          <w:marRight w:val="0"/>
          <w:marTop w:val="0"/>
          <w:marBottom w:val="0"/>
          <w:divBdr>
            <w:top w:val="none" w:sz="0" w:space="0" w:color="auto"/>
            <w:left w:val="none" w:sz="0" w:space="0" w:color="auto"/>
            <w:bottom w:val="none" w:sz="0" w:space="0" w:color="auto"/>
            <w:right w:val="none" w:sz="0" w:space="0" w:color="auto"/>
          </w:divBdr>
          <w:divsChild>
            <w:div w:id="1311864699">
              <w:marLeft w:val="0"/>
              <w:marRight w:val="0"/>
              <w:marTop w:val="0"/>
              <w:marBottom w:val="0"/>
              <w:divBdr>
                <w:top w:val="none" w:sz="0" w:space="0" w:color="auto"/>
                <w:left w:val="none" w:sz="0" w:space="0" w:color="auto"/>
                <w:bottom w:val="none" w:sz="0" w:space="0" w:color="auto"/>
                <w:right w:val="none" w:sz="0" w:space="0" w:color="auto"/>
              </w:divBdr>
              <w:divsChild>
                <w:div w:id="1052777896">
                  <w:marLeft w:val="0"/>
                  <w:marRight w:val="0"/>
                  <w:marTop w:val="0"/>
                  <w:marBottom w:val="0"/>
                  <w:divBdr>
                    <w:top w:val="none" w:sz="0" w:space="0" w:color="auto"/>
                    <w:left w:val="none" w:sz="0" w:space="0" w:color="auto"/>
                    <w:bottom w:val="none" w:sz="0" w:space="0" w:color="auto"/>
                    <w:right w:val="none" w:sz="0" w:space="0" w:color="auto"/>
                  </w:divBdr>
                  <w:divsChild>
                    <w:div w:id="7437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76947">
      <w:bodyDiv w:val="1"/>
      <w:marLeft w:val="0"/>
      <w:marRight w:val="0"/>
      <w:marTop w:val="0"/>
      <w:marBottom w:val="0"/>
      <w:divBdr>
        <w:top w:val="none" w:sz="0" w:space="0" w:color="auto"/>
        <w:left w:val="none" w:sz="0" w:space="0" w:color="auto"/>
        <w:bottom w:val="none" w:sz="0" w:space="0" w:color="auto"/>
        <w:right w:val="none" w:sz="0" w:space="0" w:color="auto"/>
      </w:divBdr>
      <w:divsChild>
        <w:div w:id="1648590440">
          <w:marLeft w:val="0"/>
          <w:marRight w:val="0"/>
          <w:marTop w:val="0"/>
          <w:marBottom w:val="0"/>
          <w:divBdr>
            <w:top w:val="none" w:sz="0" w:space="0" w:color="auto"/>
            <w:left w:val="none" w:sz="0" w:space="0" w:color="auto"/>
            <w:bottom w:val="none" w:sz="0" w:space="0" w:color="auto"/>
            <w:right w:val="none" w:sz="0" w:space="0" w:color="auto"/>
          </w:divBdr>
          <w:divsChild>
            <w:div w:id="9724207">
              <w:marLeft w:val="0"/>
              <w:marRight w:val="0"/>
              <w:marTop w:val="0"/>
              <w:marBottom w:val="0"/>
              <w:divBdr>
                <w:top w:val="none" w:sz="0" w:space="0" w:color="auto"/>
                <w:left w:val="none" w:sz="0" w:space="0" w:color="auto"/>
                <w:bottom w:val="none" w:sz="0" w:space="0" w:color="auto"/>
                <w:right w:val="none" w:sz="0" w:space="0" w:color="auto"/>
              </w:divBdr>
              <w:divsChild>
                <w:div w:id="1974630852">
                  <w:marLeft w:val="0"/>
                  <w:marRight w:val="0"/>
                  <w:marTop w:val="0"/>
                  <w:marBottom w:val="0"/>
                  <w:divBdr>
                    <w:top w:val="none" w:sz="0" w:space="0" w:color="auto"/>
                    <w:left w:val="none" w:sz="0" w:space="0" w:color="auto"/>
                    <w:bottom w:val="none" w:sz="0" w:space="0" w:color="auto"/>
                    <w:right w:val="none" w:sz="0" w:space="0" w:color="auto"/>
                  </w:divBdr>
                  <w:divsChild>
                    <w:div w:id="18341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837294">
      <w:bodyDiv w:val="1"/>
      <w:marLeft w:val="0"/>
      <w:marRight w:val="0"/>
      <w:marTop w:val="0"/>
      <w:marBottom w:val="0"/>
      <w:divBdr>
        <w:top w:val="none" w:sz="0" w:space="0" w:color="auto"/>
        <w:left w:val="none" w:sz="0" w:space="0" w:color="auto"/>
        <w:bottom w:val="none" w:sz="0" w:space="0" w:color="auto"/>
        <w:right w:val="none" w:sz="0" w:space="0" w:color="auto"/>
      </w:divBdr>
      <w:divsChild>
        <w:div w:id="1841846419">
          <w:marLeft w:val="0"/>
          <w:marRight w:val="0"/>
          <w:marTop w:val="0"/>
          <w:marBottom w:val="0"/>
          <w:divBdr>
            <w:top w:val="none" w:sz="0" w:space="0" w:color="auto"/>
            <w:left w:val="none" w:sz="0" w:space="0" w:color="auto"/>
            <w:bottom w:val="none" w:sz="0" w:space="0" w:color="auto"/>
            <w:right w:val="none" w:sz="0" w:space="0" w:color="auto"/>
          </w:divBdr>
          <w:divsChild>
            <w:div w:id="1105687993">
              <w:marLeft w:val="0"/>
              <w:marRight w:val="0"/>
              <w:marTop w:val="0"/>
              <w:marBottom w:val="0"/>
              <w:divBdr>
                <w:top w:val="none" w:sz="0" w:space="0" w:color="auto"/>
                <w:left w:val="none" w:sz="0" w:space="0" w:color="auto"/>
                <w:bottom w:val="none" w:sz="0" w:space="0" w:color="auto"/>
                <w:right w:val="none" w:sz="0" w:space="0" w:color="auto"/>
              </w:divBdr>
              <w:divsChild>
                <w:div w:id="1215387392">
                  <w:marLeft w:val="0"/>
                  <w:marRight w:val="0"/>
                  <w:marTop w:val="0"/>
                  <w:marBottom w:val="0"/>
                  <w:divBdr>
                    <w:top w:val="none" w:sz="0" w:space="0" w:color="auto"/>
                    <w:left w:val="none" w:sz="0" w:space="0" w:color="auto"/>
                    <w:bottom w:val="none" w:sz="0" w:space="0" w:color="auto"/>
                    <w:right w:val="none" w:sz="0" w:space="0" w:color="auto"/>
                  </w:divBdr>
                  <w:divsChild>
                    <w:div w:id="62504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74430">
      <w:bodyDiv w:val="1"/>
      <w:marLeft w:val="0"/>
      <w:marRight w:val="0"/>
      <w:marTop w:val="0"/>
      <w:marBottom w:val="0"/>
      <w:divBdr>
        <w:top w:val="none" w:sz="0" w:space="0" w:color="auto"/>
        <w:left w:val="none" w:sz="0" w:space="0" w:color="auto"/>
        <w:bottom w:val="none" w:sz="0" w:space="0" w:color="auto"/>
        <w:right w:val="none" w:sz="0" w:space="0" w:color="auto"/>
      </w:divBdr>
    </w:div>
    <w:div w:id="341469865">
      <w:bodyDiv w:val="1"/>
      <w:marLeft w:val="0"/>
      <w:marRight w:val="0"/>
      <w:marTop w:val="0"/>
      <w:marBottom w:val="0"/>
      <w:divBdr>
        <w:top w:val="none" w:sz="0" w:space="0" w:color="auto"/>
        <w:left w:val="none" w:sz="0" w:space="0" w:color="auto"/>
        <w:bottom w:val="none" w:sz="0" w:space="0" w:color="auto"/>
        <w:right w:val="none" w:sz="0" w:space="0" w:color="auto"/>
      </w:divBdr>
      <w:divsChild>
        <w:div w:id="509564221">
          <w:marLeft w:val="0"/>
          <w:marRight w:val="0"/>
          <w:marTop w:val="0"/>
          <w:marBottom w:val="0"/>
          <w:divBdr>
            <w:top w:val="none" w:sz="0" w:space="0" w:color="auto"/>
            <w:left w:val="none" w:sz="0" w:space="0" w:color="auto"/>
            <w:bottom w:val="none" w:sz="0" w:space="0" w:color="auto"/>
            <w:right w:val="none" w:sz="0" w:space="0" w:color="auto"/>
          </w:divBdr>
          <w:divsChild>
            <w:div w:id="420493530">
              <w:marLeft w:val="0"/>
              <w:marRight w:val="0"/>
              <w:marTop w:val="0"/>
              <w:marBottom w:val="0"/>
              <w:divBdr>
                <w:top w:val="none" w:sz="0" w:space="0" w:color="auto"/>
                <w:left w:val="none" w:sz="0" w:space="0" w:color="auto"/>
                <w:bottom w:val="none" w:sz="0" w:space="0" w:color="auto"/>
                <w:right w:val="none" w:sz="0" w:space="0" w:color="auto"/>
              </w:divBdr>
              <w:divsChild>
                <w:div w:id="708800424">
                  <w:marLeft w:val="0"/>
                  <w:marRight w:val="0"/>
                  <w:marTop w:val="0"/>
                  <w:marBottom w:val="0"/>
                  <w:divBdr>
                    <w:top w:val="none" w:sz="0" w:space="0" w:color="auto"/>
                    <w:left w:val="none" w:sz="0" w:space="0" w:color="auto"/>
                    <w:bottom w:val="none" w:sz="0" w:space="0" w:color="auto"/>
                    <w:right w:val="none" w:sz="0" w:space="0" w:color="auto"/>
                  </w:divBdr>
                  <w:divsChild>
                    <w:div w:id="17030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320">
      <w:bodyDiv w:val="1"/>
      <w:marLeft w:val="0"/>
      <w:marRight w:val="0"/>
      <w:marTop w:val="0"/>
      <w:marBottom w:val="0"/>
      <w:divBdr>
        <w:top w:val="none" w:sz="0" w:space="0" w:color="auto"/>
        <w:left w:val="none" w:sz="0" w:space="0" w:color="auto"/>
        <w:bottom w:val="none" w:sz="0" w:space="0" w:color="auto"/>
        <w:right w:val="none" w:sz="0" w:space="0" w:color="auto"/>
      </w:divBdr>
      <w:divsChild>
        <w:div w:id="370540955">
          <w:marLeft w:val="0"/>
          <w:marRight w:val="0"/>
          <w:marTop w:val="0"/>
          <w:marBottom w:val="0"/>
          <w:divBdr>
            <w:top w:val="none" w:sz="0" w:space="0" w:color="auto"/>
            <w:left w:val="none" w:sz="0" w:space="0" w:color="auto"/>
            <w:bottom w:val="none" w:sz="0" w:space="0" w:color="auto"/>
            <w:right w:val="none" w:sz="0" w:space="0" w:color="auto"/>
          </w:divBdr>
          <w:divsChild>
            <w:div w:id="1667244639">
              <w:marLeft w:val="0"/>
              <w:marRight w:val="0"/>
              <w:marTop w:val="0"/>
              <w:marBottom w:val="0"/>
              <w:divBdr>
                <w:top w:val="none" w:sz="0" w:space="0" w:color="auto"/>
                <w:left w:val="none" w:sz="0" w:space="0" w:color="auto"/>
                <w:bottom w:val="none" w:sz="0" w:space="0" w:color="auto"/>
                <w:right w:val="none" w:sz="0" w:space="0" w:color="auto"/>
              </w:divBdr>
              <w:divsChild>
                <w:div w:id="1657613995">
                  <w:marLeft w:val="0"/>
                  <w:marRight w:val="0"/>
                  <w:marTop w:val="0"/>
                  <w:marBottom w:val="0"/>
                  <w:divBdr>
                    <w:top w:val="none" w:sz="0" w:space="0" w:color="auto"/>
                    <w:left w:val="none" w:sz="0" w:space="0" w:color="auto"/>
                    <w:bottom w:val="none" w:sz="0" w:space="0" w:color="auto"/>
                    <w:right w:val="none" w:sz="0" w:space="0" w:color="auto"/>
                  </w:divBdr>
                  <w:divsChild>
                    <w:div w:id="18445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863751">
      <w:bodyDiv w:val="1"/>
      <w:marLeft w:val="0"/>
      <w:marRight w:val="0"/>
      <w:marTop w:val="0"/>
      <w:marBottom w:val="0"/>
      <w:divBdr>
        <w:top w:val="none" w:sz="0" w:space="0" w:color="auto"/>
        <w:left w:val="none" w:sz="0" w:space="0" w:color="auto"/>
        <w:bottom w:val="none" w:sz="0" w:space="0" w:color="auto"/>
        <w:right w:val="none" w:sz="0" w:space="0" w:color="auto"/>
      </w:divBdr>
      <w:divsChild>
        <w:div w:id="1246693317">
          <w:marLeft w:val="0"/>
          <w:marRight w:val="0"/>
          <w:marTop w:val="0"/>
          <w:marBottom w:val="0"/>
          <w:divBdr>
            <w:top w:val="none" w:sz="0" w:space="0" w:color="auto"/>
            <w:left w:val="none" w:sz="0" w:space="0" w:color="auto"/>
            <w:bottom w:val="none" w:sz="0" w:space="0" w:color="auto"/>
            <w:right w:val="none" w:sz="0" w:space="0" w:color="auto"/>
          </w:divBdr>
          <w:divsChild>
            <w:div w:id="1480918498">
              <w:marLeft w:val="0"/>
              <w:marRight w:val="0"/>
              <w:marTop w:val="0"/>
              <w:marBottom w:val="0"/>
              <w:divBdr>
                <w:top w:val="none" w:sz="0" w:space="0" w:color="auto"/>
                <w:left w:val="none" w:sz="0" w:space="0" w:color="auto"/>
                <w:bottom w:val="none" w:sz="0" w:space="0" w:color="auto"/>
                <w:right w:val="none" w:sz="0" w:space="0" w:color="auto"/>
              </w:divBdr>
              <w:divsChild>
                <w:div w:id="1881549606">
                  <w:marLeft w:val="0"/>
                  <w:marRight w:val="0"/>
                  <w:marTop w:val="0"/>
                  <w:marBottom w:val="0"/>
                  <w:divBdr>
                    <w:top w:val="none" w:sz="0" w:space="0" w:color="auto"/>
                    <w:left w:val="none" w:sz="0" w:space="0" w:color="auto"/>
                    <w:bottom w:val="none" w:sz="0" w:space="0" w:color="auto"/>
                    <w:right w:val="none" w:sz="0" w:space="0" w:color="auto"/>
                  </w:divBdr>
                  <w:divsChild>
                    <w:div w:id="5669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39098">
      <w:bodyDiv w:val="1"/>
      <w:marLeft w:val="0"/>
      <w:marRight w:val="0"/>
      <w:marTop w:val="0"/>
      <w:marBottom w:val="0"/>
      <w:divBdr>
        <w:top w:val="none" w:sz="0" w:space="0" w:color="auto"/>
        <w:left w:val="none" w:sz="0" w:space="0" w:color="auto"/>
        <w:bottom w:val="none" w:sz="0" w:space="0" w:color="auto"/>
        <w:right w:val="none" w:sz="0" w:space="0" w:color="auto"/>
      </w:divBdr>
      <w:divsChild>
        <w:div w:id="1956014662">
          <w:marLeft w:val="0"/>
          <w:marRight w:val="0"/>
          <w:marTop w:val="0"/>
          <w:marBottom w:val="0"/>
          <w:divBdr>
            <w:top w:val="none" w:sz="0" w:space="0" w:color="auto"/>
            <w:left w:val="none" w:sz="0" w:space="0" w:color="auto"/>
            <w:bottom w:val="none" w:sz="0" w:space="0" w:color="auto"/>
            <w:right w:val="none" w:sz="0" w:space="0" w:color="auto"/>
          </w:divBdr>
          <w:divsChild>
            <w:div w:id="1386296206">
              <w:marLeft w:val="0"/>
              <w:marRight w:val="0"/>
              <w:marTop w:val="0"/>
              <w:marBottom w:val="0"/>
              <w:divBdr>
                <w:top w:val="none" w:sz="0" w:space="0" w:color="auto"/>
                <w:left w:val="none" w:sz="0" w:space="0" w:color="auto"/>
                <w:bottom w:val="none" w:sz="0" w:space="0" w:color="auto"/>
                <w:right w:val="none" w:sz="0" w:space="0" w:color="auto"/>
              </w:divBdr>
              <w:divsChild>
                <w:div w:id="1687560997">
                  <w:marLeft w:val="0"/>
                  <w:marRight w:val="0"/>
                  <w:marTop w:val="0"/>
                  <w:marBottom w:val="0"/>
                  <w:divBdr>
                    <w:top w:val="none" w:sz="0" w:space="0" w:color="auto"/>
                    <w:left w:val="none" w:sz="0" w:space="0" w:color="auto"/>
                    <w:bottom w:val="none" w:sz="0" w:space="0" w:color="auto"/>
                    <w:right w:val="none" w:sz="0" w:space="0" w:color="auto"/>
                  </w:divBdr>
                  <w:divsChild>
                    <w:div w:id="1851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00064">
      <w:bodyDiv w:val="1"/>
      <w:marLeft w:val="0"/>
      <w:marRight w:val="0"/>
      <w:marTop w:val="0"/>
      <w:marBottom w:val="0"/>
      <w:divBdr>
        <w:top w:val="none" w:sz="0" w:space="0" w:color="auto"/>
        <w:left w:val="none" w:sz="0" w:space="0" w:color="auto"/>
        <w:bottom w:val="none" w:sz="0" w:space="0" w:color="auto"/>
        <w:right w:val="none" w:sz="0" w:space="0" w:color="auto"/>
      </w:divBdr>
      <w:divsChild>
        <w:div w:id="1020854896">
          <w:marLeft w:val="0"/>
          <w:marRight w:val="0"/>
          <w:marTop w:val="0"/>
          <w:marBottom w:val="0"/>
          <w:divBdr>
            <w:top w:val="none" w:sz="0" w:space="0" w:color="auto"/>
            <w:left w:val="none" w:sz="0" w:space="0" w:color="auto"/>
            <w:bottom w:val="none" w:sz="0" w:space="0" w:color="auto"/>
            <w:right w:val="none" w:sz="0" w:space="0" w:color="auto"/>
          </w:divBdr>
          <w:divsChild>
            <w:div w:id="1714764038">
              <w:marLeft w:val="0"/>
              <w:marRight w:val="0"/>
              <w:marTop w:val="0"/>
              <w:marBottom w:val="0"/>
              <w:divBdr>
                <w:top w:val="none" w:sz="0" w:space="0" w:color="auto"/>
                <w:left w:val="none" w:sz="0" w:space="0" w:color="auto"/>
                <w:bottom w:val="none" w:sz="0" w:space="0" w:color="auto"/>
                <w:right w:val="none" w:sz="0" w:space="0" w:color="auto"/>
              </w:divBdr>
              <w:divsChild>
                <w:div w:id="1676763766">
                  <w:marLeft w:val="0"/>
                  <w:marRight w:val="0"/>
                  <w:marTop w:val="0"/>
                  <w:marBottom w:val="0"/>
                  <w:divBdr>
                    <w:top w:val="none" w:sz="0" w:space="0" w:color="auto"/>
                    <w:left w:val="none" w:sz="0" w:space="0" w:color="auto"/>
                    <w:bottom w:val="none" w:sz="0" w:space="0" w:color="auto"/>
                    <w:right w:val="none" w:sz="0" w:space="0" w:color="auto"/>
                  </w:divBdr>
                  <w:divsChild>
                    <w:div w:id="11164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31484">
      <w:bodyDiv w:val="1"/>
      <w:marLeft w:val="0"/>
      <w:marRight w:val="0"/>
      <w:marTop w:val="0"/>
      <w:marBottom w:val="0"/>
      <w:divBdr>
        <w:top w:val="none" w:sz="0" w:space="0" w:color="auto"/>
        <w:left w:val="none" w:sz="0" w:space="0" w:color="auto"/>
        <w:bottom w:val="none" w:sz="0" w:space="0" w:color="auto"/>
        <w:right w:val="none" w:sz="0" w:space="0" w:color="auto"/>
      </w:divBdr>
      <w:divsChild>
        <w:div w:id="1233391691">
          <w:marLeft w:val="0"/>
          <w:marRight w:val="0"/>
          <w:marTop w:val="0"/>
          <w:marBottom w:val="0"/>
          <w:divBdr>
            <w:top w:val="none" w:sz="0" w:space="0" w:color="auto"/>
            <w:left w:val="none" w:sz="0" w:space="0" w:color="auto"/>
            <w:bottom w:val="none" w:sz="0" w:space="0" w:color="auto"/>
            <w:right w:val="none" w:sz="0" w:space="0" w:color="auto"/>
          </w:divBdr>
          <w:divsChild>
            <w:div w:id="1602496283">
              <w:marLeft w:val="0"/>
              <w:marRight w:val="0"/>
              <w:marTop w:val="0"/>
              <w:marBottom w:val="0"/>
              <w:divBdr>
                <w:top w:val="none" w:sz="0" w:space="0" w:color="auto"/>
                <w:left w:val="none" w:sz="0" w:space="0" w:color="auto"/>
                <w:bottom w:val="none" w:sz="0" w:space="0" w:color="auto"/>
                <w:right w:val="none" w:sz="0" w:space="0" w:color="auto"/>
              </w:divBdr>
              <w:divsChild>
                <w:div w:id="1514569719">
                  <w:marLeft w:val="0"/>
                  <w:marRight w:val="0"/>
                  <w:marTop w:val="0"/>
                  <w:marBottom w:val="0"/>
                  <w:divBdr>
                    <w:top w:val="none" w:sz="0" w:space="0" w:color="auto"/>
                    <w:left w:val="none" w:sz="0" w:space="0" w:color="auto"/>
                    <w:bottom w:val="none" w:sz="0" w:space="0" w:color="auto"/>
                    <w:right w:val="none" w:sz="0" w:space="0" w:color="auto"/>
                  </w:divBdr>
                  <w:divsChild>
                    <w:div w:id="18274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56254">
      <w:bodyDiv w:val="1"/>
      <w:marLeft w:val="0"/>
      <w:marRight w:val="0"/>
      <w:marTop w:val="0"/>
      <w:marBottom w:val="0"/>
      <w:divBdr>
        <w:top w:val="none" w:sz="0" w:space="0" w:color="auto"/>
        <w:left w:val="none" w:sz="0" w:space="0" w:color="auto"/>
        <w:bottom w:val="none" w:sz="0" w:space="0" w:color="auto"/>
        <w:right w:val="none" w:sz="0" w:space="0" w:color="auto"/>
      </w:divBdr>
      <w:divsChild>
        <w:div w:id="599145270">
          <w:marLeft w:val="0"/>
          <w:marRight w:val="0"/>
          <w:marTop w:val="0"/>
          <w:marBottom w:val="0"/>
          <w:divBdr>
            <w:top w:val="none" w:sz="0" w:space="0" w:color="auto"/>
            <w:left w:val="none" w:sz="0" w:space="0" w:color="auto"/>
            <w:bottom w:val="none" w:sz="0" w:space="0" w:color="auto"/>
            <w:right w:val="none" w:sz="0" w:space="0" w:color="auto"/>
          </w:divBdr>
          <w:divsChild>
            <w:div w:id="1264530053">
              <w:marLeft w:val="0"/>
              <w:marRight w:val="0"/>
              <w:marTop w:val="0"/>
              <w:marBottom w:val="0"/>
              <w:divBdr>
                <w:top w:val="none" w:sz="0" w:space="0" w:color="auto"/>
                <w:left w:val="none" w:sz="0" w:space="0" w:color="auto"/>
                <w:bottom w:val="none" w:sz="0" w:space="0" w:color="auto"/>
                <w:right w:val="none" w:sz="0" w:space="0" w:color="auto"/>
              </w:divBdr>
              <w:divsChild>
                <w:div w:id="372048144">
                  <w:marLeft w:val="0"/>
                  <w:marRight w:val="0"/>
                  <w:marTop w:val="0"/>
                  <w:marBottom w:val="0"/>
                  <w:divBdr>
                    <w:top w:val="none" w:sz="0" w:space="0" w:color="auto"/>
                    <w:left w:val="none" w:sz="0" w:space="0" w:color="auto"/>
                    <w:bottom w:val="none" w:sz="0" w:space="0" w:color="auto"/>
                    <w:right w:val="none" w:sz="0" w:space="0" w:color="auto"/>
                  </w:divBdr>
                  <w:divsChild>
                    <w:div w:id="18386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10609">
      <w:bodyDiv w:val="1"/>
      <w:marLeft w:val="0"/>
      <w:marRight w:val="0"/>
      <w:marTop w:val="0"/>
      <w:marBottom w:val="0"/>
      <w:divBdr>
        <w:top w:val="none" w:sz="0" w:space="0" w:color="auto"/>
        <w:left w:val="none" w:sz="0" w:space="0" w:color="auto"/>
        <w:bottom w:val="none" w:sz="0" w:space="0" w:color="auto"/>
        <w:right w:val="none" w:sz="0" w:space="0" w:color="auto"/>
      </w:divBdr>
      <w:divsChild>
        <w:div w:id="1421290643">
          <w:marLeft w:val="0"/>
          <w:marRight w:val="0"/>
          <w:marTop w:val="0"/>
          <w:marBottom w:val="0"/>
          <w:divBdr>
            <w:top w:val="none" w:sz="0" w:space="0" w:color="auto"/>
            <w:left w:val="none" w:sz="0" w:space="0" w:color="auto"/>
            <w:bottom w:val="none" w:sz="0" w:space="0" w:color="auto"/>
            <w:right w:val="none" w:sz="0" w:space="0" w:color="auto"/>
          </w:divBdr>
          <w:divsChild>
            <w:div w:id="932471053">
              <w:marLeft w:val="0"/>
              <w:marRight w:val="0"/>
              <w:marTop w:val="0"/>
              <w:marBottom w:val="0"/>
              <w:divBdr>
                <w:top w:val="none" w:sz="0" w:space="0" w:color="auto"/>
                <w:left w:val="none" w:sz="0" w:space="0" w:color="auto"/>
                <w:bottom w:val="none" w:sz="0" w:space="0" w:color="auto"/>
                <w:right w:val="none" w:sz="0" w:space="0" w:color="auto"/>
              </w:divBdr>
              <w:divsChild>
                <w:div w:id="242614450">
                  <w:marLeft w:val="0"/>
                  <w:marRight w:val="0"/>
                  <w:marTop w:val="0"/>
                  <w:marBottom w:val="0"/>
                  <w:divBdr>
                    <w:top w:val="none" w:sz="0" w:space="0" w:color="auto"/>
                    <w:left w:val="none" w:sz="0" w:space="0" w:color="auto"/>
                    <w:bottom w:val="none" w:sz="0" w:space="0" w:color="auto"/>
                    <w:right w:val="none" w:sz="0" w:space="0" w:color="auto"/>
                  </w:divBdr>
                  <w:divsChild>
                    <w:div w:id="14609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45982">
      <w:bodyDiv w:val="1"/>
      <w:marLeft w:val="0"/>
      <w:marRight w:val="0"/>
      <w:marTop w:val="0"/>
      <w:marBottom w:val="0"/>
      <w:divBdr>
        <w:top w:val="none" w:sz="0" w:space="0" w:color="auto"/>
        <w:left w:val="none" w:sz="0" w:space="0" w:color="auto"/>
        <w:bottom w:val="none" w:sz="0" w:space="0" w:color="auto"/>
        <w:right w:val="none" w:sz="0" w:space="0" w:color="auto"/>
      </w:divBdr>
      <w:divsChild>
        <w:div w:id="1151942054">
          <w:marLeft w:val="0"/>
          <w:marRight w:val="0"/>
          <w:marTop w:val="0"/>
          <w:marBottom w:val="0"/>
          <w:divBdr>
            <w:top w:val="none" w:sz="0" w:space="0" w:color="auto"/>
            <w:left w:val="none" w:sz="0" w:space="0" w:color="auto"/>
            <w:bottom w:val="none" w:sz="0" w:space="0" w:color="auto"/>
            <w:right w:val="none" w:sz="0" w:space="0" w:color="auto"/>
          </w:divBdr>
          <w:divsChild>
            <w:div w:id="1377852935">
              <w:marLeft w:val="0"/>
              <w:marRight w:val="0"/>
              <w:marTop w:val="0"/>
              <w:marBottom w:val="0"/>
              <w:divBdr>
                <w:top w:val="none" w:sz="0" w:space="0" w:color="auto"/>
                <w:left w:val="none" w:sz="0" w:space="0" w:color="auto"/>
                <w:bottom w:val="none" w:sz="0" w:space="0" w:color="auto"/>
                <w:right w:val="none" w:sz="0" w:space="0" w:color="auto"/>
              </w:divBdr>
              <w:divsChild>
                <w:div w:id="235629771">
                  <w:marLeft w:val="0"/>
                  <w:marRight w:val="0"/>
                  <w:marTop w:val="0"/>
                  <w:marBottom w:val="0"/>
                  <w:divBdr>
                    <w:top w:val="none" w:sz="0" w:space="0" w:color="auto"/>
                    <w:left w:val="none" w:sz="0" w:space="0" w:color="auto"/>
                    <w:bottom w:val="none" w:sz="0" w:space="0" w:color="auto"/>
                    <w:right w:val="none" w:sz="0" w:space="0" w:color="auto"/>
                  </w:divBdr>
                  <w:divsChild>
                    <w:div w:id="8953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8617">
      <w:bodyDiv w:val="1"/>
      <w:marLeft w:val="0"/>
      <w:marRight w:val="0"/>
      <w:marTop w:val="0"/>
      <w:marBottom w:val="0"/>
      <w:divBdr>
        <w:top w:val="none" w:sz="0" w:space="0" w:color="auto"/>
        <w:left w:val="none" w:sz="0" w:space="0" w:color="auto"/>
        <w:bottom w:val="none" w:sz="0" w:space="0" w:color="auto"/>
        <w:right w:val="none" w:sz="0" w:space="0" w:color="auto"/>
      </w:divBdr>
      <w:divsChild>
        <w:div w:id="1813282679">
          <w:marLeft w:val="0"/>
          <w:marRight w:val="0"/>
          <w:marTop w:val="0"/>
          <w:marBottom w:val="0"/>
          <w:divBdr>
            <w:top w:val="none" w:sz="0" w:space="0" w:color="auto"/>
            <w:left w:val="none" w:sz="0" w:space="0" w:color="auto"/>
            <w:bottom w:val="none" w:sz="0" w:space="0" w:color="auto"/>
            <w:right w:val="none" w:sz="0" w:space="0" w:color="auto"/>
          </w:divBdr>
          <w:divsChild>
            <w:div w:id="1020551491">
              <w:marLeft w:val="0"/>
              <w:marRight w:val="0"/>
              <w:marTop w:val="0"/>
              <w:marBottom w:val="0"/>
              <w:divBdr>
                <w:top w:val="none" w:sz="0" w:space="0" w:color="auto"/>
                <w:left w:val="none" w:sz="0" w:space="0" w:color="auto"/>
                <w:bottom w:val="none" w:sz="0" w:space="0" w:color="auto"/>
                <w:right w:val="none" w:sz="0" w:space="0" w:color="auto"/>
              </w:divBdr>
              <w:divsChild>
                <w:div w:id="203324673">
                  <w:marLeft w:val="0"/>
                  <w:marRight w:val="0"/>
                  <w:marTop w:val="0"/>
                  <w:marBottom w:val="0"/>
                  <w:divBdr>
                    <w:top w:val="none" w:sz="0" w:space="0" w:color="auto"/>
                    <w:left w:val="none" w:sz="0" w:space="0" w:color="auto"/>
                    <w:bottom w:val="none" w:sz="0" w:space="0" w:color="auto"/>
                    <w:right w:val="none" w:sz="0" w:space="0" w:color="auto"/>
                  </w:divBdr>
                  <w:divsChild>
                    <w:div w:id="3082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416148">
      <w:bodyDiv w:val="1"/>
      <w:marLeft w:val="0"/>
      <w:marRight w:val="0"/>
      <w:marTop w:val="0"/>
      <w:marBottom w:val="0"/>
      <w:divBdr>
        <w:top w:val="none" w:sz="0" w:space="0" w:color="auto"/>
        <w:left w:val="none" w:sz="0" w:space="0" w:color="auto"/>
        <w:bottom w:val="none" w:sz="0" w:space="0" w:color="auto"/>
        <w:right w:val="none" w:sz="0" w:space="0" w:color="auto"/>
      </w:divBdr>
      <w:divsChild>
        <w:div w:id="64232808">
          <w:marLeft w:val="0"/>
          <w:marRight w:val="0"/>
          <w:marTop w:val="0"/>
          <w:marBottom w:val="0"/>
          <w:divBdr>
            <w:top w:val="none" w:sz="0" w:space="0" w:color="auto"/>
            <w:left w:val="none" w:sz="0" w:space="0" w:color="auto"/>
            <w:bottom w:val="none" w:sz="0" w:space="0" w:color="auto"/>
            <w:right w:val="none" w:sz="0" w:space="0" w:color="auto"/>
          </w:divBdr>
          <w:divsChild>
            <w:div w:id="2091731843">
              <w:marLeft w:val="0"/>
              <w:marRight w:val="0"/>
              <w:marTop w:val="0"/>
              <w:marBottom w:val="0"/>
              <w:divBdr>
                <w:top w:val="none" w:sz="0" w:space="0" w:color="auto"/>
                <w:left w:val="none" w:sz="0" w:space="0" w:color="auto"/>
                <w:bottom w:val="none" w:sz="0" w:space="0" w:color="auto"/>
                <w:right w:val="none" w:sz="0" w:space="0" w:color="auto"/>
              </w:divBdr>
              <w:divsChild>
                <w:div w:id="1020276319">
                  <w:marLeft w:val="0"/>
                  <w:marRight w:val="0"/>
                  <w:marTop w:val="0"/>
                  <w:marBottom w:val="0"/>
                  <w:divBdr>
                    <w:top w:val="none" w:sz="0" w:space="0" w:color="auto"/>
                    <w:left w:val="none" w:sz="0" w:space="0" w:color="auto"/>
                    <w:bottom w:val="none" w:sz="0" w:space="0" w:color="auto"/>
                    <w:right w:val="none" w:sz="0" w:space="0" w:color="auto"/>
                  </w:divBdr>
                  <w:divsChild>
                    <w:div w:id="13288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730548">
      <w:bodyDiv w:val="1"/>
      <w:marLeft w:val="0"/>
      <w:marRight w:val="0"/>
      <w:marTop w:val="0"/>
      <w:marBottom w:val="0"/>
      <w:divBdr>
        <w:top w:val="none" w:sz="0" w:space="0" w:color="auto"/>
        <w:left w:val="none" w:sz="0" w:space="0" w:color="auto"/>
        <w:bottom w:val="none" w:sz="0" w:space="0" w:color="auto"/>
        <w:right w:val="none" w:sz="0" w:space="0" w:color="auto"/>
      </w:divBdr>
      <w:divsChild>
        <w:div w:id="1689135201">
          <w:marLeft w:val="0"/>
          <w:marRight w:val="0"/>
          <w:marTop w:val="0"/>
          <w:marBottom w:val="0"/>
          <w:divBdr>
            <w:top w:val="none" w:sz="0" w:space="0" w:color="auto"/>
            <w:left w:val="none" w:sz="0" w:space="0" w:color="auto"/>
            <w:bottom w:val="none" w:sz="0" w:space="0" w:color="auto"/>
            <w:right w:val="none" w:sz="0" w:space="0" w:color="auto"/>
          </w:divBdr>
          <w:divsChild>
            <w:div w:id="709573665">
              <w:marLeft w:val="0"/>
              <w:marRight w:val="0"/>
              <w:marTop w:val="0"/>
              <w:marBottom w:val="0"/>
              <w:divBdr>
                <w:top w:val="none" w:sz="0" w:space="0" w:color="auto"/>
                <w:left w:val="none" w:sz="0" w:space="0" w:color="auto"/>
                <w:bottom w:val="none" w:sz="0" w:space="0" w:color="auto"/>
                <w:right w:val="none" w:sz="0" w:space="0" w:color="auto"/>
              </w:divBdr>
              <w:divsChild>
                <w:div w:id="85229057">
                  <w:marLeft w:val="0"/>
                  <w:marRight w:val="0"/>
                  <w:marTop w:val="0"/>
                  <w:marBottom w:val="0"/>
                  <w:divBdr>
                    <w:top w:val="none" w:sz="0" w:space="0" w:color="auto"/>
                    <w:left w:val="none" w:sz="0" w:space="0" w:color="auto"/>
                    <w:bottom w:val="none" w:sz="0" w:space="0" w:color="auto"/>
                    <w:right w:val="none" w:sz="0" w:space="0" w:color="auto"/>
                  </w:divBdr>
                  <w:divsChild>
                    <w:div w:id="17946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61630">
      <w:bodyDiv w:val="1"/>
      <w:marLeft w:val="0"/>
      <w:marRight w:val="0"/>
      <w:marTop w:val="0"/>
      <w:marBottom w:val="0"/>
      <w:divBdr>
        <w:top w:val="none" w:sz="0" w:space="0" w:color="auto"/>
        <w:left w:val="none" w:sz="0" w:space="0" w:color="auto"/>
        <w:bottom w:val="none" w:sz="0" w:space="0" w:color="auto"/>
        <w:right w:val="none" w:sz="0" w:space="0" w:color="auto"/>
      </w:divBdr>
      <w:divsChild>
        <w:div w:id="1461067662">
          <w:marLeft w:val="0"/>
          <w:marRight w:val="0"/>
          <w:marTop w:val="0"/>
          <w:marBottom w:val="0"/>
          <w:divBdr>
            <w:top w:val="none" w:sz="0" w:space="0" w:color="auto"/>
            <w:left w:val="none" w:sz="0" w:space="0" w:color="auto"/>
            <w:bottom w:val="none" w:sz="0" w:space="0" w:color="auto"/>
            <w:right w:val="none" w:sz="0" w:space="0" w:color="auto"/>
          </w:divBdr>
          <w:divsChild>
            <w:div w:id="1585265247">
              <w:marLeft w:val="0"/>
              <w:marRight w:val="0"/>
              <w:marTop w:val="0"/>
              <w:marBottom w:val="0"/>
              <w:divBdr>
                <w:top w:val="none" w:sz="0" w:space="0" w:color="auto"/>
                <w:left w:val="none" w:sz="0" w:space="0" w:color="auto"/>
                <w:bottom w:val="none" w:sz="0" w:space="0" w:color="auto"/>
                <w:right w:val="none" w:sz="0" w:space="0" w:color="auto"/>
              </w:divBdr>
              <w:divsChild>
                <w:div w:id="2038892090">
                  <w:marLeft w:val="0"/>
                  <w:marRight w:val="0"/>
                  <w:marTop w:val="0"/>
                  <w:marBottom w:val="0"/>
                  <w:divBdr>
                    <w:top w:val="none" w:sz="0" w:space="0" w:color="auto"/>
                    <w:left w:val="none" w:sz="0" w:space="0" w:color="auto"/>
                    <w:bottom w:val="none" w:sz="0" w:space="0" w:color="auto"/>
                    <w:right w:val="none" w:sz="0" w:space="0" w:color="auto"/>
                  </w:divBdr>
                  <w:divsChild>
                    <w:div w:id="11646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2324">
      <w:bodyDiv w:val="1"/>
      <w:marLeft w:val="0"/>
      <w:marRight w:val="0"/>
      <w:marTop w:val="0"/>
      <w:marBottom w:val="0"/>
      <w:divBdr>
        <w:top w:val="none" w:sz="0" w:space="0" w:color="auto"/>
        <w:left w:val="none" w:sz="0" w:space="0" w:color="auto"/>
        <w:bottom w:val="none" w:sz="0" w:space="0" w:color="auto"/>
        <w:right w:val="none" w:sz="0" w:space="0" w:color="auto"/>
      </w:divBdr>
      <w:divsChild>
        <w:div w:id="466707968">
          <w:marLeft w:val="0"/>
          <w:marRight w:val="0"/>
          <w:marTop w:val="0"/>
          <w:marBottom w:val="0"/>
          <w:divBdr>
            <w:top w:val="none" w:sz="0" w:space="0" w:color="auto"/>
            <w:left w:val="none" w:sz="0" w:space="0" w:color="auto"/>
            <w:bottom w:val="none" w:sz="0" w:space="0" w:color="auto"/>
            <w:right w:val="none" w:sz="0" w:space="0" w:color="auto"/>
          </w:divBdr>
          <w:divsChild>
            <w:div w:id="147744072">
              <w:marLeft w:val="0"/>
              <w:marRight w:val="0"/>
              <w:marTop w:val="0"/>
              <w:marBottom w:val="0"/>
              <w:divBdr>
                <w:top w:val="none" w:sz="0" w:space="0" w:color="auto"/>
                <w:left w:val="none" w:sz="0" w:space="0" w:color="auto"/>
                <w:bottom w:val="none" w:sz="0" w:space="0" w:color="auto"/>
                <w:right w:val="none" w:sz="0" w:space="0" w:color="auto"/>
              </w:divBdr>
              <w:divsChild>
                <w:div w:id="1320504129">
                  <w:marLeft w:val="0"/>
                  <w:marRight w:val="0"/>
                  <w:marTop w:val="0"/>
                  <w:marBottom w:val="0"/>
                  <w:divBdr>
                    <w:top w:val="none" w:sz="0" w:space="0" w:color="auto"/>
                    <w:left w:val="none" w:sz="0" w:space="0" w:color="auto"/>
                    <w:bottom w:val="none" w:sz="0" w:space="0" w:color="auto"/>
                    <w:right w:val="none" w:sz="0" w:space="0" w:color="auto"/>
                  </w:divBdr>
                  <w:divsChild>
                    <w:div w:id="21055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52051">
      <w:bodyDiv w:val="1"/>
      <w:marLeft w:val="0"/>
      <w:marRight w:val="0"/>
      <w:marTop w:val="0"/>
      <w:marBottom w:val="0"/>
      <w:divBdr>
        <w:top w:val="none" w:sz="0" w:space="0" w:color="auto"/>
        <w:left w:val="none" w:sz="0" w:space="0" w:color="auto"/>
        <w:bottom w:val="none" w:sz="0" w:space="0" w:color="auto"/>
        <w:right w:val="none" w:sz="0" w:space="0" w:color="auto"/>
      </w:divBdr>
      <w:divsChild>
        <w:div w:id="475420099">
          <w:marLeft w:val="0"/>
          <w:marRight w:val="0"/>
          <w:marTop w:val="0"/>
          <w:marBottom w:val="0"/>
          <w:divBdr>
            <w:top w:val="none" w:sz="0" w:space="0" w:color="auto"/>
            <w:left w:val="none" w:sz="0" w:space="0" w:color="auto"/>
            <w:bottom w:val="none" w:sz="0" w:space="0" w:color="auto"/>
            <w:right w:val="none" w:sz="0" w:space="0" w:color="auto"/>
          </w:divBdr>
          <w:divsChild>
            <w:div w:id="1713267936">
              <w:marLeft w:val="0"/>
              <w:marRight w:val="0"/>
              <w:marTop w:val="0"/>
              <w:marBottom w:val="0"/>
              <w:divBdr>
                <w:top w:val="none" w:sz="0" w:space="0" w:color="auto"/>
                <w:left w:val="none" w:sz="0" w:space="0" w:color="auto"/>
                <w:bottom w:val="none" w:sz="0" w:space="0" w:color="auto"/>
                <w:right w:val="none" w:sz="0" w:space="0" w:color="auto"/>
              </w:divBdr>
              <w:divsChild>
                <w:div w:id="106510339">
                  <w:marLeft w:val="0"/>
                  <w:marRight w:val="0"/>
                  <w:marTop w:val="0"/>
                  <w:marBottom w:val="0"/>
                  <w:divBdr>
                    <w:top w:val="none" w:sz="0" w:space="0" w:color="auto"/>
                    <w:left w:val="none" w:sz="0" w:space="0" w:color="auto"/>
                    <w:bottom w:val="none" w:sz="0" w:space="0" w:color="auto"/>
                    <w:right w:val="none" w:sz="0" w:space="0" w:color="auto"/>
                  </w:divBdr>
                  <w:divsChild>
                    <w:div w:id="19761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143">
      <w:bodyDiv w:val="1"/>
      <w:marLeft w:val="0"/>
      <w:marRight w:val="0"/>
      <w:marTop w:val="0"/>
      <w:marBottom w:val="0"/>
      <w:divBdr>
        <w:top w:val="none" w:sz="0" w:space="0" w:color="auto"/>
        <w:left w:val="none" w:sz="0" w:space="0" w:color="auto"/>
        <w:bottom w:val="none" w:sz="0" w:space="0" w:color="auto"/>
        <w:right w:val="none" w:sz="0" w:space="0" w:color="auto"/>
      </w:divBdr>
    </w:div>
    <w:div w:id="746343765">
      <w:bodyDiv w:val="1"/>
      <w:marLeft w:val="0"/>
      <w:marRight w:val="0"/>
      <w:marTop w:val="0"/>
      <w:marBottom w:val="0"/>
      <w:divBdr>
        <w:top w:val="none" w:sz="0" w:space="0" w:color="auto"/>
        <w:left w:val="none" w:sz="0" w:space="0" w:color="auto"/>
        <w:bottom w:val="none" w:sz="0" w:space="0" w:color="auto"/>
        <w:right w:val="none" w:sz="0" w:space="0" w:color="auto"/>
      </w:divBdr>
      <w:divsChild>
        <w:div w:id="1222906057">
          <w:marLeft w:val="0"/>
          <w:marRight w:val="0"/>
          <w:marTop w:val="0"/>
          <w:marBottom w:val="0"/>
          <w:divBdr>
            <w:top w:val="none" w:sz="0" w:space="0" w:color="auto"/>
            <w:left w:val="none" w:sz="0" w:space="0" w:color="auto"/>
            <w:bottom w:val="none" w:sz="0" w:space="0" w:color="auto"/>
            <w:right w:val="none" w:sz="0" w:space="0" w:color="auto"/>
          </w:divBdr>
        </w:div>
      </w:divsChild>
    </w:div>
    <w:div w:id="764956196">
      <w:bodyDiv w:val="1"/>
      <w:marLeft w:val="0"/>
      <w:marRight w:val="0"/>
      <w:marTop w:val="0"/>
      <w:marBottom w:val="0"/>
      <w:divBdr>
        <w:top w:val="none" w:sz="0" w:space="0" w:color="auto"/>
        <w:left w:val="none" w:sz="0" w:space="0" w:color="auto"/>
        <w:bottom w:val="none" w:sz="0" w:space="0" w:color="auto"/>
        <w:right w:val="none" w:sz="0" w:space="0" w:color="auto"/>
      </w:divBdr>
      <w:divsChild>
        <w:div w:id="865021419">
          <w:marLeft w:val="0"/>
          <w:marRight w:val="0"/>
          <w:marTop w:val="0"/>
          <w:marBottom w:val="0"/>
          <w:divBdr>
            <w:top w:val="none" w:sz="0" w:space="0" w:color="auto"/>
            <w:left w:val="none" w:sz="0" w:space="0" w:color="auto"/>
            <w:bottom w:val="none" w:sz="0" w:space="0" w:color="auto"/>
            <w:right w:val="none" w:sz="0" w:space="0" w:color="auto"/>
          </w:divBdr>
          <w:divsChild>
            <w:div w:id="1990934751">
              <w:marLeft w:val="0"/>
              <w:marRight w:val="0"/>
              <w:marTop w:val="0"/>
              <w:marBottom w:val="0"/>
              <w:divBdr>
                <w:top w:val="none" w:sz="0" w:space="0" w:color="auto"/>
                <w:left w:val="none" w:sz="0" w:space="0" w:color="auto"/>
                <w:bottom w:val="none" w:sz="0" w:space="0" w:color="auto"/>
                <w:right w:val="none" w:sz="0" w:space="0" w:color="auto"/>
              </w:divBdr>
              <w:divsChild>
                <w:div w:id="1092358742">
                  <w:marLeft w:val="0"/>
                  <w:marRight w:val="0"/>
                  <w:marTop w:val="0"/>
                  <w:marBottom w:val="0"/>
                  <w:divBdr>
                    <w:top w:val="none" w:sz="0" w:space="0" w:color="auto"/>
                    <w:left w:val="none" w:sz="0" w:space="0" w:color="auto"/>
                    <w:bottom w:val="none" w:sz="0" w:space="0" w:color="auto"/>
                    <w:right w:val="none" w:sz="0" w:space="0" w:color="auto"/>
                  </w:divBdr>
                  <w:divsChild>
                    <w:div w:id="16338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894424">
      <w:bodyDiv w:val="1"/>
      <w:marLeft w:val="0"/>
      <w:marRight w:val="0"/>
      <w:marTop w:val="0"/>
      <w:marBottom w:val="0"/>
      <w:divBdr>
        <w:top w:val="none" w:sz="0" w:space="0" w:color="auto"/>
        <w:left w:val="none" w:sz="0" w:space="0" w:color="auto"/>
        <w:bottom w:val="none" w:sz="0" w:space="0" w:color="auto"/>
        <w:right w:val="none" w:sz="0" w:space="0" w:color="auto"/>
      </w:divBdr>
      <w:divsChild>
        <w:div w:id="804352986">
          <w:marLeft w:val="0"/>
          <w:marRight w:val="0"/>
          <w:marTop w:val="0"/>
          <w:marBottom w:val="0"/>
          <w:divBdr>
            <w:top w:val="none" w:sz="0" w:space="0" w:color="auto"/>
            <w:left w:val="none" w:sz="0" w:space="0" w:color="auto"/>
            <w:bottom w:val="none" w:sz="0" w:space="0" w:color="auto"/>
            <w:right w:val="none" w:sz="0" w:space="0" w:color="auto"/>
          </w:divBdr>
          <w:divsChild>
            <w:div w:id="1672096822">
              <w:marLeft w:val="0"/>
              <w:marRight w:val="0"/>
              <w:marTop w:val="0"/>
              <w:marBottom w:val="0"/>
              <w:divBdr>
                <w:top w:val="none" w:sz="0" w:space="0" w:color="auto"/>
                <w:left w:val="none" w:sz="0" w:space="0" w:color="auto"/>
                <w:bottom w:val="none" w:sz="0" w:space="0" w:color="auto"/>
                <w:right w:val="none" w:sz="0" w:space="0" w:color="auto"/>
              </w:divBdr>
              <w:divsChild>
                <w:div w:id="508909560">
                  <w:marLeft w:val="0"/>
                  <w:marRight w:val="0"/>
                  <w:marTop w:val="0"/>
                  <w:marBottom w:val="0"/>
                  <w:divBdr>
                    <w:top w:val="none" w:sz="0" w:space="0" w:color="auto"/>
                    <w:left w:val="none" w:sz="0" w:space="0" w:color="auto"/>
                    <w:bottom w:val="none" w:sz="0" w:space="0" w:color="auto"/>
                    <w:right w:val="none" w:sz="0" w:space="0" w:color="auto"/>
                  </w:divBdr>
                  <w:divsChild>
                    <w:div w:id="20975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66230">
      <w:bodyDiv w:val="1"/>
      <w:marLeft w:val="0"/>
      <w:marRight w:val="0"/>
      <w:marTop w:val="0"/>
      <w:marBottom w:val="0"/>
      <w:divBdr>
        <w:top w:val="none" w:sz="0" w:space="0" w:color="auto"/>
        <w:left w:val="none" w:sz="0" w:space="0" w:color="auto"/>
        <w:bottom w:val="none" w:sz="0" w:space="0" w:color="auto"/>
        <w:right w:val="none" w:sz="0" w:space="0" w:color="auto"/>
      </w:divBdr>
      <w:divsChild>
        <w:div w:id="1524661558">
          <w:marLeft w:val="0"/>
          <w:marRight w:val="0"/>
          <w:marTop w:val="0"/>
          <w:marBottom w:val="0"/>
          <w:divBdr>
            <w:top w:val="none" w:sz="0" w:space="0" w:color="auto"/>
            <w:left w:val="none" w:sz="0" w:space="0" w:color="auto"/>
            <w:bottom w:val="none" w:sz="0" w:space="0" w:color="auto"/>
            <w:right w:val="none" w:sz="0" w:space="0" w:color="auto"/>
          </w:divBdr>
          <w:divsChild>
            <w:div w:id="1270815768">
              <w:marLeft w:val="0"/>
              <w:marRight w:val="0"/>
              <w:marTop w:val="0"/>
              <w:marBottom w:val="0"/>
              <w:divBdr>
                <w:top w:val="none" w:sz="0" w:space="0" w:color="auto"/>
                <w:left w:val="none" w:sz="0" w:space="0" w:color="auto"/>
                <w:bottom w:val="none" w:sz="0" w:space="0" w:color="auto"/>
                <w:right w:val="none" w:sz="0" w:space="0" w:color="auto"/>
              </w:divBdr>
              <w:divsChild>
                <w:div w:id="786702877">
                  <w:marLeft w:val="0"/>
                  <w:marRight w:val="0"/>
                  <w:marTop w:val="0"/>
                  <w:marBottom w:val="0"/>
                  <w:divBdr>
                    <w:top w:val="none" w:sz="0" w:space="0" w:color="auto"/>
                    <w:left w:val="none" w:sz="0" w:space="0" w:color="auto"/>
                    <w:bottom w:val="none" w:sz="0" w:space="0" w:color="auto"/>
                    <w:right w:val="none" w:sz="0" w:space="0" w:color="auto"/>
                  </w:divBdr>
                  <w:divsChild>
                    <w:div w:id="13133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92423">
      <w:bodyDiv w:val="1"/>
      <w:marLeft w:val="0"/>
      <w:marRight w:val="0"/>
      <w:marTop w:val="0"/>
      <w:marBottom w:val="0"/>
      <w:divBdr>
        <w:top w:val="none" w:sz="0" w:space="0" w:color="auto"/>
        <w:left w:val="none" w:sz="0" w:space="0" w:color="auto"/>
        <w:bottom w:val="none" w:sz="0" w:space="0" w:color="auto"/>
        <w:right w:val="none" w:sz="0" w:space="0" w:color="auto"/>
      </w:divBdr>
      <w:divsChild>
        <w:div w:id="1828741812">
          <w:marLeft w:val="0"/>
          <w:marRight w:val="0"/>
          <w:marTop w:val="0"/>
          <w:marBottom w:val="0"/>
          <w:divBdr>
            <w:top w:val="none" w:sz="0" w:space="0" w:color="auto"/>
            <w:left w:val="none" w:sz="0" w:space="0" w:color="auto"/>
            <w:bottom w:val="none" w:sz="0" w:space="0" w:color="auto"/>
            <w:right w:val="none" w:sz="0" w:space="0" w:color="auto"/>
          </w:divBdr>
          <w:divsChild>
            <w:div w:id="138618018">
              <w:marLeft w:val="0"/>
              <w:marRight w:val="0"/>
              <w:marTop w:val="0"/>
              <w:marBottom w:val="0"/>
              <w:divBdr>
                <w:top w:val="none" w:sz="0" w:space="0" w:color="auto"/>
                <w:left w:val="none" w:sz="0" w:space="0" w:color="auto"/>
                <w:bottom w:val="none" w:sz="0" w:space="0" w:color="auto"/>
                <w:right w:val="none" w:sz="0" w:space="0" w:color="auto"/>
              </w:divBdr>
              <w:divsChild>
                <w:div w:id="1568690672">
                  <w:marLeft w:val="0"/>
                  <w:marRight w:val="0"/>
                  <w:marTop w:val="0"/>
                  <w:marBottom w:val="0"/>
                  <w:divBdr>
                    <w:top w:val="none" w:sz="0" w:space="0" w:color="auto"/>
                    <w:left w:val="none" w:sz="0" w:space="0" w:color="auto"/>
                    <w:bottom w:val="none" w:sz="0" w:space="0" w:color="auto"/>
                    <w:right w:val="none" w:sz="0" w:space="0" w:color="auto"/>
                  </w:divBdr>
                  <w:divsChild>
                    <w:div w:id="7275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16601">
      <w:bodyDiv w:val="1"/>
      <w:marLeft w:val="0"/>
      <w:marRight w:val="0"/>
      <w:marTop w:val="0"/>
      <w:marBottom w:val="0"/>
      <w:divBdr>
        <w:top w:val="none" w:sz="0" w:space="0" w:color="auto"/>
        <w:left w:val="none" w:sz="0" w:space="0" w:color="auto"/>
        <w:bottom w:val="none" w:sz="0" w:space="0" w:color="auto"/>
        <w:right w:val="none" w:sz="0" w:space="0" w:color="auto"/>
      </w:divBdr>
      <w:divsChild>
        <w:div w:id="1503352262">
          <w:marLeft w:val="0"/>
          <w:marRight w:val="0"/>
          <w:marTop w:val="0"/>
          <w:marBottom w:val="0"/>
          <w:divBdr>
            <w:top w:val="none" w:sz="0" w:space="0" w:color="auto"/>
            <w:left w:val="none" w:sz="0" w:space="0" w:color="auto"/>
            <w:bottom w:val="none" w:sz="0" w:space="0" w:color="auto"/>
            <w:right w:val="none" w:sz="0" w:space="0" w:color="auto"/>
          </w:divBdr>
          <w:divsChild>
            <w:div w:id="2065323263">
              <w:marLeft w:val="0"/>
              <w:marRight w:val="0"/>
              <w:marTop w:val="0"/>
              <w:marBottom w:val="0"/>
              <w:divBdr>
                <w:top w:val="none" w:sz="0" w:space="0" w:color="auto"/>
                <w:left w:val="none" w:sz="0" w:space="0" w:color="auto"/>
                <w:bottom w:val="none" w:sz="0" w:space="0" w:color="auto"/>
                <w:right w:val="none" w:sz="0" w:space="0" w:color="auto"/>
              </w:divBdr>
              <w:divsChild>
                <w:div w:id="1852603654">
                  <w:marLeft w:val="0"/>
                  <w:marRight w:val="0"/>
                  <w:marTop w:val="0"/>
                  <w:marBottom w:val="0"/>
                  <w:divBdr>
                    <w:top w:val="none" w:sz="0" w:space="0" w:color="auto"/>
                    <w:left w:val="none" w:sz="0" w:space="0" w:color="auto"/>
                    <w:bottom w:val="none" w:sz="0" w:space="0" w:color="auto"/>
                    <w:right w:val="none" w:sz="0" w:space="0" w:color="auto"/>
                  </w:divBdr>
                  <w:divsChild>
                    <w:div w:id="17188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56371">
      <w:bodyDiv w:val="1"/>
      <w:marLeft w:val="0"/>
      <w:marRight w:val="0"/>
      <w:marTop w:val="0"/>
      <w:marBottom w:val="0"/>
      <w:divBdr>
        <w:top w:val="none" w:sz="0" w:space="0" w:color="auto"/>
        <w:left w:val="none" w:sz="0" w:space="0" w:color="auto"/>
        <w:bottom w:val="none" w:sz="0" w:space="0" w:color="auto"/>
        <w:right w:val="none" w:sz="0" w:space="0" w:color="auto"/>
      </w:divBdr>
    </w:div>
    <w:div w:id="863131817">
      <w:bodyDiv w:val="1"/>
      <w:marLeft w:val="0"/>
      <w:marRight w:val="0"/>
      <w:marTop w:val="0"/>
      <w:marBottom w:val="0"/>
      <w:divBdr>
        <w:top w:val="none" w:sz="0" w:space="0" w:color="auto"/>
        <w:left w:val="none" w:sz="0" w:space="0" w:color="auto"/>
        <w:bottom w:val="none" w:sz="0" w:space="0" w:color="auto"/>
        <w:right w:val="none" w:sz="0" w:space="0" w:color="auto"/>
      </w:divBdr>
      <w:divsChild>
        <w:div w:id="689376658">
          <w:marLeft w:val="0"/>
          <w:marRight w:val="0"/>
          <w:marTop w:val="0"/>
          <w:marBottom w:val="0"/>
          <w:divBdr>
            <w:top w:val="none" w:sz="0" w:space="0" w:color="auto"/>
            <w:left w:val="none" w:sz="0" w:space="0" w:color="auto"/>
            <w:bottom w:val="none" w:sz="0" w:space="0" w:color="auto"/>
            <w:right w:val="none" w:sz="0" w:space="0" w:color="auto"/>
          </w:divBdr>
          <w:divsChild>
            <w:div w:id="225800211">
              <w:marLeft w:val="0"/>
              <w:marRight w:val="0"/>
              <w:marTop w:val="0"/>
              <w:marBottom w:val="0"/>
              <w:divBdr>
                <w:top w:val="none" w:sz="0" w:space="0" w:color="auto"/>
                <w:left w:val="none" w:sz="0" w:space="0" w:color="auto"/>
                <w:bottom w:val="none" w:sz="0" w:space="0" w:color="auto"/>
                <w:right w:val="none" w:sz="0" w:space="0" w:color="auto"/>
              </w:divBdr>
              <w:divsChild>
                <w:div w:id="268659032">
                  <w:marLeft w:val="0"/>
                  <w:marRight w:val="0"/>
                  <w:marTop w:val="0"/>
                  <w:marBottom w:val="0"/>
                  <w:divBdr>
                    <w:top w:val="none" w:sz="0" w:space="0" w:color="auto"/>
                    <w:left w:val="none" w:sz="0" w:space="0" w:color="auto"/>
                    <w:bottom w:val="none" w:sz="0" w:space="0" w:color="auto"/>
                    <w:right w:val="none" w:sz="0" w:space="0" w:color="auto"/>
                  </w:divBdr>
                  <w:divsChild>
                    <w:div w:id="10882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474">
      <w:bodyDiv w:val="1"/>
      <w:marLeft w:val="0"/>
      <w:marRight w:val="0"/>
      <w:marTop w:val="0"/>
      <w:marBottom w:val="0"/>
      <w:divBdr>
        <w:top w:val="none" w:sz="0" w:space="0" w:color="auto"/>
        <w:left w:val="none" w:sz="0" w:space="0" w:color="auto"/>
        <w:bottom w:val="none" w:sz="0" w:space="0" w:color="auto"/>
        <w:right w:val="none" w:sz="0" w:space="0" w:color="auto"/>
      </w:divBdr>
      <w:divsChild>
        <w:div w:id="576983940">
          <w:marLeft w:val="0"/>
          <w:marRight w:val="0"/>
          <w:marTop w:val="0"/>
          <w:marBottom w:val="0"/>
          <w:divBdr>
            <w:top w:val="none" w:sz="0" w:space="0" w:color="auto"/>
            <w:left w:val="none" w:sz="0" w:space="0" w:color="auto"/>
            <w:bottom w:val="none" w:sz="0" w:space="0" w:color="auto"/>
            <w:right w:val="none" w:sz="0" w:space="0" w:color="auto"/>
          </w:divBdr>
          <w:divsChild>
            <w:div w:id="290795511">
              <w:marLeft w:val="0"/>
              <w:marRight w:val="0"/>
              <w:marTop w:val="0"/>
              <w:marBottom w:val="0"/>
              <w:divBdr>
                <w:top w:val="none" w:sz="0" w:space="0" w:color="auto"/>
                <w:left w:val="none" w:sz="0" w:space="0" w:color="auto"/>
                <w:bottom w:val="none" w:sz="0" w:space="0" w:color="auto"/>
                <w:right w:val="none" w:sz="0" w:space="0" w:color="auto"/>
              </w:divBdr>
              <w:divsChild>
                <w:div w:id="1348600682">
                  <w:marLeft w:val="0"/>
                  <w:marRight w:val="0"/>
                  <w:marTop w:val="0"/>
                  <w:marBottom w:val="0"/>
                  <w:divBdr>
                    <w:top w:val="none" w:sz="0" w:space="0" w:color="auto"/>
                    <w:left w:val="none" w:sz="0" w:space="0" w:color="auto"/>
                    <w:bottom w:val="none" w:sz="0" w:space="0" w:color="auto"/>
                    <w:right w:val="none" w:sz="0" w:space="0" w:color="auto"/>
                  </w:divBdr>
                  <w:divsChild>
                    <w:div w:id="19654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954963">
      <w:bodyDiv w:val="1"/>
      <w:marLeft w:val="0"/>
      <w:marRight w:val="0"/>
      <w:marTop w:val="0"/>
      <w:marBottom w:val="0"/>
      <w:divBdr>
        <w:top w:val="none" w:sz="0" w:space="0" w:color="auto"/>
        <w:left w:val="none" w:sz="0" w:space="0" w:color="auto"/>
        <w:bottom w:val="none" w:sz="0" w:space="0" w:color="auto"/>
        <w:right w:val="none" w:sz="0" w:space="0" w:color="auto"/>
      </w:divBdr>
      <w:divsChild>
        <w:div w:id="274558254">
          <w:marLeft w:val="0"/>
          <w:marRight w:val="0"/>
          <w:marTop w:val="0"/>
          <w:marBottom w:val="0"/>
          <w:divBdr>
            <w:top w:val="none" w:sz="0" w:space="0" w:color="auto"/>
            <w:left w:val="none" w:sz="0" w:space="0" w:color="auto"/>
            <w:bottom w:val="none" w:sz="0" w:space="0" w:color="auto"/>
            <w:right w:val="none" w:sz="0" w:space="0" w:color="auto"/>
          </w:divBdr>
          <w:divsChild>
            <w:div w:id="100957356">
              <w:marLeft w:val="0"/>
              <w:marRight w:val="0"/>
              <w:marTop w:val="0"/>
              <w:marBottom w:val="0"/>
              <w:divBdr>
                <w:top w:val="none" w:sz="0" w:space="0" w:color="auto"/>
                <w:left w:val="none" w:sz="0" w:space="0" w:color="auto"/>
                <w:bottom w:val="none" w:sz="0" w:space="0" w:color="auto"/>
                <w:right w:val="none" w:sz="0" w:space="0" w:color="auto"/>
              </w:divBdr>
              <w:divsChild>
                <w:div w:id="1916160976">
                  <w:marLeft w:val="0"/>
                  <w:marRight w:val="0"/>
                  <w:marTop w:val="0"/>
                  <w:marBottom w:val="0"/>
                  <w:divBdr>
                    <w:top w:val="none" w:sz="0" w:space="0" w:color="auto"/>
                    <w:left w:val="none" w:sz="0" w:space="0" w:color="auto"/>
                    <w:bottom w:val="none" w:sz="0" w:space="0" w:color="auto"/>
                    <w:right w:val="none" w:sz="0" w:space="0" w:color="auto"/>
                  </w:divBdr>
                  <w:divsChild>
                    <w:div w:id="21190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771100">
      <w:bodyDiv w:val="1"/>
      <w:marLeft w:val="0"/>
      <w:marRight w:val="0"/>
      <w:marTop w:val="0"/>
      <w:marBottom w:val="0"/>
      <w:divBdr>
        <w:top w:val="none" w:sz="0" w:space="0" w:color="auto"/>
        <w:left w:val="none" w:sz="0" w:space="0" w:color="auto"/>
        <w:bottom w:val="none" w:sz="0" w:space="0" w:color="auto"/>
        <w:right w:val="none" w:sz="0" w:space="0" w:color="auto"/>
      </w:divBdr>
      <w:divsChild>
        <w:div w:id="1896621580">
          <w:marLeft w:val="0"/>
          <w:marRight w:val="0"/>
          <w:marTop w:val="0"/>
          <w:marBottom w:val="0"/>
          <w:divBdr>
            <w:top w:val="none" w:sz="0" w:space="0" w:color="auto"/>
            <w:left w:val="none" w:sz="0" w:space="0" w:color="auto"/>
            <w:bottom w:val="none" w:sz="0" w:space="0" w:color="auto"/>
            <w:right w:val="none" w:sz="0" w:space="0" w:color="auto"/>
          </w:divBdr>
          <w:divsChild>
            <w:div w:id="1163815189">
              <w:marLeft w:val="0"/>
              <w:marRight w:val="0"/>
              <w:marTop w:val="0"/>
              <w:marBottom w:val="0"/>
              <w:divBdr>
                <w:top w:val="none" w:sz="0" w:space="0" w:color="auto"/>
                <w:left w:val="none" w:sz="0" w:space="0" w:color="auto"/>
                <w:bottom w:val="none" w:sz="0" w:space="0" w:color="auto"/>
                <w:right w:val="none" w:sz="0" w:space="0" w:color="auto"/>
              </w:divBdr>
              <w:divsChild>
                <w:div w:id="887762856">
                  <w:marLeft w:val="0"/>
                  <w:marRight w:val="0"/>
                  <w:marTop w:val="0"/>
                  <w:marBottom w:val="0"/>
                  <w:divBdr>
                    <w:top w:val="none" w:sz="0" w:space="0" w:color="auto"/>
                    <w:left w:val="none" w:sz="0" w:space="0" w:color="auto"/>
                    <w:bottom w:val="none" w:sz="0" w:space="0" w:color="auto"/>
                    <w:right w:val="none" w:sz="0" w:space="0" w:color="auto"/>
                  </w:divBdr>
                  <w:divsChild>
                    <w:div w:id="21216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12467">
      <w:bodyDiv w:val="1"/>
      <w:marLeft w:val="0"/>
      <w:marRight w:val="0"/>
      <w:marTop w:val="0"/>
      <w:marBottom w:val="0"/>
      <w:divBdr>
        <w:top w:val="none" w:sz="0" w:space="0" w:color="auto"/>
        <w:left w:val="none" w:sz="0" w:space="0" w:color="auto"/>
        <w:bottom w:val="none" w:sz="0" w:space="0" w:color="auto"/>
        <w:right w:val="none" w:sz="0" w:space="0" w:color="auto"/>
      </w:divBdr>
      <w:divsChild>
        <w:div w:id="48773906">
          <w:marLeft w:val="0"/>
          <w:marRight w:val="0"/>
          <w:marTop w:val="0"/>
          <w:marBottom w:val="0"/>
          <w:divBdr>
            <w:top w:val="none" w:sz="0" w:space="0" w:color="auto"/>
            <w:left w:val="none" w:sz="0" w:space="0" w:color="auto"/>
            <w:bottom w:val="none" w:sz="0" w:space="0" w:color="auto"/>
            <w:right w:val="none" w:sz="0" w:space="0" w:color="auto"/>
          </w:divBdr>
          <w:divsChild>
            <w:div w:id="1003321162">
              <w:marLeft w:val="0"/>
              <w:marRight w:val="0"/>
              <w:marTop w:val="0"/>
              <w:marBottom w:val="0"/>
              <w:divBdr>
                <w:top w:val="none" w:sz="0" w:space="0" w:color="auto"/>
                <w:left w:val="none" w:sz="0" w:space="0" w:color="auto"/>
                <w:bottom w:val="none" w:sz="0" w:space="0" w:color="auto"/>
                <w:right w:val="none" w:sz="0" w:space="0" w:color="auto"/>
              </w:divBdr>
              <w:divsChild>
                <w:div w:id="1057702141">
                  <w:marLeft w:val="0"/>
                  <w:marRight w:val="0"/>
                  <w:marTop w:val="0"/>
                  <w:marBottom w:val="0"/>
                  <w:divBdr>
                    <w:top w:val="none" w:sz="0" w:space="0" w:color="auto"/>
                    <w:left w:val="none" w:sz="0" w:space="0" w:color="auto"/>
                    <w:bottom w:val="none" w:sz="0" w:space="0" w:color="auto"/>
                    <w:right w:val="none" w:sz="0" w:space="0" w:color="auto"/>
                  </w:divBdr>
                  <w:divsChild>
                    <w:div w:id="1654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28623">
      <w:bodyDiv w:val="1"/>
      <w:marLeft w:val="0"/>
      <w:marRight w:val="0"/>
      <w:marTop w:val="0"/>
      <w:marBottom w:val="0"/>
      <w:divBdr>
        <w:top w:val="none" w:sz="0" w:space="0" w:color="auto"/>
        <w:left w:val="none" w:sz="0" w:space="0" w:color="auto"/>
        <w:bottom w:val="none" w:sz="0" w:space="0" w:color="auto"/>
        <w:right w:val="none" w:sz="0" w:space="0" w:color="auto"/>
      </w:divBdr>
      <w:divsChild>
        <w:div w:id="1712880550">
          <w:marLeft w:val="0"/>
          <w:marRight w:val="0"/>
          <w:marTop w:val="0"/>
          <w:marBottom w:val="0"/>
          <w:divBdr>
            <w:top w:val="none" w:sz="0" w:space="0" w:color="auto"/>
            <w:left w:val="none" w:sz="0" w:space="0" w:color="auto"/>
            <w:bottom w:val="none" w:sz="0" w:space="0" w:color="auto"/>
            <w:right w:val="none" w:sz="0" w:space="0" w:color="auto"/>
          </w:divBdr>
          <w:divsChild>
            <w:div w:id="1470706350">
              <w:marLeft w:val="0"/>
              <w:marRight w:val="0"/>
              <w:marTop w:val="0"/>
              <w:marBottom w:val="0"/>
              <w:divBdr>
                <w:top w:val="none" w:sz="0" w:space="0" w:color="auto"/>
                <w:left w:val="none" w:sz="0" w:space="0" w:color="auto"/>
                <w:bottom w:val="none" w:sz="0" w:space="0" w:color="auto"/>
                <w:right w:val="none" w:sz="0" w:space="0" w:color="auto"/>
              </w:divBdr>
              <w:divsChild>
                <w:div w:id="738139450">
                  <w:marLeft w:val="0"/>
                  <w:marRight w:val="0"/>
                  <w:marTop w:val="0"/>
                  <w:marBottom w:val="0"/>
                  <w:divBdr>
                    <w:top w:val="none" w:sz="0" w:space="0" w:color="auto"/>
                    <w:left w:val="none" w:sz="0" w:space="0" w:color="auto"/>
                    <w:bottom w:val="none" w:sz="0" w:space="0" w:color="auto"/>
                    <w:right w:val="none" w:sz="0" w:space="0" w:color="auto"/>
                  </w:divBdr>
                  <w:divsChild>
                    <w:div w:id="4216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04168">
      <w:bodyDiv w:val="1"/>
      <w:marLeft w:val="0"/>
      <w:marRight w:val="0"/>
      <w:marTop w:val="0"/>
      <w:marBottom w:val="0"/>
      <w:divBdr>
        <w:top w:val="none" w:sz="0" w:space="0" w:color="auto"/>
        <w:left w:val="none" w:sz="0" w:space="0" w:color="auto"/>
        <w:bottom w:val="none" w:sz="0" w:space="0" w:color="auto"/>
        <w:right w:val="none" w:sz="0" w:space="0" w:color="auto"/>
      </w:divBdr>
      <w:divsChild>
        <w:div w:id="735861768">
          <w:marLeft w:val="0"/>
          <w:marRight w:val="0"/>
          <w:marTop w:val="0"/>
          <w:marBottom w:val="0"/>
          <w:divBdr>
            <w:top w:val="none" w:sz="0" w:space="0" w:color="auto"/>
            <w:left w:val="none" w:sz="0" w:space="0" w:color="auto"/>
            <w:bottom w:val="none" w:sz="0" w:space="0" w:color="auto"/>
            <w:right w:val="none" w:sz="0" w:space="0" w:color="auto"/>
          </w:divBdr>
          <w:divsChild>
            <w:div w:id="289364549">
              <w:marLeft w:val="0"/>
              <w:marRight w:val="0"/>
              <w:marTop w:val="0"/>
              <w:marBottom w:val="0"/>
              <w:divBdr>
                <w:top w:val="none" w:sz="0" w:space="0" w:color="auto"/>
                <w:left w:val="none" w:sz="0" w:space="0" w:color="auto"/>
                <w:bottom w:val="none" w:sz="0" w:space="0" w:color="auto"/>
                <w:right w:val="none" w:sz="0" w:space="0" w:color="auto"/>
              </w:divBdr>
              <w:divsChild>
                <w:div w:id="95754389">
                  <w:marLeft w:val="0"/>
                  <w:marRight w:val="0"/>
                  <w:marTop w:val="0"/>
                  <w:marBottom w:val="0"/>
                  <w:divBdr>
                    <w:top w:val="none" w:sz="0" w:space="0" w:color="auto"/>
                    <w:left w:val="none" w:sz="0" w:space="0" w:color="auto"/>
                    <w:bottom w:val="none" w:sz="0" w:space="0" w:color="auto"/>
                    <w:right w:val="none" w:sz="0" w:space="0" w:color="auto"/>
                  </w:divBdr>
                  <w:divsChild>
                    <w:div w:id="655887671">
                      <w:marLeft w:val="0"/>
                      <w:marRight w:val="0"/>
                      <w:marTop w:val="0"/>
                      <w:marBottom w:val="240"/>
                      <w:divBdr>
                        <w:top w:val="none" w:sz="0" w:space="0" w:color="auto"/>
                        <w:left w:val="single" w:sz="6" w:space="0" w:color="C6C6C6"/>
                        <w:bottom w:val="single" w:sz="6" w:space="0" w:color="C6C6C6"/>
                        <w:right w:val="single" w:sz="6" w:space="0" w:color="C6C6C6"/>
                      </w:divBdr>
                      <w:divsChild>
                        <w:div w:id="484667381">
                          <w:marLeft w:val="0"/>
                          <w:marRight w:val="0"/>
                          <w:marTop w:val="0"/>
                          <w:marBottom w:val="0"/>
                          <w:divBdr>
                            <w:top w:val="none" w:sz="0" w:space="0" w:color="auto"/>
                            <w:left w:val="none" w:sz="0" w:space="0" w:color="auto"/>
                            <w:bottom w:val="none" w:sz="0" w:space="0" w:color="auto"/>
                            <w:right w:val="none" w:sz="0" w:space="0" w:color="auto"/>
                          </w:divBdr>
                          <w:divsChild>
                            <w:div w:id="15566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712809">
      <w:bodyDiv w:val="1"/>
      <w:marLeft w:val="0"/>
      <w:marRight w:val="0"/>
      <w:marTop w:val="0"/>
      <w:marBottom w:val="0"/>
      <w:divBdr>
        <w:top w:val="none" w:sz="0" w:space="0" w:color="auto"/>
        <w:left w:val="none" w:sz="0" w:space="0" w:color="auto"/>
        <w:bottom w:val="none" w:sz="0" w:space="0" w:color="auto"/>
        <w:right w:val="none" w:sz="0" w:space="0" w:color="auto"/>
      </w:divBdr>
      <w:divsChild>
        <w:div w:id="1126852877">
          <w:marLeft w:val="0"/>
          <w:marRight w:val="0"/>
          <w:marTop w:val="0"/>
          <w:marBottom w:val="0"/>
          <w:divBdr>
            <w:top w:val="none" w:sz="0" w:space="0" w:color="auto"/>
            <w:left w:val="none" w:sz="0" w:space="0" w:color="auto"/>
            <w:bottom w:val="none" w:sz="0" w:space="0" w:color="auto"/>
            <w:right w:val="none" w:sz="0" w:space="0" w:color="auto"/>
          </w:divBdr>
          <w:divsChild>
            <w:div w:id="1881277989">
              <w:marLeft w:val="0"/>
              <w:marRight w:val="0"/>
              <w:marTop w:val="0"/>
              <w:marBottom w:val="0"/>
              <w:divBdr>
                <w:top w:val="none" w:sz="0" w:space="0" w:color="auto"/>
                <w:left w:val="none" w:sz="0" w:space="0" w:color="auto"/>
                <w:bottom w:val="none" w:sz="0" w:space="0" w:color="auto"/>
                <w:right w:val="none" w:sz="0" w:space="0" w:color="auto"/>
              </w:divBdr>
              <w:divsChild>
                <w:div w:id="355036921">
                  <w:marLeft w:val="0"/>
                  <w:marRight w:val="0"/>
                  <w:marTop w:val="0"/>
                  <w:marBottom w:val="0"/>
                  <w:divBdr>
                    <w:top w:val="none" w:sz="0" w:space="0" w:color="auto"/>
                    <w:left w:val="none" w:sz="0" w:space="0" w:color="auto"/>
                    <w:bottom w:val="none" w:sz="0" w:space="0" w:color="auto"/>
                    <w:right w:val="none" w:sz="0" w:space="0" w:color="auto"/>
                  </w:divBdr>
                  <w:divsChild>
                    <w:div w:id="15698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041417">
      <w:bodyDiv w:val="1"/>
      <w:marLeft w:val="0"/>
      <w:marRight w:val="0"/>
      <w:marTop w:val="0"/>
      <w:marBottom w:val="0"/>
      <w:divBdr>
        <w:top w:val="none" w:sz="0" w:space="0" w:color="auto"/>
        <w:left w:val="none" w:sz="0" w:space="0" w:color="auto"/>
        <w:bottom w:val="none" w:sz="0" w:space="0" w:color="auto"/>
        <w:right w:val="none" w:sz="0" w:space="0" w:color="auto"/>
      </w:divBdr>
      <w:divsChild>
        <w:div w:id="978345412">
          <w:marLeft w:val="0"/>
          <w:marRight w:val="0"/>
          <w:marTop w:val="0"/>
          <w:marBottom w:val="0"/>
          <w:divBdr>
            <w:top w:val="none" w:sz="0" w:space="0" w:color="auto"/>
            <w:left w:val="none" w:sz="0" w:space="0" w:color="auto"/>
            <w:bottom w:val="none" w:sz="0" w:space="0" w:color="auto"/>
            <w:right w:val="none" w:sz="0" w:space="0" w:color="auto"/>
          </w:divBdr>
          <w:divsChild>
            <w:div w:id="1163277237">
              <w:marLeft w:val="0"/>
              <w:marRight w:val="0"/>
              <w:marTop w:val="0"/>
              <w:marBottom w:val="0"/>
              <w:divBdr>
                <w:top w:val="none" w:sz="0" w:space="0" w:color="auto"/>
                <w:left w:val="none" w:sz="0" w:space="0" w:color="auto"/>
                <w:bottom w:val="none" w:sz="0" w:space="0" w:color="auto"/>
                <w:right w:val="none" w:sz="0" w:space="0" w:color="auto"/>
              </w:divBdr>
              <w:divsChild>
                <w:div w:id="681052543">
                  <w:marLeft w:val="0"/>
                  <w:marRight w:val="0"/>
                  <w:marTop w:val="0"/>
                  <w:marBottom w:val="0"/>
                  <w:divBdr>
                    <w:top w:val="none" w:sz="0" w:space="0" w:color="auto"/>
                    <w:left w:val="none" w:sz="0" w:space="0" w:color="auto"/>
                    <w:bottom w:val="none" w:sz="0" w:space="0" w:color="auto"/>
                    <w:right w:val="none" w:sz="0" w:space="0" w:color="auto"/>
                  </w:divBdr>
                  <w:divsChild>
                    <w:div w:id="508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20584">
      <w:bodyDiv w:val="1"/>
      <w:marLeft w:val="0"/>
      <w:marRight w:val="0"/>
      <w:marTop w:val="0"/>
      <w:marBottom w:val="0"/>
      <w:divBdr>
        <w:top w:val="none" w:sz="0" w:space="0" w:color="auto"/>
        <w:left w:val="none" w:sz="0" w:space="0" w:color="auto"/>
        <w:bottom w:val="none" w:sz="0" w:space="0" w:color="auto"/>
        <w:right w:val="none" w:sz="0" w:space="0" w:color="auto"/>
      </w:divBdr>
      <w:divsChild>
        <w:div w:id="631793096">
          <w:marLeft w:val="0"/>
          <w:marRight w:val="0"/>
          <w:marTop w:val="0"/>
          <w:marBottom w:val="0"/>
          <w:divBdr>
            <w:top w:val="none" w:sz="0" w:space="0" w:color="auto"/>
            <w:left w:val="none" w:sz="0" w:space="0" w:color="auto"/>
            <w:bottom w:val="none" w:sz="0" w:space="0" w:color="auto"/>
            <w:right w:val="none" w:sz="0" w:space="0" w:color="auto"/>
          </w:divBdr>
          <w:divsChild>
            <w:div w:id="349377411">
              <w:marLeft w:val="0"/>
              <w:marRight w:val="0"/>
              <w:marTop w:val="0"/>
              <w:marBottom w:val="0"/>
              <w:divBdr>
                <w:top w:val="none" w:sz="0" w:space="0" w:color="auto"/>
                <w:left w:val="none" w:sz="0" w:space="0" w:color="auto"/>
                <w:bottom w:val="none" w:sz="0" w:space="0" w:color="auto"/>
                <w:right w:val="none" w:sz="0" w:space="0" w:color="auto"/>
              </w:divBdr>
              <w:divsChild>
                <w:div w:id="225454747">
                  <w:marLeft w:val="0"/>
                  <w:marRight w:val="0"/>
                  <w:marTop w:val="0"/>
                  <w:marBottom w:val="0"/>
                  <w:divBdr>
                    <w:top w:val="none" w:sz="0" w:space="0" w:color="auto"/>
                    <w:left w:val="none" w:sz="0" w:space="0" w:color="auto"/>
                    <w:bottom w:val="none" w:sz="0" w:space="0" w:color="auto"/>
                    <w:right w:val="none" w:sz="0" w:space="0" w:color="auto"/>
                  </w:divBdr>
                  <w:divsChild>
                    <w:div w:id="15481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03683">
      <w:bodyDiv w:val="1"/>
      <w:marLeft w:val="0"/>
      <w:marRight w:val="0"/>
      <w:marTop w:val="0"/>
      <w:marBottom w:val="0"/>
      <w:divBdr>
        <w:top w:val="none" w:sz="0" w:space="0" w:color="auto"/>
        <w:left w:val="none" w:sz="0" w:space="0" w:color="auto"/>
        <w:bottom w:val="none" w:sz="0" w:space="0" w:color="auto"/>
        <w:right w:val="none" w:sz="0" w:space="0" w:color="auto"/>
      </w:divBdr>
      <w:divsChild>
        <w:div w:id="1184974638">
          <w:marLeft w:val="0"/>
          <w:marRight w:val="0"/>
          <w:marTop w:val="0"/>
          <w:marBottom w:val="0"/>
          <w:divBdr>
            <w:top w:val="none" w:sz="0" w:space="0" w:color="auto"/>
            <w:left w:val="none" w:sz="0" w:space="0" w:color="auto"/>
            <w:bottom w:val="none" w:sz="0" w:space="0" w:color="auto"/>
            <w:right w:val="none" w:sz="0" w:space="0" w:color="auto"/>
          </w:divBdr>
          <w:divsChild>
            <w:div w:id="994526538">
              <w:marLeft w:val="0"/>
              <w:marRight w:val="0"/>
              <w:marTop w:val="0"/>
              <w:marBottom w:val="0"/>
              <w:divBdr>
                <w:top w:val="none" w:sz="0" w:space="0" w:color="auto"/>
                <w:left w:val="none" w:sz="0" w:space="0" w:color="auto"/>
                <w:bottom w:val="none" w:sz="0" w:space="0" w:color="auto"/>
                <w:right w:val="none" w:sz="0" w:space="0" w:color="auto"/>
              </w:divBdr>
              <w:divsChild>
                <w:div w:id="1473332884">
                  <w:marLeft w:val="0"/>
                  <w:marRight w:val="0"/>
                  <w:marTop w:val="0"/>
                  <w:marBottom w:val="0"/>
                  <w:divBdr>
                    <w:top w:val="none" w:sz="0" w:space="0" w:color="auto"/>
                    <w:left w:val="none" w:sz="0" w:space="0" w:color="auto"/>
                    <w:bottom w:val="none" w:sz="0" w:space="0" w:color="auto"/>
                    <w:right w:val="none" w:sz="0" w:space="0" w:color="auto"/>
                  </w:divBdr>
                  <w:divsChild>
                    <w:div w:id="343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54709">
      <w:bodyDiv w:val="1"/>
      <w:marLeft w:val="0"/>
      <w:marRight w:val="0"/>
      <w:marTop w:val="0"/>
      <w:marBottom w:val="0"/>
      <w:divBdr>
        <w:top w:val="none" w:sz="0" w:space="0" w:color="auto"/>
        <w:left w:val="none" w:sz="0" w:space="0" w:color="auto"/>
        <w:bottom w:val="none" w:sz="0" w:space="0" w:color="auto"/>
        <w:right w:val="none" w:sz="0" w:space="0" w:color="auto"/>
      </w:divBdr>
      <w:divsChild>
        <w:div w:id="1231237515">
          <w:marLeft w:val="0"/>
          <w:marRight w:val="0"/>
          <w:marTop w:val="0"/>
          <w:marBottom w:val="0"/>
          <w:divBdr>
            <w:top w:val="none" w:sz="0" w:space="0" w:color="auto"/>
            <w:left w:val="none" w:sz="0" w:space="0" w:color="auto"/>
            <w:bottom w:val="none" w:sz="0" w:space="0" w:color="auto"/>
            <w:right w:val="none" w:sz="0" w:space="0" w:color="auto"/>
          </w:divBdr>
          <w:divsChild>
            <w:div w:id="615217229">
              <w:marLeft w:val="0"/>
              <w:marRight w:val="0"/>
              <w:marTop w:val="0"/>
              <w:marBottom w:val="0"/>
              <w:divBdr>
                <w:top w:val="none" w:sz="0" w:space="0" w:color="auto"/>
                <w:left w:val="none" w:sz="0" w:space="0" w:color="auto"/>
                <w:bottom w:val="none" w:sz="0" w:space="0" w:color="auto"/>
                <w:right w:val="none" w:sz="0" w:space="0" w:color="auto"/>
              </w:divBdr>
              <w:divsChild>
                <w:div w:id="232356466">
                  <w:marLeft w:val="0"/>
                  <w:marRight w:val="0"/>
                  <w:marTop w:val="0"/>
                  <w:marBottom w:val="0"/>
                  <w:divBdr>
                    <w:top w:val="none" w:sz="0" w:space="0" w:color="auto"/>
                    <w:left w:val="none" w:sz="0" w:space="0" w:color="auto"/>
                    <w:bottom w:val="none" w:sz="0" w:space="0" w:color="auto"/>
                    <w:right w:val="none" w:sz="0" w:space="0" w:color="auto"/>
                  </w:divBdr>
                  <w:divsChild>
                    <w:div w:id="16751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32556">
      <w:bodyDiv w:val="1"/>
      <w:marLeft w:val="0"/>
      <w:marRight w:val="0"/>
      <w:marTop w:val="0"/>
      <w:marBottom w:val="0"/>
      <w:divBdr>
        <w:top w:val="none" w:sz="0" w:space="0" w:color="auto"/>
        <w:left w:val="none" w:sz="0" w:space="0" w:color="auto"/>
        <w:bottom w:val="none" w:sz="0" w:space="0" w:color="auto"/>
        <w:right w:val="none" w:sz="0" w:space="0" w:color="auto"/>
      </w:divBdr>
      <w:divsChild>
        <w:div w:id="843936815">
          <w:marLeft w:val="0"/>
          <w:marRight w:val="0"/>
          <w:marTop w:val="0"/>
          <w:marBottom w:val="0"/>
          <w:divBdr>
            <w:top w:val="none" w:sz="0" w:space="0" w:color="auto"/>
            <w:left w:val="none" w:sz="0" w:space="0" w:color="auto"/>
            <w:bottom w:val="none" w:sz="0" w:space="0" w:color="auto"/>
            <w:right w:val="none" w:sz="0" w:space="0" w:color="auto"/>
          </w:divBdr>
          <w:divsChild>
            <w:div w:id="2004627664">
              <w:marLeft w:val="0"/>
              <w:marRight w:val="0"/>
              <w:marTop w:val="0"/>
              <w:marBottom w:val="0"/>
              <w:divBdr>
                <w:top w:val="none" w:sz="0" w:space="0" w:color="auto"/>
                <w:left w:val="none" w:sz="0" w:space="0" w:color="auto"/>
                <w:bottom w:val="none" w:sz="0" w:space="0" w:color="auto"/>
                <w:right w:val="none" w:sz="0" w:space="0" w:color="auto"/>
              </w:divBdr>
              <w:divsChild>
                <w:div w:id="468088960">
                  <w:marLeft w:val="0"/>
                  <w:marRight w:val="0"/>
                  <w:marTop w:val="0"/>
                  <w:marBottom w:val="0"/>
                  <w:divBdr>
                    <w:top w:val="none" w:sz="0" w:space="0" w:color="auto"/>
                    <w:left w:val="none" w:sz="0" w:space="0" w:color="auto"/>
                    <w:bottom w:val="none" w:sz="0" w:space="0" w:color="auto"/>
                    <w:right w:val="none" w:sz="0" w:space="0" w:color="auto"/>
                  </w:divBdr>
                  <w:divsChild>
                    <w:div w:id="13721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90209">
      <w:bodyDiv w:val="1"/>
      <w:marLeft w:val="0"/>
      <w:marRight w:val="0"/>
      <w:marTop w:val="0"/>
      <w:marBottom w:val="0"/>
      <w:divBdr>
        <w:top w:val="none" w:sz="0" w:space="0" w:color="auto"/>
        <w:left w:val="none" w:sz="0" w:space="0" w:color="auto"/>
        <w:bottom w:val="none" w:sz="0" w:space="0" w:color="auto"/>
        <w:right w:val="none" w:sz="0" w:space="0" w:color="auto"/>
      </w:divBdr>
      <w:divsChild>
        <w:div w:id="1886330474">
          <w:marLeft w:val="0"/>
          <w:marRight w:val="0"/>
          <w:marTop w:val="0"/>
          <w:marBottom w:val="0"/>
          <w:divBdr>
            <w:top w:val="none" w:sz="0" w:space="0" w:color="auto"/>
            <w:left w:val="none" w:sz="0" w:space="0" w:color="auto"/>
            <w:bottom w:val="none" w:sz="0" w:space="0" w:color="auto"/>
            <w:right w:val="none" w:sz="0" w:space="0" w:color="auto"/>
          </w:divBdr>
          <w:divsChild>
            <w:div w:id="1743528775">
              <w:marLeft w:val="0"/>
              <w:marRight w:val="0"/>
              <w:marTop w:val="0"/>
              <w:marBottom w:val="0"/>
              <w:divBdr>
                <w:top w:val="none" w:sz="0" w:space="0" w:color="auto"/>
                <w:left w:val="none" w:sz="0" w:space="0" w:color="auto"/>
                <w:bottom w:val="none" w:sz="0" w:space="0" w:color="auto"/>
                <w:right w:val="none" w:sz="0" w:space="0" w:color="auto"/>
              </w:divBdr>
              <w:divsChild>
                <w:div w:id="572010265">
                  <w:marLeft w:val="0"/>
                  <w:marRight w:val="0"/>
                  <w:marTop w:val="0"/>
                  <w:marBottom w:val="0"/>
                  <w:divBdr>
                    <w:top w:val="none" w:sz="0" w:space="0" w:color="auto"/>
                    <w:left w:val="none" w:sz="0" w:space="0" w:color="auto"/>
                    <w:bottom w:val="none" w:sz="0" w:space="0" w:color="auto"/>
                    <w:right w:val="none" w:sz="0" w:space="0" w:color="auto"/>
                  </w:divBdr>
                  <w:divsChild>
                    <w:div w:id="12530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6096">
      <w:bodyDiv w:val="1"/>
      <w:marLeft w:val="0"/>
      <w:marRight w:val="0"/>
      <w:marTop w:val="0"/>
      <w:marBottom w:val="0"/>
      <w:divBdr>
        <w:top w:val="none" w:sz="0" w:space="0" w:color="auto"/>
        <w:left w:val="none" w:sz="0" w:space="0" w:color="auto"/>
        <w:bottom w:val="none" w:sz="0" w:space="0" w:color="auto"/>
        <w:right w:val="none" w:sz="0" w:space="0" w:color="auto"/>
      </w:divBdr>
      <w:divsChild>
        <w:div w:id="2043893568">
          <w:marLeft w:val="0"/>
          <w:marRight w:val="0"/>
          <w:marTop w:val="0"/>
          <w:marBottom w:val="0"/>
          <w:divBdr>
            <w:top w:val="none" w:sz="0" w:space="0" w:color="auto"/>
            <w:left w:val="none" w:sz="0" w:space="0" w:color="auto"/>
            <w:bottom w:val="none" w:sz="0" w:space="0" w:color="auto"/>
            <w:right w:val="none" w:sz="0" w:space="0" w:color="auto"/>
          </w:divBdr>
          <w:divsChild>
            <w:div w:id="1838108557">
              <w:marLeft w:val="0"/>
              <w:marRight w:val="0"/>
              <w:marTop w:val="0"/>
              <w:marBottom w:val="0"/>
              <w:divBdr>
                <w:top w:val="none" w:sz="0" w:space="0" w:color="auto"/>
                <w:left w:val="none" w:sz="0" w:space="0" w:color="auto"/>
                <w:bottom w:val="none" w:sz="0" w:space="0" w:color="auto"/>
                <w:right w:val="none" w:sz="0" w:space="0" w:color="auto"/>
              </w:divBdr>
              <w:divsChild>
                <w:div w:id="357387719">
                  <w:marLeft w:val="0"/>
                  <w:marRight w:val="0"/>
                  <w:marTop w:val="0"/>
                  <w:marBottom w:val="0"/>
                  <w:divBdr>
                    <w:top w:val="none" w:sz="0" w:space="0" w:color="auto"/>
                    <w:left w:val="none" w:sz="0" w:space="0" w:color="auto"/>
                    <w:bottom w:val="none" w:sz="0" w:space="0" w:color="auto"/>
                    <w:right w:val="none" w:sz="0" w:space="0" w:color="auto"/>
                  </w:divBdr>
                  <w:divsChild>
                    <w:div w:id="12084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102428">
      <w:bodyDiv w:val="1"/>
      <w:marLeft w:val="0"/>
      <w:marRight w:val="0"/>
      <w:marTop w:val="0"/>
      <w:marBottom w:val="0"/>
      <w:divBdr>
        <w:top w:val="none" w:sz="0" w:space="0" w:color="auto"/>
        <w:left w:val="none" w:sz="0" w:space="0" w:color="auto"/>
        <w:bottom w:val="none" w:sz="0" w:space="0" w:color="auto"/>
        <w:right w:val="none" w:sz="0" w:space="0" w:color="auto"/>
      </w:divBdr>
      <w:divsChild>
        <w:div w:id="84694004">
          <w:marLeft w:val="0"/>
          <w:marRight w:val="0"/>
          <w:marTop w:val="0"/>
          <w:marBottom w:val="0"/>
          <w:divBdr>
            <w:top w:val="none" w:sz="0" w:space="0" w:color="auto"/>
            <w:left w:val="none" w:sz="0" w:space="0" w:color="auto"/>
            <w:bottom w:val="none" w:sz="0" w:space="0" w:color="auto"/>
            <w:right w:val="none" w:sz="0" w:space="0" w:color="auto"/>
          </w:divBdr>
          <w:divsChild>
            <w:div w:id="201677700">
              <w:marLeft w:val="0"/>
              <w:marRight w:val="0"/>
              <w:marTop w:val="0"/>
              <w:marBottom w:val="0"/>
              <w:divBdr>
                <w:top w:val="none" w:sz="0" w:space="0" w:color="auto"/>
                <w:left w:val="none" w:sz="0" w:space="0" w:color="auto"/>
                <w:bottom w:val="none" w:sz="0" w:space="0" w:color="auto"/>
                <w:right w:val="none" w:sz="0" w:space="0" w:color="auto"/>
              </w:divBdr>
              <w:divsChild>
                <w:div w:id="1250120483">
                  <w:marLeft w:val="0"/>
                  <w:marRight w:val="0"/>
                  <w:marTop w:val="0"/>
                  <w:marBottom w:val="0"/>
                  <w:divBdr>
                    <w:top w:val="none" w:sz="0" w:space="0" w:color="auto"/>
                    <w:left w:val="none" w:sz="0" w:space="0" w:color="auto"/>
                    <w:bottom w:val="none" w:sz="0" w:space="0" w:color="auto"/>
                    <w:right w:val="none" w:sz="0" w:space="0" w:color="auto"/>
                  </w:divBdr>
                  <w:divsChild>
                    <w:div w:id="16259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45327">
      <w:bodyDiv w:val="1"/>
      <w:marLeft w:val="0"/>
      <w:marRight w:val="0"/>
      <w:marTop w:val="0"/>
      <w:marBottom w:val="0"/>
      <w:divBdr>
        <w:top w:val="none" w:sz="0" w:space="0" w:color="auto"/>
        <w:left w:val="none" w:sz="0" w:space="0" w:color="auto"/>
        <w:bottom w:val="none" w:sz="0" w:space="0" w:color="auto"/>
        <w:right w:val="none" w:sz="0" w:space="0" w:color="auto"/>
      </w:divBdr>
      <w:divsChild>
        <w:div w:id="1345521693">
          <w:marLeft w:val="0"/>
          <w:marRight w:val="0"/>
          <w:marTop w:val="0"/>
          <w:marBottom w:val="0"/>
          <w:divBdr>
            <w:top w:val="none" w:sz="0" w:space="0" w:color="auto"/>
            <w:left w:val="none" w:sz="0" w:space="0" w:color="auto"/>
            <w:bottom w:val="none" w:sz="0" w:space="0" w:color="auto"/>
            <w:right w:val="none" w:sz="0" w:space="0" w:color="auto"/>
          </w:divBdr>
          <w:divsChild>
            <w:div w:id="1322195291">
              <w:marLeft w:val="0"/>
              <w:marRight w:val="0"/>
              <w:marTop w:val="0"/>
              <w:marBottom w:val="0"/>
              <w:divBdr>
                <w:top w:val="none" w:sz="0" w:space="0" w:color="auto"/>
                <w:left w:val="none" w:sz="0" w:space="0" w:color="auto"/>
                <w:bottom w:val="none" w:sz="0" w:space="0" w:color="auto"/>
                <w:right w:val="none" w:sz="0" w:space="0" w:color="auto"/>
              </w:divBdr>
              <w:divsChild>
                <w:div w:id="1336617659">
                  <w:marLeft w:val="0"/>
                  <w:marRight w:val="0"/>
                  <w:marTop w:val="0"/>
                  <w:marBottom w:val="0"/>
                  <w:divBdr>
                    <w:top w:val="none" w:sz="0" w:space="0" w:color="auto"/>
                    <w:left w:val="none" w:sz="0" w:space="0" w:color="auto"/>
                    <w:bottom w:val="none" w:sz="0" w:space="0" w:color="auto"/>
                    <w:right w:val="none" w:sz="0" w:space="0" w:color="auto"/>
                  </w:divBdr>
                  <w:divsChild>
                    <w:div w:id="1661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715">
      <w:bodyDiv w:val="1"/>
      <w:marLeft w:val="0"/>
      <w:marRight w:val="0"/>
      <w:marTop w:val="0"/>
      <w:marBottom w:val="0"/>
      <w:divBdr>
        <w:top w:val="none" w:sz="0" w:space="0" w:color="auto"/>
        <w:left w:val="none" w:sz="0" w:space="0" w:color="auto"/>
        <w:bottom w:val="none" w:sz="0" w:space="0" w:color="auto"/>
        <w:right w:val="none" w:sz="0" w:space="0" w:color="auto"/>
      </w:divBdr>
      <w:divsChild>
        <w:div w:id="2125033452">
          <w:marLeft w:val="0"/>
          <w:marRight w:val="0"/>
          <w:marTop w:val="0"/>
          <w:marBottom w:val="0"/>
          <w:divBdr>
            <w:top w:val="none" w:sz="0" w:space="0" w:color="auto"/>
            <w:left w:val="none" w:sz="0" w:space="0" w:color="auto"/>
            <w:bottom w:val="none" w:sz="0" w:space="0" w:color="auto"/>
            <w:right w:val="none" w:sz="0" w:space="0" w:color="auto"/>
          </w:divBdr>
          <w:divsChild>
            <w:div w:id="123887706">
              <w:marLeft w:val="0"/>
              <w:marRight w:val="0"/>
              <w:marTop w:val="0"/>
              <w:marBottom w:val="0"/>
              <w:divBdr>
                <w:top w:val="none" w:sz="0" w:space="0" w:color="auto"/>
                <w:left w:val="none" w:sz="0" w:space="0" w:color="auto"/>
                <w:bottom w:val="none" w:sz="0" w:space="0" w:color="auto"/>
                <w:right w:val="none" w:sz="0" w:space="0" w:color="auto"/>
              </w:divBdr>
              <w:divsChild>
                <w:div w:id="830171250">
                  <w:marLeft w:val="0"/>
                  <w:marRight w:val="0"/>
                  <w:marTop w:val="0"/>
                  <w:marBottom w:val="0"/>
                  <w:divBdr>
                    <w:top w:val="none" w:sz="0" w:space="0" w:color="auto"/>
                    <w:left w:val="none" w:sz="0" w:space="0" w:color="auto"/>
                    <w:bottom w:val="none" w:sz="0" w:space="0" w:color="auto"/>
                    <w:right w:val="none" w:sz="0" w:space="0" w:color="auto"/>
                  </w:divBdr>
                  <w:divsChild>
                    <w:div w:id="16638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034276">
      <w:bodyDiv w:val="1"/>
      <w:marLeft w:val="0"/>
      <w:marRight w:val="0"/>
      <w:marTop w:val="0"/>
      <w:marBottom w:val="0"/>
      <w:divBdr>
        <w:top w:val="none" w:sz="0" w:space="0" w:color="auto"/>
        <w:left w:val="none" w:sz="0" w:space="0" w:color="auto"/>
        <w:bottom w:val="none" w:sz="0" w:space="0" w:color="auto"/>
        <w:right w:val="none" w:sz="0" w:space="0" w:color="auto"/>
      </w:divBdr>
    </w:div>
    <w:div w:id="1488205191">
      <w:bodyDiv w:val="1"/>
      <w:marLeft w:val="0"/>
      <w:marRight w:val="0"/>
      <w:marTop w:val="0"/>
      <w:marBottom w:val="0"/>
      <w:divBdr>
        <w:top w:val="none" w:sz="0" w:space="0" w:color="auto"/>
        <w:left w:val="none" w:sz="0" w:space="0" w:color="auto"/>
        <w:bottom w:val="none" w:sz="0" w:space="0" w:color="auto"/>
        <w:right w:val="none" w:sz="0" w:space="0" w:color="auto"/>
      </w:divBdr>
      <w:divsChild>
        <w:div w:id="1544094859">
          <w:marLeft w:val="0"/>
          <w:marRight w:val="0"/>
          <w:marTop w:val="0"/>
          <w:marBottom w:val="0"/>
          <w:divBdr>
            <w:top w:val="none" w:sz="0" w:space="0" w:color="auto"/>
            <w:left w:val="none" w:sz="0" w:space="0" w:color="auto"/>
            <w:bottom w:val="none" w:sz="0" w:space="0" w:color="auto"/>
            <w:right w:val="none" w:sz="0" w:space="0" w:color="auto"/>
          </w:divBdr>
          <w:divsChild>
            <w:div w:id="600839452">
              <w:marLeft w:val="0"/>
              <w:marRight w:val="0"/>
              <w:marTop w:val="0"/>
              <w:marBottom w:val="0"/>
              <w:divBdr>
                <w:top w:val="none" w:sz="0" w:space="0" w:color="auto"/>
                <w:left w:val="none" w:sz="0" w:space="0" w:color="auto"/>
                <w:bottom w:val="none" w:sz="0" w:space="0" w:color="auto"/>
                <w:right w:val="none" w:sz="0" w:space="0" w:color="auto"/>
              </w:divBdr>
              <w:divsChild>
                <w:div w:id="1460030764">
                  <w:marLeft w:val="0"/>
                  <w:marRight w:val="0"/>
                  <w:marTop w:val="0"/>
                  <w:marBottom w:val="0"/>
                  <w:divBdr>
                    <w:top w:val="none" w:sz="0" w:space="0" w:color="auto"/>
                    <w:left w:val="none" w:sz="0" w:space="0" w:color="auto"/>
                    <w:bottom w:val="none" w:sz="0" w:space="0" w:color="auto"/>
                    <w:right w:val="none" w:sz="0" w:space="0" w:color="auto"/>
                  </w:divBdr>
                  <w:divsChild>
                    <w:div w:id="742996471">
                      <w:marLeft w:val="0"/>
                      <w:marRight w:val="0"/>
                      <w:marTop w:val="0"/>
                      <w:marBottom w:val="0"/>
                      <w:divBdr>
                        <w:top w:val="none" w:sz="0" w:space="0" w:color="auto"/>
                        <w:left w:val="none" w:sz="0" w:space="0" w:color="auto"/>
                        <w:bottom w:val="none" w:sz="0" w:space="0" w:color="auto"/>
                        <w:right w:val="none" w:sz="0" w:space="0" w:color="auto"/>
                      </w:divBdr>
                    </w:div>
                    <w:div w:id="1357926377">
                      <w:marLeft w:val="0"/>
                      <w:marRight w:val="0"/>
                      <w:marTop w:val="0"/>
                      <w:marBottom w:val="360"/>
                      <w:divBdr>
                        <w:top w:val="single" w:sz="6" w:space="12" w:color="C6C6C6"/>
                        <w:left w:val="single" w:sz="6" w:space="12" w:color="C6C6C6"/>
                        <w:bottom w:val="single" w:sz="6" w:space="1" w:color="C6C6C6"/>
                        <w:right w:val="single" w:sz="6" w:space="12" w:color="C6C6C6"/>
                      </w:divBdr>
                    </w:div>
                  </w:divsChild>
                </w:div>
              </w:divsChild>
            </w:div>
          </w:divsChild>
        </w:div>
      </w:divsChild>
    </w:div>
    <w:div w:id="1509101590">
      <w:bodyDiv w:val="1"/>
      <w:marLeft w:val="0"/>
      <w:marRight w:val="0"/>
      <w:marTop w:val="0"/>
      <w:marBottom w:val="0"/>
      <w:divBdr>
        <w:top w:val="none" w:sz="0" w:space="0" w:color="auto"/>
        <w:left w:val="none" w:sz="0" w:space="0" w:color="auto"/>
        <w:bottom w:val="none" w:sz="0" w:space="0" w:color="auto"/>
        <w:right w:val="none" w:sz="0" w:space="0" w:color="auto"/>
      </w:divBdr>
      <w:divsChild>
        <w:div w:id="2009212096">
          <w:marLeft w:val="0"/>
          <w:marRight w:val="0"/>
          <w:marTop w:val="0"/>
          <w:marBottom w:val="0"/>
          <w:divBdr>
            <w:top w:val="none" w:sz="0" w:space="0" w:color="auto"/>
            <w:left w:val="none" w:sz="0" w:space="0" w:color="auto"/>
            <w:bottom w:val="none" w:sz="0" w:space="0" w:color="auto"/>
            <w:right w:val="none" w:sz="0" w:space="0" w:color="auto"/>
          </w:divBdr>
          <w:divsChild>
            <w:div w:id="426922206">
              <w:marLeft w:val="0"/>
              <w:marRight w:val="0"/>
              <w:marTop w:val="0"/>
              <w:marBottom w:val="0"/>
              <w:divBdr>
                <w:top w:val="none" w:sz="0" w:space="0" w:color="auto"/>
                <w:left w:val="none" w:sz="0" w:space="0" w:color="auto"/>
                <w:bottom w:val="none" w:sz="0" w:space="0" w:color="auto"/>
                <w:right w:val="none" w:sz="0" w:space="0" w:color="auto"/>
              </w:divBdr>
              <w:divsChild>
                <w:div w:id="93551502">
                  <w:marLeft w:val="0"/>
                  <w:marRight w:val="0"/>
                  <w:marTop w:val="0"/>
                  <w:marBottom w:val="0"/>
                  <w:divBdr>
                    <w:top w:val="none" w:sz="0" w:space="0" w:color="auto"/>
                    <w:left w:val="none" w:sz="0" w:space="0" w:color="auto"/>
                    <w:bottom w:val="none" w:sz="0" w:space="0" w:color="auto"/>
                    <w:right w:val="none" w:sz="0" w:space="0" w:color="auto"/>
                  </w:divBdr>
                  <w:divsChild>
                    <w:div w:id="150158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93156">
      <w:bodyDiv w:val="1"/>
      <w:marLeft w:val="0"/>
      <w:marRight w:val="0"/>
      <w:marTop w:val="0"/>
      <w:marBottom w:val="0"/>
      <w:divBdr>
        <w:top w:val="none" w:sz="0" w:space="0" w:color="auto"/>
        <w:left w:val="none" w:sz="0" w:space="0" w:color="auto"/>
        <w:bottom w:val="none" w:sz="0" w:space="0" w:color="auto"/>
        <w:right w:val="none" w:sz="0" w:space="0" w:color="auto"/>
      </w:divBdr>
      <w:divsChild>
        <w:div w:id="171378130">
          <w:marLeft w:val="0"/>
          <w:marRight w:val="0"/>
          <w:marTop w:val="0"/>
          <w:marBottom w:val="0"/>
          <w:divBdr>
            <w:top w:val="none" w:sz="0" w:space="0" w:color="auto"/>
            <w:left w:val="none" w:sz="0" w:space="0" w:color="auto"/>
            <w:bottom w:val="none" w:sz="0" w:space="0" w:color="auto"/>
            <w:right w:val="none" w:sz="0" w:space="0" w:color="auto"/>
          </w:divBdr>
          <w:divsChild>
            <w:div w:id="1827546462">
              <w:marLeft w:val="0"/>
              <w:marRight w:val="0"/>
              <w:marTop w:val="0"/>
              <w:marBottom w:val="0"/>
              <w:divBdr>
                <w:top w:val="none" w:sz="0" w:space="0" w:color="auto"/>
                <w:left w:val="none" w:sz="0" w:space="0" w:color="auto"/>
                <w:bottom w:val="none" w:sz="0" w:space="0" w:color="auto"/>
                <w:right w:val="none" w:sz="0" w:space="0" w:color="auto"/>
              </w:divBdr>
              <w:divsChild>
                <w:div w:id="282687472">
                  <w:marLeft w:val="0"/>
                  <w:marRight w:val="0"/>
                  <w:marTop w:val="0"/>
                  <w:marBottom w:val="0"/>
                  <w:divBdr>
                    <w:top w:val="none" w:sz="0" w:space="0" w:color="auto"/>
                    <w:left w:val="none" w:sz="0" w:space="0" w:color="auto"/>
                    <w:bottom w:val="none" w:sz="0" w:space="0" w:color="auto"/>
                    <w:right w:val="none" w:sz="0" w:space="0" w:color="auto"/>
                  </w:divBdr>
                  <w:divsChild>
                    <w:div w:id="1052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2430">
      <w:bodyDiv w:val="1"/>
      <w:marLeft w:val="0"/>
      <w:marRight w:val="0"/>
      <w:marTop w:val="0"/>
      <w:marBottom w:val="0"/>
      <w:divBdr>
        <w:top w:val="none" w:sz="0" w:space="0" w:color="auto"/>
        <w:left w:val="none" w:sz="0" w:space="0" w:color="auto"/>
        <w:bottom w:val="none" w:sz="0" w:space="0" w:color="auto"/>
        <w:right w:val="none" w:sz="0" w:space="0" w:color="auto"/>
      </w:divBdr>
      <w:divsChild>
        <w:div w:id="592863801">
          <w:marLeft w:val="0"/>
          <w:marRight w:val="0"/>
          <w:marTop w:val="0"/>
          <w:marBottom w:val="0"/>
          <w:divBdr>
            <w:top w:val="none" w:sz="0" w:space="0" w:color="auto"/>
            <w:left w:val="none" w:sz="0" w:space="0" w:color="auto"/>
            <w:bottom w:val="none" w:sz="0" w:space="0" w:color="auto"/>
            <w:right w:val="none" w:sz="0" w:space="0" w:color="auto"/>
          </w:divBdr>
          <w:divsChild>
            <w:div w:id="576592108">
              <w:marLeft w:val="0"/>
              <w:marRight w:val="0"/>
              <w:marTop w:val="0"/>
              <w:marBottom w:val="0"/>
              <w:divBdr>
                <w:top w:val="none" w:sz="0" w:space="0" w:color="auto"/>
                <w:left w:val="none" w:sz="0" w:space="0" w:color="auto"/>
                <w:bottom w:val="none" w:sz="0" w:space="0" w:color="auto"/>
                <w:right w:val="none" w:sz="0" w:space="0" w:color="auto"/>
              </w:divBdr>
              <w:divsChild>
                <w:div w:id="1948728932">
                  <w:marLeft w:val="0"/>
                  <w:marRight w:val="0"/>
                  <w:marTop w:val="0"/>
                  <w:marBottom w:val="0"/>
                  <w:divBdr>
                    <w:top w:val="none" w:sz="0" w:space="0" w:color="auto"/>
                    <w:left w:val="none" w:sz="0" w:space="0" w:color="auto"/>
                    <w:bottom w:val="none" w:sz="0" w:space="0" w:color="auto"/>
                    <w:right w:val="none" w:sz="0" w:space="0" w:color="auto"/>
                  </w:divBdr>
                  <w:divsChild>
                    <w:div w:id="18835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296795">
      <w:bodyDiv w:val="1"/>
      <w:marLeft w:val="0"/>
      <w:marRight w:val="0"/>
      <w:marTop w:val="0"/>
      <w:marBottom w:val="0"/>
      <w:divBdr>
        <w:top w:val="none" w:sz="0" w:space="0" w:color="auto"/>
        <w:left w:val="none" w:sz="0" w:space="0" w:color="auto"/>
        <w:bottom w:val="none" w:sz="0" w:space="0" w:color="auto"/>
        <w:right w:val="none" w:sz="0" w:space="0" w:color="auto"/>
      </w:divBdr>
      <w:divsChild>
        <w:div w:id="806776015">
          <w:marLeft w:val="0"/>
          <w:marRight w:val="0"/>
          <w:marTop w:val="0"/>
          <w:marBottom w:val="0"/>
          <w:divBdr>
            <w:top w:val="none" w:sz="0" w:space="0" w:color="auto"/>
            <w:left w:val="none" w:sz="0" w:space="0" w:color="auto"/>
            <w:bottom w:val="none" w:sz="0" w:space="0" w:color="auto"/>
            <w:right w:val="none" w:sz="0" w:space="0" w:color="auto"/>
          </w:divBdr>
          <w:divsChild>
            <w:div w:id="751660648">
              <w:marLeft w:val="0"/>
              <w:marRight w:val="0"/>
              <w:marTop w:val="0"/>
              <w:marBottom w:val="0"/>
              <w:divBdr>
                <w:top w:val="none" w:sz="0" w:space="0" w:color="auto"/>
                <w:left w:val="none" w:sz="0" w:space="0" w:color="auto"/>
                <w:bottom w:val="none" w:sz="0" w:space="0" w:color="auto"/>
                <w:right w:val="none" w:sz="0" w:space="0" w:color="auto"/>
              </w:divBdr>
              <w:divsChild>
                <w:div w:id="400949739">
                  <w:marLeft w:val="0"/>
                  <w:marRight w:val="0"/>
                  <w:marTop w:val="0"/>
                  <w:marBottom w:val="0"/>
                  <w:divBdr>
                    <w:top w:val="none" w:sz="0" w:space="0" w:color="auto"/>
                    <w:left w:val="none" w:sz="0" w:space="0" w:color="auto"/>
                    <w:bottom w:val="none" w:sz="0" w:space="0" w:color="auto"/>
                    <w:right w:val="none" w:sz="0" w:space="0" w:color="auto"/>
                  </w:divBdr>
                  <w:divsChild>
                    <w:div w:id="19687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38891">
      <w:bodyDiv w:val="1"/>
      <w:marLeft w:val="0"/>
      <w:marRight w:val="0"/>
      <w:marTop w:val="0"/>
      <w:marBottom w:val="0"/>
      <w:divBdr>
        <w:top w:val="none" w:sz="0" w:space="0" w:color="auto"/>
        <w:left w:val="none" w:sz="0" w:space="0" w:color="auto"/>
        <w:bottom w:val="none" w:sz="0" w:space="0" w:color="auto"/>
        <w:right w:val="none" w:sz="0" w:space="0" w:color="auto"/>
      </w:divBdr>
      <w:divsChild>
        <w:div w:id="1654405800">
          <w:marLeft w:val="0"/>
          <w:marRight w:val="0"/>
          <w:marTop w:val="0"/>
          <w:marBottom w:val="0"/>
          <w:divBdr>
            <w:top w:val="none" w:sz="0" w:space="0" w:color="auto"/>
            <w:left w:val="none" w:sz="0" w:space="0" w:color="auto"/>
            <w:bottom w:val="none" w:sz="0" w:space="0" w:color="auto"/>
            <w:right w:val="none" w:sz="0" w:space="0" w:color="auto"/>
          </w:divBdr>
          <w:divsChild>
            <w:div w:id="1155876127">
              <w:marLeft w:val="0"/>
              <w:marRight w:val="0"/>
              <w:marTop w:val="0"/>
              <w:marBottom w:val="0"/>
              <w:divBdr>
                <w:top w:val="none" w:sz="0" w:space="0" w:color="auto"/>
                <w:left w:val="none" w:sz="0" w:space="0" w:color="auto"/>
                <w:bottom w:val="none" w:sz="0" w:space="0" w:color="auto"/>
                <w:right w:val="none" w:sz="0" w:space="0" w:color="auto"/>
              </w:divBdr>
              <w:divsChild>
                <w:div w:id="631011668">
                  <w:marLeft w:val="0"/>
                  <w:marRight w:val="0"/>
                  <w:marTop w:val="0"/>
                  <w:marBottom w:val="0"/>
                  <w:divBdr>
                    <w:top w:val="none" w:sz="0" w:space="0" w:color="auto"/>
                    <w:left w:val="none" w:sz="0" w:space="0" w:color="auto"/>
                    <w:bottom w:val="none" w:sz="0" w:space="0" w:color="auto"/>
                    <w:right w:val="none" w:sz="0" w:space="0" w:color="auto"/>
                  </w:divBdr>
                  <w:divsChild>
                    <w:div w:id="18851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9180">
      <w:bodyDiv w:val="1"/>
      <w:marLeft w:val="0"/>
      <w:marRight w:val="0"/>
      <w:marTop w:val="0"/>
      <w:marBottom w:val="0"/>
      <w:divBdr>
        <w:top w:val="none" w:sz="0" w:space="0" w:color="auto"/>
        <w:left w:val="none" w:sz="0" w:space="0" w:color="auto"/>
        <w:bottom w:val="none" w:sz="0" w:space="0" w:color="auto"/>
        <w:right w:val="none" w:sz="0" w:space="0" w:color="auto"/>
      </w:divBdr>
      <w:divsChild>
        <w:div w:id="647593208">
          <w:marLeft w:val="0"/>
          <w:marRight w:val="0"/>
          <w:marTop w:val="0"/>
          <w:marBottom w:val="0"/>
          <w:divBdr>
            <w:top w:val="none" w:sz="0" w:space="0" w:color="auto"/>
            <w:left w:val="none" w:sz="0" w:space="0" w:color="auto"/>
            <w:bottom w:val="none" w:sz="0" w:space="0" w:color="auto"/>
            <w:right w:val="none" w:sz="0" w:space="0" w:color="auto"/>
          </w:divBdr>
          <w:divsChild>
            <w:div w:id="786002816">
              <w:marLeft w:val="0"/>
              <w:marRight w:val="0"/>
              <w:marTop w:val="0"/>
              <w:marBottom w:val="0"/>
              <w:divBdr>
                <w:top w:val="none" w:sz="0" w:space="0" w:color="auto"/>
                <w:left w:val="none" w:sz="0" w:space="0" w:color="auto"/>
                <w:bottom w:val="none" w:sz="0" w:space="0" w:color="auto"/>
                <w:right w:val="none" w:sz="0" w:space="0" w:color="auto"/>
              </w:divBdr>
              <w:divsChild>
                <w:div w:id="1676030444">
                  <w:marLeft w:val="0"/>
                  <w:marRight w:val="0"/>
                  <w:marTop w:val="0"/>
                  <w:marBottom w:val="0"/>
                  <w:divBdr>
                    <w:top w:val="none" w:sz="0" w:space="0" w:color="auto"/>
                    <w:left w:val="none" w:sz="0" w:space="0" w:color="auto"/>
                    <w:bottom w:val="none" w:sz="0" w:space="0" w:color="auto"/>
                    <w:right w:val="none" w:sz="0" w:space="0" w:color="auto"/>
                  </w:divBdr>
                  <w:divsChild>
                    <w:div w:id="6773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926514">
      <w:bodyDiv w:val="1"/>
      <w:marLeft w:val="0"/>
      <w:marRight w:val="0"/>
      <w:marTop w:val="0"/>
      <w:marBottom w:val="0"/>
      <w:divBdr>
        <w:top w:val="none" w:sz="0" w:space="0" w:color="auto"/>
        <w:left w:val="none" w:sz="0" w:space="0" w:color="auto"/>
        <w:bottom w:val="none" w:sz="0" w:space="0" w:color="auto"/>
        <w:right w:val="none" w:sz="0" w:space="0" w:color="auto"/>
      </w:divBdr>
      <w:divsChild>
        <w:div w:id="958335229">
          <w:marLeft w:val="0"/>
          <w:marRight w:val="0"/>
          <w:marTop w:val="0"/>
          <w:marBottom w:val="0"/>
          <w:divBdr>
            <w:top w:val="none" w:sz="0" w:space="0" w:color="auto"/>
            <w:left w:val="none" w:sz="0" w:space="0" w:color="auto"/>
            <w:bottom w:val="none" w:sz="0" w:space="0" w:color="auto"/>
            <w:right w:val="none" w:sz="0" w:space="0" w:color="auto"/>
          </w:divBdr>
          <w:divsChild>
            <w:div w:id="1908221733">
              <w:marLeft w:val="0"/>
              <w:marRight w:val="0"/>
              <w:marTop w:val="0"/>
              <w:marBottom w:val="0"/>
              <w:divBdr>
                <w:top w:val="none" w:sz="0" w:space="0" w:color="auto"/>
                <w:left w:val="none" w:sz="0" w:space="0" w:color="auto"/>
                <w:bottom w:val="none" w:sz="0" w:space="0" w:color="auto"/>
                <w:right w:val="none" w:sz="0" w:space="0" w:color="auto"/>
              </w:divBdr>
              <w:divsChild>
                <w:div w:id="922224533">
                  <w:marLeft w:val="0"/>
                  <w:marRight w:val="0"/>
                  <w:marTop w:val="0"/>
                  <w:marBottom w:val="0"/>
                  <w:divBdr>
                    <w:top w:val="none" w:sz="0" w:space="0" w:color="auto"/>
                    <w:left w:val="none" w:sz="0" w:space="0" w:color="auto"/>
                    <w:bottom w:val="none" w:sz="0" w:space="0" w:color="auto"/>
                    <w:right w:val="none" w:sz="0" w:space="0" w:color="auto"/>
                  </w:divBdr>
                  <w:divsChild>
                    <w:div w:id="17373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2517">
      <w:bodyDiv w:val="1"/>
      <w:marLeft w:val="0"/>
      <w:marRight w:val="0"/>
      <w:marTop w:val="0"/>
      <w:marBottom w:val="0"/>
      <w:divBdr>
        <w:top w:val="none" w:sz="0" w:space="0" w:color="auto"/>
        <w:left w:val="none" w:sz="0" w:space="0" w:color="auto"/>
        <w:bottom w:val="none" w:sz="0" w:space="0" w:color="auto"/>
        <w:right w:val="none" w:sz="0" w:space="0" w:color="auto"/>
      </w:divBdr>
      <w:divsChild>
        <w:div w:id="1207639291">
          <w:marLeft w:val="0"/>
          <w:marRight w:val="0"/>
          <w:marTop w:val="0"/>
          <w:marBottom w:val="0"/>
          <w:divBdr>
            <w:top w:val="none" w:sz="0" w:space="0" w:color="auto"/>
            <w:left w:val="none" w:sz="0" w:space="0" w:color="auto"/>
            <w:bottom w:val="none" w:sz="0" w:space="0" w:color="auto"/>
            <w:right w:val="none" w:sz="0" w:space="0" w:color="auto"/>
          </w:divBdr>
          <w:divsChild>
            <w:div w:id="2126000767">
              <w:marLeft w:val="0"/>
              <w:marRight w:val="0"/>
              <w:marTop w:val="0"/>
              <w:marBottom w:val="0"/>
              <w:divBdr>
                <w:top w:val="none" w:sz="0" w:space="0" w:color="auto"/>
                <w:left w:val="none" w:sz="0" w:space="0" w:color="auto"/>
                <w:bottom w:val="none" w:sz="0" w:space="0" w:color="auto"/>
                <w:right w:val="none" w:sz="0" w:space="0" w:color="auto"/>
              </w:divBdr>
              <w:divsChild>
                <w:div w:id="99758884">
                  <w:marLeft w:val="0"/>
                  <w:marRight w:val="0"/>
                  <w:marTop w:val="0"/>
                  <w:marBottom w:val="0"/>
                  <w:divBdr>
                    <w:top w:val="none" w:sz="0" w:space="0" w:color="auto"/>
                    <w:left w:val="none" w:sz="0" w:space="0" w:color="auto"/>
                    <w:bottom w:val="none" w:sz="0" w:space="0" w:color="auto"/>
                    <w:right w:val="none" w:sz="0" w:space="0" w:color="auto"/>
                  </w:divBdr>
                  <w:divsChild>
                    <w:div w:id="20828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62989">
      <w:bodyDiv w:val="1"/>
      <w:marLeft w:val="0"/>
      <w:marRight w:val="0"/>
      <w:marTop w:val="0"/>
      <w:marBottom w:val="0"/>
      <w:divBdr>
        <w:top w:val="none" w:sz="0" w:space="0" w:color="auto"/>
        <w:left w:val="none" w:sz="0" w:space="0" w:color="auto"/>
        <w:bottom w:val="none" w:sz="0" w:space="0" w:color="auto"/>
        <w:right w:val="none" w:sz="0" w:space="0" w:color="auto"/>
      </w:divBdr>
      <w:divsChild>
        <w:div w:id="2000889988">
          <w:marLeft w:val="0"/>
          <w:marRight w:val="0"/>
          <w:marTop w:val="0"/>
          <w:marBottom w:val="0"/>
          <w:divBdr>
            <w:top w:val="none" w:sz="0" w:space="0" w:color="auto"/>
            <w:left w:val="none" w:sz="0" w:space="0" w:color="auto"/>
            <w:bottom w:val="none" w:sz="0" w:space="0" w:color="auto"/>
            <w:right w:val="none" w:sz="0" w:space="0" w:color="auto"/>
          </w:divBdr>
          <w:divsChild>
            <w:div w:id="1405566737">
              <w:marLeft w:val="0"/>
              <w:marRight w:val="0"/>
              <w:marTop w:val="0"/>
              <w:marBottom w:val="0"/>
              <w:divBdr>
                <w:top w:val="none" w:sz="0" w:space="0" w:color="auto"/>
                <w:left w:val="none" w:sz="0" w:space="0" w:color="auto"/>
                <w:bottom w:val="none" w:sz="0" w:space="0" w:color="auto"/>
                <w:right w:val="none" w:sz="0" w:space="0" w:color="auto"/>
              </w:divBdr>
              <w:divsChild>
                <w:div w:id="1368218209">
                  <w:marLeft w:val="0"/>
                  <w:marRight w:val="0"/>
                  <w:marTop w:val="0"/>
                  <w:marBottom w:val="0"/>
                  <w:divBdr>
                    <w:top w:val="none" w:sz="0" w:space="0" w:color="auto"/>
                    <w:left w:val="none" w:sz="0" w:space="0" w:color="auto"/>
                    <w:bottom w:val="none" w:sz="0" w:space="0" w:color="auto"/>
                    <w:right w:val="none" w:sz="0" w:space="0" w:color="auto"/>
                  </w:divBdr>
                  <w:divsChild>
                    <w:div w:id="20838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10464">
      <w:bodyDiv w:val="1"/>
      <w:marLeft w:val="0"/>
      <w:marRight w:val="0"/>
      <w:marTop w:val="0"/>
      <w:marBottom w:val="0"/>
      <w:divBdr>
        <w:top w:val="none" w:sz="0" w:space="0" w:color="auto"/>
        <w:left w:val="none" w:sz="0" w:space="0" w:color="auto"/>
        <w:bottom w:val="none" w:sz="0" w:space="0" w:color="auto"/>
        <w:right w:val="none" w:sz="0" w:space="0" w:color="auto"/>
      </w:divBdr>
      <w:divsChild>
        <w:div w:id="1591354420">
          <w:marLeft w:val="0"/>
          <w:marRight w:val="0"/>
          <w:marTop w:val="0"/>
          <w:marBottom w:val="0"/>
          <w:divBdr>
            <w:top w:val="none" w:sz="0" w:space="0" w:color="auto"/>
            <w:left w:val="none" w:sz="0" w:space="0" w:color="auto"/>
            <w:bottom w:val="none" w:sz="0" w:space="0" w:color="auto"/>
            <w:right w:val="none" w:sz="0" w:space="0" w:color="auto"/>
          </w:divBdr>
          <w:divsChild>
            <w:div w:id="1413233791">
              <w:marLeft w:val="0"/>
              <w:marRight w:val="0"/>
              <w:marTop w:val="0"/>
              <w:marBottom w:val="0"/>
              <w:divBdr>
                <w:top w:val="none" w:sz="0" w:space="0" w:color="auto"/>
                <w:left w:val="none" w:sz="0" w:space="0" w:color="auto"/>
                <w:bottom w:val="none" w:sz="0" w:space="0" w:color="auto"/>
                <w:right w:val="none" w:sz="0" w:space="0" w:color="auto"/>
              </w:divBdr>
              <w:divsChild>
                <w:div w:id="1045911790">
                  <w:marLeft w:val="0"/>
                  <w:marRight w:val="0"/>
                  <w:marTop w:val="0"/>
                  <w:marBottom w:val="0"/>
                  <w:divBdr>
                    <w:top w:val="none" w:sz="0" w:space="0" w:color="auto"/>
                    <w:left w:val="none" w:sz="0" w:space="0" w:color="auto"/>
                    <w:bottom w:val="none" w:sz="0" w:space="0" w:color="auto"/>
                    <w:right w:val="none" w:sz="0" w:space="0" w:color="auto"/>
                  </w:divBdr>
                  <w:divsChild>
                    <w:div w:id="15637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79703">
      <w:bodyDiv w:val="1"/>
      <w:marLeft w:val="0"/>
      <w:marRight w:val="0"/>
      <w:marTop w:val="0"/>
      <w:marBottom w:val="0"/>
      <w:divBdr>
        <w:top w:val="none" w:sz="0" w:space="0" w:color="auto"/>
        <w:left w:val="none" w:sz="0" w:space="0" w:color="auto"/>
        <w:bottom w:val="none" w:sz="0" w:space="0" w:color="auto"/>
        <w:right w:val="none" w:sz="0" w:space="0" w:color="auto"/>
      </w:divBdr>
      <w:divsChild>
        <w:div w:id="1193107238">
          <w:marLeft w:val="0"/>
          <w:marRight w:val="0"/>
          <w:marTop w:val="0"/>
          <w:marBottom w:val="0"/>
          <w:divBdr>
            <w:top w:val="none" w:sz="0" w:space="0" w:color="auto"/>
            <w:left w:val="none" w:sz="0" w:space="0" w:color="auto"/>
            <w:bottom w:val="none" w:sz="0" w:space="0" w:color="auto"/>
            <w:right w:val="none" w:sz="0" w:space="0" w:color="auto"/>
          </w:divBdr>
          <w:divsChild>
            <w:div w:id="2095931961">
              <w:marLeft w:val="0"/>
              <w:marRight w:val="0"/>
              <w:marTop w:val="0"/>
              <w:marBottom w:val="0"/>
              <w:divBdr>
                <w:top w:val="none" w:sz="0" w:space="0" w:color="auto"/>
                <w:left w:val="none" w:sz="0" w:space="0" w:color="auto"/>
                <w:bottom w:val="none" w:sz="0" w:space="0" w:color="auto"/>
                <w:right w:val="none" w:sz="0" w:space="0" w:color="auto"/>
              </w:divBdr>
              <w:divsChild>
                <w:div w:id="1311054566">
                  <w:marLeft w:val="0"/>
                  <w:marRight w:val="0"/>
                  <w:marTop w:val="0"/>
                  <w:marBottom w:val="0"/>
                  <w:divBdr>
                    <w:top w:val="none" w:sz="0" w:space="0" w:color="auto"/>
                    <w:left w:val="none" w:sz="0" w:space="0" w:color="auto"/>
                    <w:bottom w:val="none" w:sz="0" w:space="0" w:color="auto"/>
                    <w:right w:val="none" w:sz="0" w:space="0" w:color="auto"/>
                  </w:divBdr>
                  <w:divsChild>
                    <w:div w:id="3235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815180">
      <w:bodyDiv w:val="1"/>
      <w:marLeft w:val="0"/>
      <w:marRight w:val="0"/>
      <w:marTop w:val="0"/>
      <w:marBottom w:val="0"/>
      <w:divBdr>
        <w:top w:val="none" w:sz="0" w:space="0" w:color="auto"/>
        <w:left w:val="none" w:sz="0" w:space="0" w:color="auto"/>
        <w:bottom w:val="none" w:sz="0" w:space="0" w:color="auto"/>
        <w:right w:val="none" w:sz="0" w:space="0" w:color="auto"/>
      </w:divBdr>
      <w:divsChild>
        <w:div w:id="866912206">
          <w:marLeft w:val="0"/>
          <w:marRight w:val="0"/>
          <w:marTop w:val="0"/>
          <w:marBottom w:val="0"/>
          <w:divBdr>
            <w:top w:val="none" w:sz="0" w:space="0" w:color="auto"/>
            <w:left w:val="none" w:sz="0" w:space="0" w:color="auto"/>
            <w:bottom w:val="none" w:sz="0" w:space="0" w:color="auto"/>
            <w:right w:val="none" w:sz="0" w:space="0" w:color="auto"/>
          </w:divBdr>
          <w:divsChild>
            <w:div w:id="1663044293">
              <w:marLeft w:val="0"/>
              <w:marRight w:val="0"/>
              <w:marTop w:val="0"/>
              <w:marBottom w:val="0"/>
              <w:divBdr>
                <w:top w:val="none" w:sz="0" w:space="0" w:color="auto"/>
                <w:left w:val="none" w:sz="0" w:space="0" w:color="auto"/>
                <w:bottom w:val="none" w:sz="0" w:space="0" w:color="auto"/>
                <w:right w:val="none" w:sz="0" w:space="0" w:color="auto"/>
              </w:divBdr>
              <w:divsChild>
                <w:div w:id="1830486199">
                  <w:marLeft w:val="0"/>
                  <w:marRight w:val="0"/>
                  <w:marTop w:val="0"/>
                  <w:marBottom w:val="0"/>
                  <w:divBdr>
                    <w:top w:val="none" w:sz="0" w:space="0" w:color="auto"/>
                    <w:left w:val="none" w:sz="0" w:space="0" w:color="auto"/>
                    <w:bottom w:val="none" w:sz="0" w:space="0" w:color="auto"/>
                    <w:right w:val="none" w:sz="0" w:space="0" w:color="auto"/>
                  </w:divBdr>
                  <w:divsChild>
                    <w:div w:id="1306813346">
                      <w:marLeft w:val="0"/>
                      <w:marRight w:val="0"/>
                      <w:marTop w:val="0"/>
                      <w:marBottom w:val="0"/>
                      <w:divBdr>
                        <w:top w:val="none" w:sz="0" w:space="0" w:color="auto"/>
                        <w:left w:val="none" w:sz="0" w:space="0" w:color="auto"/>
                        <w:bottom w:val="none" w:sz="0" w:space="0" w:color="auto"/>
                        <w:right w:val="none" w:sz="0" w:space="0" w:color="auto"/>
                      </w:divBdr>
                    </w:div>
                    <w:div w:id="1156603404">
                      <w:marLeft w:val="0"/>
                      <w:marRight w:val="0"/>
                      <w:marTop w:val="0"/>
                      <w:marBottom w:val="360"/>
                      <w:divBdr>
                        <w:top w:val="single" w:sz="6" w:space="12" w:color="C6C6C6"/>
                        <w:left w:val="single" w:sz="6" w:space="12" w:color="C6C6C6"/>
                        <w:bottom w:val="single" w:sz="6" w:space="1" w:color="C6C6C6"/>
                        <w:right w:val="single" w:sz="6" w:space="12" w:color="C6C6C6"/>
                      </w:divBdr>
                    </w:div>
                  </w:divsChild>
                </w:div>
              </w:divsChild>
            </w:div>
          </w:divsChild>
        </w:div>
      </w:divsChild>
    </w:div>
    <w:div w:id="1758087916">
      <w:bodyDiv w:val="1"/>
      <w:marLeft w:val="0"/>
      <w:marRight w:val="0"/>
      <w:marTop w:val="0"/>
      <w:marBottom w:val="0"/>
      <w:divBdr>
        <w:top w:val="none" w:sz="0" w:space="0" w:color="auto"/>
        <w:left w:val="none" w:sz="0" w:space="0" w:color="auto"/>
        <w:bottom w:val="none" w:sz="0" w:space="0" w:color="auto"/>
        <w:right w:val="none" w:sz="0" w:space="0" w:color="auto"/>
      </w:divBdr>
      <w:divsChild>
        <w:div w:id="526453316">
          <w:marLeft w:val="0"/>
          <w:marRight w:val="0"/>
          <w:marTop w:val="0"/>
          <w:marBottom w:val="0"/>
          <w:divBdr>
            <w:top w:val="none" w:sz="0" w:space="0" w:color="auto"/>
            <w:left w:val="none" w:sz="0" w:space="0" w:color="auto"/>
            <w:bottom w:val="none" w:sz="0" w:space="0" w:color="auto"/>
            <w:right w:val="none" w:sz="0" w:space="0" w:color="auto"/>
          </w:divBdr>
          <w:divsChild>
            <w:div w:id="677462445">
              <w:marLeft w:val="0"/>
              <w:marRight w:val="0"/>
              <w:marTop w:val="0"/>
              <w:marBottom w:val="0"/>
              <w:divBdr>
                <w:top w:val="none" w:sz="0" w:space="0" w:color="auto"/>
                <w:left w:val="none" w:sz="0" w:space="0" w:color="auto"/>
                <w:bottom w:val="none" w:sz="0" w:space="0" w:color="auto"/>
                <w:right w:val="none" w:sz="0" w:space="0" w:color="auto"/>
              </w:divBdr>
              <w:divsChild>
                <w:div w:id="698311805">
                  <w:marLeft w:val="0"/>
                  <w:marRight w:val="0"/>
                  <w:marTop w:val="0"/>
                  <w:marBottom w:val="0"/>
                  <w:divBdr>
                    <w:top w:val="none" w:sz="0" w:space="0" w:color="auto"/>
                    <w:left w:val="none" w:sz="0" w:space="0" w:color="auto"/>
                    <w:bottom w:val="none" w:sz="0" w:space="0" w:color="auto"/>
                    <w:right w:val="none" w:sz="0" w:space="0" w:color="auto"/>
                  </w:divBdr>
                  <w:divsChild>
                    <w:div w:id="18565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638878">
      <w:bodyDiv w:val="1"/>
      <w:marLeft w:val="0"/>
      <w:marRight w:val="0"/>
      <w:marTop w:val="0"/>
      <w:marBottom w:val="0"/>
      <w:divBdr>
        <w:top w:val="none" w:sz="0" w:space="0" w:color="auto"/>
        <w:left w:val="none" w:sz="0" w:space="0" w:color="auto"/>
        <w:bottom w:val="none" w:sz="0" w:space="0" w:color="auto"/>
        <w:right w:val="none" w:sz="0" w:space="0" w:color="auto"/>
      </w:divBdr>
      <w:divsChild>
        <w:div w:id="1740594936">
          <w:marLeft w:val="0"/>
          <w:marRight w:val="0"/>
          <w:marTop w:val="0"/>
          <w:marBottom w:val="0"/>
          <w:divBdr>
            <w:top w:val="none" w:sz="0" w:space="0" w:color="auto"/>
            <w:left w:val="none" w:sz="0" w:space="0" w:color="auto"/>
            <w:bottom w:val="none" w:sz="0" w:space="0" w:color="auto"/>
            <w:right w:val="none" w:sz="0" w:space="0" w:color="auto"/>
          </w:divBdr>
          <w:divsChild>
            <w:div w:id="1617635984">
              <w:marLeft w:val="0"/>
              <w:marRight w:val="0"/>
              <w:marTop w:val="0"/>
              <w:marBottom w:val="0"/>
              <w:divBdr>
                <w:top w:val="none" w:sz="0" w:space="0" w:color="auto"/>
                <w:left w:val="none" w:sz="0" w:space="0" w:color="auto"/>
                <w:bottom w:val="none" w:sz="0" w:space="0" w:color="auto"/>
                <w:right w:val="none" w:sz="0" w:space="0" w:color="auto"/>
              </w:divBdr>
              <w:divsChild>
                <w:div w:id="734200678">
                  <w:marLeft w:val="0"/>
                  <w:marRight w:val="0"/>
                  <w:marTop w:val="0"/>
                  <w:marBottom w:val="0"/>
                  <w:divBdr>
                    <w:top w:val="none" w:sz="0" w:space="0" w:color="auto"/>
                    <w:left w:val="none" w:sz="0" w:space="0" w:color="auto"/>
                    <w:bottom w:val="none" w:sz="0" w:space="0" w:color="auto"/>
                    <w:right w:val="none" w:sz="0" w:space="0" w:color="auto"/>
                  </w:divBdr>
                  <w:divsChild>
                    <w:div w:id="741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45463">
      <w:bodyDiv w:val="1"/>
      <w:marLeft w:val="0"/>
      <w:marRight w:val="0"/>
      <w:marTop w:val="0"/>
      <w:marBottom w:val="0"/>
      <w:divBdr>
        <w:top w:val="none" w:sz="0" w:space="0" w:color="auto"/>
        <w:left w:val="none" w:sz="0" w:space="0" w:color="auto"/>
        <w:bottom w:val="none" w:sz="0" w:space="0" w:color="auto"/>
        <w:right w:val="none" w:sz="0" w:space="0" w:color="auto"/>
      </w:divBdr>
      <w:divsChild>
        <w:div w:id="1727025724">
          <w:marLeft w:val="0"/>
          <w:marRight w:val="0"/>
          <w:marTop w:val="0"/>
          <w:marBottom w:val="0"/>
          <w:divBdr>
            <w:top w:val="none" w:sz="0" w:space="0" w:color="auto"/>
            <w:left w:val="none" w:sz="0" w:space="0" w:color="auto"/>
            <w:bottom w:val="none" w:sz="0" w:space="0" w:color="auto"/>
            <w:right w:val="none" w:sz="0" w:space="0" w:color="auto"/>
          </w:divBdr>
          <w:divsChild>
            <w:div w:id="1461074697">
              <w:marLeft w:val="0"/>
              <w:marRight w:val="0"/>
              <w:marTop w:val="0"/>
              <w:marBottom w:val="0"/>
              <w:divBdr>
                <w:top w:val="none" w:sz="0" w:space="0" w:color="auto"/>
                <w:left w:val="none" w:sz="0" w:space="0" w:color="auto"/>
                <w:bottom w:val="none" w:sz="0" w:space="0" w:color="auto"/>
                <w:right w:val="none" w:sz="0" w:space="0" w:color="auto"/>
              </w:divBdr>
              <w:divsChild>
                <w:div w:id="797068833">
                  <w:marLeft w:val="0"/>
                  <w:marRight w:val="0"/>
                  <w:marTop w:val="0"/>
                  <w:marBottom w:val="0"/>
                  <w:divBdr>
                    <w:top w:val="none" w:sz="0" w:space="0" w:color="auto"/>
                    <w:left w:val="none" w:sz="0" w:space="0" w:color="auto"/>
                    <w:bottom w:val="none" w:sz="0" w:space="0" w:color="auto"/>
                    <w:right w:val="none" w:sz="0" w:space="0" w:color="auto"/>
                  </w:divBdr>
                  <w:divsChild>
                    <w:div w:id="17610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91442">
      <w:bodyDiv w:val="1"/>
      <w:marLeft w:val="0"/>
      <w:marRight w:val="0"/>
      <w:marTop w:val="0"/>
      <w:marBottom w:val="0"/>
      <w:divBdr>
        <w:top w:val="none" w:sz="0" w:space="0" w:color="auto"/>
        <w:left w:val="none" w:sz="0" w:space="0" w:color="auto"/>
        <w:bottom w:val="none" w:sz="0" w:space="0" w:color="auto"/>
        <w:right w:val="none" w:sz="0" w:space="0" w:color="auto"/>
      </w:divBdr>
      <w:divsChild>
        <w:div w:id="1899708737">
          <w:marLeft w:val="0"/>
          <w:marRight w:val="0"/>
          <w:marTop w:val="0"/>
          <w:marBottom w:val="0"/>
          <w:divBdr>
            <w:top w:val="none" w:sz="0" w:space="0" w:color="auto"/>
            <w:left w:val="none" w:sz="0" w:space="0" w:color="auto"/>
            <w:bottom w:val="none" w:sz="0" w:space="0" w:color="auto"/>
            <w:right w:val="none" w:sz="0" w:space="0" w:color="auto"/>
          </w:divBdr>
          <w:divsChild>
            <w:div w:id="122886932">
              <w:marLeft w:val="0"/>
              <w:marRight w:val="0"/>
              <w:marTop w:val="0"/>
              <w:marBottom w:val="0"/>
              <w:divBdr>
                <w:top w:val="none" w:sz="0" w:space="0" w:color="auto"/>
                <w:left w:val="none" w:sz="0" w:space="0" w:color="auto"/>
                <w:bottom w:val="none" w:sz="0" w:space="0" w:color="auto"/>
                <w:right w:val="none" w:sz="0" w:space="0" w:color="auto"/>
              </w:divBdr>
              <w:divsChild>
                <w:div w:id="1224633468">
                  <w:marLeft w:val="0"/>
                  <w:marRight w:val="0"/>
                  <w:marTop w:val="0"/>
                  <w:marBottom w:val="0"/>
                  <w:divBdr>
                    <w:top w:val="none" w:sz="0" w:space="0" w:color="auto"/>
                    <w:left w:val="none" w:sz="0" w:space="0" w:color="auto"/>
                    <w:bottom w:val="none" w:sz="0" w:space="0" w:color="auto"/>
                    <w:right w:val="none" w:sz="0" w:space="0" w:color="auto"/>
                  </w:divBdr>
                  <w:divsChild>
                    <w:div w:id="65853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3654">
      <w:bodyDiv w:val="1"/>
      <w:marLeft w:val="0"/>
      <w:marRight w:val="0"/>
      <w:marTop w:val="0"/>
      <w:marBottom w:val="0"/>
      <w:divBdr>
        <w:top w:val="none" w:sz="0" w:space="0" w:color="auto"/>
        <w:left w:val="none" w:sz="0" w:space="0" w:color="auto"/>
        <w:bottom w:val="none" w:sz="0" w:space="0" w:color="auto"/>
        <w:right w:val="none" w:sz="0" w:space="0" w:color="auto"/>
      </w:divBdr>
      <w:divsChild>
        <w:div w:id="1664044757">
          <w:marLeft w:val="0"/>
          <w:marRight w:val="0"/>
          <w:marTop w:val="0"/>
          <w:marBottom w:val="0"/>
          <w:divBdr>
            <w:top w:val="none" w:sz="0" w:space="0" w:color="auto"/>
            <w:left w:val="none" w:sz="0" w:space="0" w:color="auto"/>
            <w:bottom w:val="none" w:sz="0" w:space="0" w:color="auto"/>
            <w:right w:val="none" w:sz="0" w:space="0" w:color="auto"/>
          </w:divBdr>
          <w:divsChild>
            <w:div w:id="555707505">
              <w:marLeft w:val="0"/>
              <w:marRight w:val="0"/>
              <w:marTop w:val="0"/>
              <w:marBottom w:val="0"/>
              <w:divBdr>
                <w:top w:val="none" w:sz="0" w:space="0" w:color="auto"/>
                <w:left w:val="none" w:sz="0" w:space="0" w:color="auto"/>
                <w:bottom w:val="none" w:sz="0" w:space="0" w:color="auto"/>
                <w:right w:val="none" w:sz="0" w:space="0" w:color="auto"/>
              </w:divBdr>
              <w:divsChild>
                <w:div w:id="1879854900">
                  <w:marLeft w:val="0"/>
                  <w:marRight w:val="0"/>
                  <w:marTop w:val="0"/>
                  <w:marBottom w:val="0"/>
                  <w:divBdr>
                    <w:top w:val="none" w:sz="0" w:space="0" w:color="auto"/>
                    <w:left w:val="none" w:sz="0" w:space="0" w:color="auto"/>
                    <w:bottom w:val="none" w:sz="0" w:space="0" w:color="auto"/>
                    <w:right w:val="none" w:sz="0" w:space="0" w:color="auto"/>
                  </w:divBdr>
                  <w:divsChild>
                    <w:div w:id="9969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37738">
      <w:bodyDiv w:val="1"/>
      <w:marLeft w:val="0"/>
      <w:marRight w:val="0"/>
      <w:marTop w:val="0"/>
      <w:marBottom w:val="0"/>
      <w:divBdr>
        <w:top w:val="none" w:sz="0" w:space="0" w:color="auto"/>
        <w:left w:val="none" w:sz="0" w:space="0" w:color="auto"/>
        <w:bottom w:val="none" w:sz="0" w:space="0" w:color="auto"/>
        <w:right w:val="none" w:sz="0" w:space="0" w:color="auto"/>
      </w:divBdr>
      <w:divsChild>
        <w:div w:id="1147163737">
          <w:marLeft w:val="0"/>
          <w:marRight w:val="0"/>
          <w:marTop w:val="0"/>
          <w:marBottom w:val="0"/>
          <w:divBdr>
            <w:top w:val="none" w:sz="0" w:space="0" w:color="auto"/>
            <w:left w:val="none" w:sz="0" w:space="0" w:color="auto"/>
            <w:bottom w:val="none" w:sz="0" w:space="0" w:color="auto"/>
            <w:right w:val="none" w:sz="0" w:space="0" w:color="auto"/>
          </w:divBdr>
          <w:divsChild>
            <w:div w:id="1859927880">
              <w:marLeft w:val="0"/>
              <w:marRight w:val="0"/>
              <w:marTop w:val="0"/>
              <w:marBottom w:val="0"/>
              <w:divBdr>
                <w:top w:val="none" w:sz="0" w:space="0" w:color="auto"/>
                <w:left w:val="none" w:sz="0" w:space="0" w:color="auto"/>
                <w:bottom w:val="none" w:sz="0" w:space="0" w:color="auto"/>
                <w:right w:val="none" w:sz="0" w:space="0" w:color="auto"/>
              </w:divBdr>
              <w:divsChild>
                <w:div w:id="541284171">
                  <w:marLeft w:val="0"/>
                  <w:marRight w:val="0"/>
                  <w:marTop w:val="0"/>
                  <w:marBottom w:val="0"/>
                  <w:divBdr>
                    <w:top w:val="none" w:sz="0" w:space="0" w:color="auto"/>
                    <w:left w:val="none" w:sz="0" w:space="0" w:color="auto"/>
                    <w:bottom w:val="none" w:sz="0" w:space="0" w:color="auto"/>
                    <w:right w:val="none" w:sz="0" w:space="0" w:color="auto"/>
                  </w:divBdr>
                  <w:divsChild>
                    <w:div w:id="10308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341377">
      <w:bodyDiv w:val="1"/>
      <w:marLeft w:val="0"/>
      <w:marRight w:val="0"/>
      <w:marTop w:val="0"/>
      <w:marBottom w:val="0"/>
      <w:divBdr>
        <w:top w:val="none" w:sz="0" w:space="0" w:color="auto"/>
        <w:left w:val="none" w:sz="0" w:space="0" w:color="auto"/>
        <w:bottom w:val="none" w:sz="0" w:space="0" w:color="auto"/>
        <w:right w:val="none" w:sz="0" w:space="0" w:color="auto"/>
      </w:divBdr>
      <w:divsChild>
        <w:div w:id="296642033">
          <w:marLeft w:val="0"/>
          <w:marRight w:val="0"/>
          <w:marTop w:val="0"/>
          <w:marBottom w:val="0"/>
          <w:divBdr>
            <w:top w:val="none" w:sz="0" w:space="0" w:color="auto"/>
            <w:left w:val="none" w:sz="0" w:space="0" w:color="auto"/>
            <w:bottom w:val="none" w:sz="0" w:space="0" w:color="auto"/>
            <w:right w:val="none" w:sz="0" w:space="0" w:color="auto"/>
          </w:divBdr>
          <w:divsChild>
            <w:div w:id="1935626439">
              <w:marLeft w:val="0"/>
              <w:marRight w:val="0"/>
              <w:marTop w:val="0"/>
              <w:marBottom w:val="0"/>
              <w:divBdr>
                <w:top w:val="none" w:sz="0" w:space="0" w:color="auto"/>
                <w:left w:val="none" w:sz="0" w:space="0" w:color="auto"/>
                <w:bottom w:val="none" w:sz="0" w:space="0" w:color="auto"/>
                <w:right w:val="none" w:sz="0" w:space="0" w:color="auto"/>
              </w:divBdr>
              <w:divsChild>
                <w:div w:id="561913524">
                  <w:marLeft w:val="0"/>
                  <w:marRight w:val="0"/>
                  <w:marTop w:val="0"/>
                  <w:marBottom w:val="0"/>
                  <w:divBdr>
                    <w:top w:val="none" w:sz="0" w:space="0" w:color="auto"/>
                    <w:left w:val="none" w:sz="0" w:space="0" w:color="auto"/>
                    <w:bottom w:val="none" w:sz="0" w:space="0" w:color="auto"/>
                    <w:right w:val="none" w:sz="0" w:space="0" w:color="auto"/>
                  </w:divBdr>
                  <w:divsChild>
                    <w:div w:id="16031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77648">
      <w:bodyDiv w:val="1"/>
      <w:marLeft w:val="0"/>
      <w:marRight w:val="0"/>
      <w:marTop w:val="0"/>
      <w:marBottom w:val="0"/>
      <w:divBdr>
        <w:top w:val="none" w:sz="0" w:space="0" w:color="auto"/>
        <w:left w:val="none" w:sz="0" w:space="0" w:color="auto"/>
        <w:bottom w:val="none" w:sz="0" w:space="0" w:color="auto"/>
        <w:right w:val="none" w:sz="0" w:space="0" w:color="auto"/>
      </w:divBdr>
      <w:divsChild>
        <w:div w:id="1446341466">
          <w:marLeft w:val="0"/>
          <w:marRight w:val="0"/>
          <w:marTop w:val="0"/>
          <w:marBottom w:val="0"/>
          <w:divBdr>
            <w:top w:val="none" w:sz="0" w:space="0" w:color="auto"/>
            <w:left w:val="none" w:sz="0" w:space="0" w:color="auto"/>
            <w:bottom w:val="none" w:sz="0" w:space="0" w:color="auto"/>
            <w:right w:val="none" w:sz="0" w:space="0" w:color="auto"/>
          </w:divBdr>
          <w:divsChild>
            <w:div w:id="1642074295">
              <w:marLeft w:val="0"/>
              <w:marRight w:val="0"/>
              <w:marTop w:val="0"/>
              <w:marBottom w:val="0"/>
              <w:divBdr>
                <w:top w:val="none" w:sz="0" w:space="0" w:color="auto"/>
                <w:left w:val="none" w:sz="0" w:space="0" w:color="auto"/>
                <w:bottom w:val="none" w:sz="0" w:space="0" w:color="auto"/>
                <w:right w:val="none" w:sz="0" w:space="0" w:color="auto"/>
              </w:divBdr>
              <w:divsChild>
                <w:div w:id="1194031041">
                  <w:marLeft w:val="0"/>
                  <w:marRight w:val="0"/>
                  <w:marTop w:val="0"/>
                  <w:marBottom w:val="0"/>
                  <w:divBdr>
                    <w:top w:val="none" w:sz="0" w:space="0" w:color="auto"/>
                    <w:left w:val="none" w:sz="0" w:space="0" w:color="auto"/>
                    <w:bottom w:val="none" w:sz="0" w:space="0" w:color="auto"/>
                    <w:right w:val="none" w:sz="0" w:space="0" w:color="auto"/>
                  </w:divBdr>
                  <w:divsChild>
                    <w:div w:id="16073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16127">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5">
          <w:marLeft w:val="0"/>
          <w:marRight w:val="0"/>
          <w:marTop w:val="0"/>
          <w:marBottom w:val="0"/>
          <w:divBdr>
            <w:top w:val="none" w:sz="0" w:space="0" w:color="auto"/>
            <w:left w:val="none" w:sz="0" w:space="0" w:color="auto"/>
            <w:bottom w:val="none" w:sz="0" w:space="0" w:color="auto"/>
            <w:right w:val="none" w:sz="0" w:space="0" w:color="auto"/>
          </w:divBdr>
          <w:divsChild>
            <w:div w:id="489951142">
              <w:marLeft w:val="0"/>
              <w:marRight w:val="0"/>
              <w:marTop w:val="0"/>
              <w:marBottom w:val="0"/>
              <w:divBdr>
                <w:top w:val="none" w:sz="0" w:space="0" w:color="auto"/>
                <w:left w:val="none" w:sz="0" w:space="0" w:color="auto"/>
                <w:bottom w:val="none" w:sz="0" w:space="0" w:color="auto"/>
                <w:right w:val="none" w:sz="0" w:space="0" w:color="auto"/>
              </w:divBdr>
              <w:divsChild>
                <w:div w:id="247739136">
                  <w:marLeft w:val="0"/>
                  <w:marRight w:val="0"/>
                  <w:marTop w:val="0"/>
                  <w:marBottom w:val="0"/>
                  <w:divBdr>
                    <w:top w:val="none" w:sz="0" w:space="0" w:color="auto"/>
                    <w:left w:val="none" w:sz="0" w:space="0" w:color="auto"/>
                    <w:bottom w:val="none" w:sz="0" w:space="0" w:color="auto"/>
                    <w:right w:val="none" w:sz="0" w:space="0" w:color="auto"/>
                  </w:divBdr>
                  <w:divsChild>
                    <w:div w:id="11201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83368">
      <w:bodyDiv w:val="1"/>
      <w:marLeft w:val="0"/>
      <w:marRight w:val="0"/>
      <w:marTop w:val="0"/>
      <w:marBottom w:val="0"/>
      <w:divBdr>
        <w:top w:val="none" w:sz="0" w:space="0" w:color="auto"/>
        <w:left w:val="none" w:sz="0" w:space="0" w:color="auto"/>
        <w:bottom w:val="none" w:sz="0" w:space="0" w:color="auto"/>
        <w:right w:val="none" w:sz="0" w:space="0" w:color="auto"/>
      </w:divBdr>
    </w:div>
    <w:div w:id="2142337658">
      <w:bodyDiv w:val="1"/>
      <w:marLeft w:val="0"/>
      <w:marRight w:val="0"/>
      <w:marTop w:val="0"/>
      <w:marBottom w:val="0"/>
      <w:divBdr>
        <w:top w:val="none" w:sz="0" w:space="0" w:color="auto"/>
        <w:left w:val="none" w:sz="0" w:space="0" w:color="auto"/>
        <w:bottom w:val="none" w:sz="0" w:space="0" w:color="auto"/>
        <w:right w:val="none" w:sz="0" w:space="0" w:color="auto"/>
      </w:divBdr>
    </w:div>
    <w:div w:id="2145460132">
      <w:bodyDiv w:val="1"/>
      <w:marLeft w:val="0"/>
      <w:marRight w:val="0"/>
      <w:marTop w:val="0"/>
      <w:marBottom w:val="0"/>
      <w:divBdr>
        <w:top w:val="none" w:sz="0" w:space="0" w:color="auto"/>
        <w:left w:val="none" w:sz="0" w:space="0" w:color="auto"/>
        <w:bottom w:val="none" w:sz="0" w:space="0" w:color="auto"/>
        <w:right w:val="none" w:sz="0" w:space="0" w:color="auto"/>
      </w:divBdr>
      <w:divsChild>
        <w:div w:id="388068914">
          <w:marLeft w:val="0"/>
          <w:marRight w:val="0"/>
          <w:marTop w:val="0"/>
          <w:marBottom w:val="0"/>
          <w:divBdr>
            <w:top w:val="none" w:sz="0" w:space="0" w:color="auto"/>
            <w:left w:val="none" w:sz="0" w:space="0" w:color="auto"/>
            <w:bottom w:val="none" w:sz="0" w:space="0" w:color="auto"/>
            <w:right w:val="none" w:sz="0" w:space="0" w:color="auto"/>
          </w:divBdr>
          <w:divsChild>
            <w:div w:id="1076633336">
              <w:marLeft w:val="0"/>
              <w:marRight w:val="0"/>
              <w:marTop w:val="0"/>
              <w:marBottom w:val="0"/>
              <w:divBdr>
                <w:top w:val="none" w:sz="0" w:space="0" w:color="auto"/>
                <w:left w:val="none" w:sz="0" w:space="0" w:color="auto"/>
                <w:bottom w:val="none" w:sz="0" w:space="0" w:color="auto"/>
                <w:right w:val="none" w:sz="0" w:space="0" w:color="auto"/>
              </w:divBdr>
              <w:divsChild>
                <w:div w:id="177164105">
                  <w:marLeft w:val="0"/>
                  <w:marRight w:val="0"/>
                  <w:marTop w:val="0"/>
                  <w:marBottom w:val="0"/>
                  <w:divBdr>
                    <w:top w:val="none" w:sz="0" w:space="0" w:color="auto"/>
                    <w:left w:val="none" w:sz="0" w:space="0" w:color="auto"/>
                    <w:bottom w:val="none" w:sz="0" w:space="0" w:color="auto"/>
                    <w:right w:val="none" w:sz="0" w:space="0" w:color="auto"/>
                  </w:divBdr>
                  <w:divsChild>
                    <w:div w:id="2979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RelyOnCS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heimshelp.education.gov.au/sites/heimshelp/resources/glossary/pages/glossaryterm?title=file" TargetMode="External"/><Relationship Id="rId26" Type="http://schemas.openxmlformats.org/officeDocument/2006/relationships/hyperlink" Target="http://heimshelp.education.gov.au/sites/heimshelp/2015_data_requirements/2015dataelements/pages/509" TargetMode="External"/><Relationship Id="rId39" Type="http://schemas.openxmlformats.org/officeDocument/2006/relationships/hyperlink" Target="http://heimshelp.education.gov.au/sites/heimshelp/2015_data_requirements/2015dataelements/pages/412" TargetMode="External"/><Relationship Id="rId21" Type="http://schemas.openxmlformats.org/officeDocument/2006/relationships/hyperlink" Target="http://heimshelp.education.gov.au/sites/heimshelp/support/pages/contact" TargetMode="External"/><Relationship Id="rId34" Type="http://schemas.openxmlformats.org/officeDocument/2006/relationships/hyperlink" Target="http://heimshelp.education.gov.au/sites/heimshelp/resources/glossary/pages/glossary" TargetMode="External"/><Relationship Id="rId42" Type="http://schemas.openxmlformats.org/officeDocument/2006/relationships/hyperlink" Target="http://heimshelp.education.gov.au/sites/heimshelp/2015_data_requirements/2015dataelements/pages/446" TargetMode="External"/><Relationship Id="rId47" Type="http://schemas.openxmlformats.org/officeDocument/2006/relationships/hyperlink" Target="http://heimshelp.education.gov.au/sites/heimshelp/resources/glossary/pages/glossary" TargetMode="External"/><Relationship Id="rId50" Type="http://schemas.openxmlformats.org/officeDocument/2006/relationships/hyperlink" Target="http://heimshelp.education.gov.au/sites/heimshelp/resources/toolkits/pages/reporting-with-hepcat" TargetMode="External"/><Relationship Id="rId55" Type="http://schemas.openxmlformats.org/officeDocument/2006/relationships/hyperlink" Target="http://heimshelp.education.gov.au/sites/heimshelp/2015_data_requirements/2015dataelements/pages/510" TargetMode="External"/><Relationship Id="rId63" Type="http://schemas.openxmlformats.org/officeDocument/2006/relationships/hyperlink" Target="http://heimshelp.education.gov.au/sites/heimshelp/resources/glossary/pages/glossary" TargetMode="External"/><Relationship Id="rId68" Type="http://schemas.openxmlformats.org/officeDocument/2006/relationships/hyperlink" Target="http://heimshelp.education.gov.au/sites/heimshelp/2015_data_requirements/2015dataelements/pages/506" TargetMode="External"/><Relationship Id="rId76" Type="http://schemas.openxmlformats.org/officeDocument/2006/relationships/hyperlink" Target="http://heimshelp.education.gov.au/sites/heimshelp/2015_data_requirements/2015dataelements/pages/316" TargetMode="External"/><Relationship Id="rId84" Type="http://schemas.openxmlformats.org/officeDocument/2006/relationships/hyperlink" Target="http://heimshelp.education.gov.au/sites/heimshelp/2015_data_requirements/2015higheredstaff/pages/he-staff-2015" TargetMode="External"/><Relationship Id="rId89" Type="http://schemas.openxmlformats.org/officeDocument/2006/relationships/hyperlink" Target="http://heimshelp.education.gov.au/sites/heimshelp/resources/glossary/pages/glossary" TargetMode="External"/><Relationship Id="rId7" Type="http://schemas.microsoft.com/office/2007/relationships/stylesWithEffects" Target="stylesWithEffects.xml"/><Relationship Id="rId71" Type="http://schemas.openxmlformats.org/officeDocument/2006/relationships/hyperlink" Target="http://heimshelp.education.gov.au/sites/heimshelp/2015_data_requirements/2015dataelements/pages/510" TargetMode="External"/><Relationship Id="rId9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heimshelp.education.gov.au/sites/heimshelp/resources/glossary/pages/glossaryterm?title=scope" TargetMode="External"/><Relationship Id="rId29" Type="http://schemas.openxmlformats.org/officeDocument/2006/relationships/hyperlink" Target="http://heimshelp.education.gov.au/sites/heimshelp/2015_data_requirements/2015dataelements/pages/412" TargetMode="External"/><Relationship Id="rId11" Type="http://schemas.openxmlformats.org/officeDocument/2006/relationships/endnotes" Target="endnotes.xml"/><Relationship Id="rId24" Type="http://schemas.openxmlformats.org/officeDocument/2006/relationships/hyperlink" Target="http://heimshelp.education.gov.au/sites/heimshelp/resources/toolkits/pages/reporting-with-hepcat" TargetMode="External"/><Relationship Id="rId32" Type="http://schemas.openxmlformats.org/officeDocument/2006/relationships/hyperlink" Target="http://heimshelp.education.gov.au/sites/heimshelp/2015_data_requirements/2015dataelements/pages/514" TargetMode="External"/><Relationship Id="rId37" Type="http://schemas.openxmlformats.org/officeDocument/2006/relationships/hyperlink" Target="http://heimshelp.education.gov.au/sites/heimshelp/2015_data_requirements/2015dataelements/pages/510" TargetMode="External"/><Relationship Id="rId40" Type="http://schemas.openxmlformats.org/officeDocument/2006/relationships/hyperlink" Target="http://heimshelp.education.gov.au/sites/heimshelp/2015_data_requirements/2015dataelements/pages/514" TargetMode="External"/><Relationship Id="rId45" Type="http://schemas.openxmlformats.org/officeDocument/2006/relationships/hyperlink" Target="http://heimshelp.education.gov.au/sites/heimshelp/resources/toolkits/pages/reporting-with-hepcat" TargetMode="External"/><Relationship Id="rId53" Type="http://schemas.openxmlformats.org/officeDocument/2006/relationships/hyperlink" Target="http://heimshelp.education.gov.au/sites/heimshelp/2015_data_requirements/2015dataelements/pages/505" TargetMode="External"/><Relationship Id="rId58" Type="http://schemas.openxmlformats.org/officeDocument/2006/relationships/hyperlink" Target="http://heimshelp.education.gov.au/sites/heimshelp/2015_data_requirements/2015dataelements/pages/446" TargetMode="External"/><Relationship Id="rId66" Type="http://schemas.openxmlformats.org/officeDocument/2006/relationships/hyperlink" Target="http://heimshelp.education.gov.au/sites/heimshelp/2015_data_requirements/2015dataelements/pages/314" TargetMode="External"/><Relationship Id="rId74" Type="http://schemas.openxmlformats.org/officeDocument/2006/relationships/hyperlink" Target="http://heimshelp.education.gov.au/sites/heimshelp/2015_data_requirements/2015dataelements/pages/513" TargetMode="External"/><Relationship Id="rId79" Type="http://schemas.openxmlformats.org/officeDocument/2006/relationships/hyperlink" Target="http://heimshelp.education.gov.au/sites/heimshelp/2015_data_requirements/2015dataelements/pages/348" TargetMode="External"/><Relationship Id="rId87" Type="http://schemas.openxmlformats.org/officeDocument/2006/relationships/hyperlink" Target="http://heimshelp.education.gov.au/sites/heimshelp/2015_data_requirements/2015dataelements/pages/401" TargetMode="External"/><Relationship Id="rId5" Type="http://schemas.openxmlformats.org/officeDocument/2006/relationships/numbering" Target="numbering.xml"/><Relationship Id="rId61" Type="http://schemas.openxmlformats.org/officeDocument/2006/relationships/hyperlink" Target="http://heimshelp.education.gov.au/sites/heimshelp/2015_data_requirements/2015dataelements/pages/314" TargetMode="External"/><Relationship Id="rId82" Type="http://schemas.openxmlformats.org/officeDocument/2006/relationships/hyperlink" Target="http://heimshelp.education.gov.au/sites/heimshelp/2015_data_requirements/2015dataelements/pages/446" TargetMode="External"/><Relationship Id="rId90" Type="http://schemas.openxmlformats.org/officeDocument/2006/relationships/hyperlink" Target="http://heimshelp.education.gov.au/sites/heimshelp/2015_data_requirements/2015dataelements/pages/401" TargetMode="External"/><Relationship Id="rId19" Type="http://schemas.openxmlformats.org/officeDocument/2006/relationships/hyperlink" Target="http://heimshelp.education.gov.au/sites/heimshelp/resources/glossary/pages/glossaryterm?title=submission" TargetMode="External"/><Relationship Id="rId14" Type="http://schemas.openxmlformats.org/officeDocument/2006/relationships/footer" Target="footer2.xml"/><Relationship Id="rId22" Type="http://schemas.openxmlformats.org/officeDocument/2006/relationships/hyperlink" Target="mailto:HEIMS.datacollections@education.gov.au" TargetMode="External"/><Relationship Id="rId27" Type="http://schemas.openxmlformats.org/officeDocument/2006/relationships/hyperlink" Target="http://heimshelp.education.gov.au/sites/heimshelp/2015_data_requirements/2015dataelements/pages/510" TargetMode="External"/><Relationship Id="rId30" Type="http://schemas.openxmlformats.org/officeDocument/2006/relationships/hyperlink" Target="http://heimshelp.education.gov.au/sites/heimshelp/2015_data_requirements/2015dataelements/pages/415" TargetMode="External"/><Relationship Id="rId35" Type="http://schemas.openxmlformats.org/officeDocument/2006/relationships/hyperlink" Target="http://heimshelp.education.gov.au/sites/heimshelp/2015_data_requirements/2015dataelements/pages/315" TargetMode="External"/><Relationship Id="rId43" Type="http://schemas.openxmlformats.org/officeDocument/2006/relationships/hyperlink" Target="http://heimshelp.education.gov.au/sites/heimshelp/2015_data_requirements/2015dataelements/pages/515" TargetMode="External"/><Relationship Id="rId48" Type="http://schemas.openxmlformats.org/officeDocument/2006/relationships/hyperlink" Target="http://heimshelp.education.gov.au/sites/heimshelp/2015_data_requirements/2015dataelements/pages/515" TargetMode="External"/><Relationship Id="rId56" Type="http://schemas.openxmlformats.org/officeDocument/2006/relationships/hyperlink" Target="http://heimshelp.education.gov.au/sites/heimshelp/2015_data_requirements/2015dataelements/pages/511" TargetMode="External"/><Relationship Id="rId64" Type="http://schemas.openxmlformats.org/officeDocument/2006/relationships/hyperlink" Target="http://heimshelp.education.gov.au/sites/heimshelp/2015_data_requirements/2015dataelements/pages/401" TargetMode="External"/><Relationship Id="rId69" Type="http://schemas.openxmlformats.org/officeDocument/2006/relationships/hyperlink" Target="http://heimshelp.education.gov.au/sites/heimshelp/2015_data_requirements/2015dataelements/pages/507" TargetMode="External"/><Relationship Id="rId77" Type="http://schemas.openxmlformats.org/officeDocument/2006/relationships/hyperlink" Target="http://heimshelp.education.gov.au/sites/heimshelp/2015_data_requirements/2015dataelements/pages/501" TargetMode="External"/><Relationship Id="rId8" Type="http://schemas.openxmlformats.org/officeDocument/2006/relationships/settings" Target="settings.xml"/><Relationship Id="rId51" Type="http://schemas.openxmlformats.org/officeDocument/2006/relationships/hyperlink" Target="http://heimshelp.education.gov.au/sites/heimshelp/2015_data_requirements/2015dataelements/pages/401" TargetMode="External"/><Relationship Id="rId72" Type="http://schemas.openxmlformats.org/officeDocument/2006/relationships/hyperlink" Target="http://heimshelp.education.gov.au/sites/heimshelp/2015_data_requirements/2015dataelements/pages/511" TargetMode="External"/><Relationship Id="rId80" Type="http://schemas.openxmlformats.org/officeDocument/2006/relationships/hyperlink" Target="http://heimshelp.education.gov.au/sites/heimshelp/2015_data_requirements/2015dataelements/pages/346" TargetMode="External"/><Relationship Id="rId85" Type="http://schemas.openxmlformats.org/officeDocument/2006/relationships/hyperlink" Target="http://heimshelp.education.gov.au/sites/heimshelp/support/pages/user-guides"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heimshelp.education.gov.au/sites/heimshelp/resources/glossary/pages/glossaryterm?title=structure" TargetMode="External"/><Relationship Id="rId25" Type="http://schemas.openxmlformats.org/officeDocument/2006/relationships/hyperlink" Target="http://heimshelp.education.gov.au/sites/heimshelp/2015_data_requirements/2015dataelements/pages/315" TargetMode="External"/><Relationship Id="rId33" Type="http://schemas.openxmlformats.org/officeDocument/2006/relationships/hyperlink" Target="http://heimshelp.education.gov.au/sites/heimshelp/resources/toolkits/pages/revising-data" TargetMode="External"/><Relationship Id="rId38" Type="http://schemas.openxmlformats.org/officeDocument/2006/relationships/hyperlink" Target="http://heimshelp.education.gov.au/sites/heimshelp/2015_data_requirements/2015dataelements/pages/511" TargetMode="External"/><Relationship Id="rId46" Type="http://schemas.openxmlformats.org/officeDocument/2006/relationships/hyperlink" Target="http://heimshelp.education.gov.au/sites/heimshelp/resources/toolkits/pages/reporting-with-hepcat" TargetMode="External"/><Relationship Id="rId59" Type="http://schemas.openxmlformats.org/officeDocument/2006/relationships/hyperlink" Target="http://heimshelp.education.gov.au/sites/heimshelp/2015_data_requirements/2015dataelements/pages/401" TargetMode="External"/><Relationship Id="rId67" Type="http://schemas.openxmlformats.org/officeDocument/2006/relationships/hyperlink" Target="http://heimshelp.education.gov.au/sites/heimshelp/2015_data_requirements/2015dataelements/pages/505" TargetMode="External"/><Relationship Id="rId20" Type="http://schemas.openxmlformats.org/officeDocument/2006/relationships/hyperlink" Target="http://heimshelp.education.gov.au/sites/heimshelp/2015_data_requirements/2015higheredstaff/pages/he-staff-2015" TargetMode="External"/><Relationship Id="rId41" Type="http://schemas.openxmlformats.org/officeDocument/2006/relationships/hyperlink" Target="http://heimshelp.education.gov.au/sites/heimshelp/2015_data_requirements/2015dataelements/pages/415" TargetMode="External"/><Relationship Id="rId54" Type="http://schemas.openxmlformats.org/officeDocument/2006/relationships/hyperlink" Target="http://heimshelp.education.gov.au/sites/heimshelp/2015_data_requirements/2015dataelements/pages/507" TargetMode="External"/><Relationship Id="rId62" Type="http://schemas.openxmlformats.org/officeDocument/2006/relationships/hyperlink" Target="http://heimshelp.education.gov.au/sites/heimshelp/resources/toolkits/pages/revising-data" TargetMode="External"/><Relationship Id="rId70" Type="http://schemas.openxmlformats.org/officeDocument/2006/relationships/hyperlink" Target="http://heimshelp.education.gov.au/sites/heimshelp/2015_data_requirements/2015dataelements/pages/408" TargetMode="External"/><Relationship Id="rId75" Type="http://schemas.openxmlformats.org/officeDocument/2006/relationships/hyperlink" Target="http://heimshelp.education.gov.au/sites/heimshelp/2015_data_requirements/2015dataelements/pages/423" TargetMode="External"/><Relationship Id="rId83" Type="http://schemas.openxmlformats.org/officeDocument/2006/relationships/hyperlink" Target="http://heimshelp.education.gov.au/sites/heimshelp/2015_data_requirements/2015dataelements/pages/401" TargetMode="External"/><Relationship Id="rId88" Type="http://schemas.openxmlformats.org/officeDocument/2006/relationships/hyperlink" Target="http://heimshelp.education.gov.au/sites/heimshelp/resources/toolkits/pages/revising-data"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jpg"/><Relationship Id="rId23" Type="http://schemas.openxmlformats.org/officeDocument/2006/relationships/hyperlink" Target="http://heimshelp.education.gov.au/sites/heimshelp/2015_data_requirements/2015dataelements/pages/514" TargetMode="External"/><Relationship Id="rId28" Type="http://schemas.openxmlformats.org/officeDocument/2006/relationships/hyperlink" Target="http://heimshelp.education.gov.au/sites/heimshelp/2015_data_requirements/2015dataelements/pages/511" TargetMode="External"/><Relationship Id="rId36" Type="http://schemas.openxmlformats.org/officeDocument/2006/relationships/hyperlink" Target="http://heimshelp.education.gov.au/sites/heimshelp/2015_data_requirements/2015dataelements/pages/509" TargetMode="External"/><Relationship Id="rId49" Type="http://schemas.openxmlformats.org/officeDocument/2006/relationships/hyperlink" Target="http://heimshelp.education.gov.au/sites/heimshelp/2015_data_requirements/2015dataelements/pages/415" TargetMode="External"/><Relationship Id="rId57" Type="http://schemas.openxmlformats.org/officeDocument/2006/relationships/hyperlink" Target="http://heimshelp.education.gov.au/sites/heimshelp/2015_data_requirements/2015dataelements/pages/415" TargetMode="External"/><Relationship Id="rId10" Type="http://schemas.openxmlformats.org/officeDocument/2006/relationships/footnotes" Target="footnotes.xml"/><Relationship Id="rId31" Type="http://schemas.openxmlformats.org/officeDocument/2006/relationships/hyperlink" Target="http://heimshelp.education.gov.au/sites/heimshelp/2015_data_requirements/2015dataelements/pages/446" TargetMode="External"/><Relationship Id="rId44" Type="http://schemas.openxmlformats.org/officeDocument/2006/relationships/hyperlink" Target="http://heimshelp.education.gov.au/sites/heimshelp/2015_data_requirements/2015dataelements/pages/415" TargetMode="External"/><Relationship Id="rId52" Type="http://schemas.openxmlformats.org/officeDocument/2006/relationships/hyperlink" Target="http://heimshelp.education.gov.au/sites/heimshelp/2015_data_requirements/2015dataelements/pages/408" TargetMode="External"/><Relationship Id="rId60" Type="http://schemas.openxmlformats.org/officeDocument/2006/relationships/hyperlink" Target="http://heimshelp.education.gov.au/sites/heimshelp/2015_data_requirements/2015dataelements/pages/315" TargetMode="External"/><Relationship Id="rId65" Type="http://schemas.openxmlformats.org/officeDocument/2006/relationships/hyperlink" Target="http://heimshelp.education.gov.au/sites/heimshelp/2015_data_requirements/2015dataelements/pages/315" TargetMode="External"/><Relationship Id="rId73" Type="http://schemas.openxmlformats.org/officeDocument/2006/relationships/hyperlink" Target="http://heimshelp.education.gov.au/sites/heimshelp/2015_data_requirements/2015dataelements/pages/412" TargetMode="External"/><Relationship Id="rId78" Type="http://schemas.openxmlformats.org/officeDocument/2006/relationships/hyperlink" Target="http://heimshelp.education.gov.au/sites/heimshelp/2015_data_requirements/2015dataelements/pages/502" TargetMode="External"/><Relationship Id="rId81" Type="http://schemas.openxmlformats.org/officeDocument/2006/relationships/hyperlink" Target="http://heimshelp.education.gov.au/sites/heimshelp/2015_data_requirements/2015dataelements/pages/415" TargetMode="External"/><Relationship Id="rId86" Type="http://schemas.openxmlformats.org/officeDocument/2006/relationships/hyperlink" Target="http://heimshelp.education.gov.au/sites/heimshelp/2015_data_requirements/2015higheredstaff/structure/pages/staff-concordance-(fc)"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E98F0C999E41F2BC513FFDCDC68CDF"/>
        <w:category>
          <w:name w:val="General"/>
          <w:gallery w:val="placeholder"/>
        </w:category>
        <w:types>
          <w:type w:val="bbPlcHdr"/>
        </w:types>
        <w:behaviors>
          <w:behavior w:val="content"/>
        </w:behaviors>
        <w:guid w:val="{2FE3C054-E78A-448A-995E-0B0271802A79}"/>
      </w:docPartPr>
      <w:docPartBody>
        <w:p w:rsidR="009C5335" w:rsidRDefault="00296D18" w:rsidP="00296D18">
          <w:pPr>
            <w:pStyle w:val="23E98F0C999E41F2BC513FFDCDC68CDF"/>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2A"/>
    <w:rsid w:val="000B6E7A"/>
    <w:rsid w:val="000C492A"/>
    <w:rsid w:val="00296D18"/>
    <w:rsid w:val="00392BE2"/>
    <w:rsid w:val="00506CCE"/>
    <w:rsid w:val="005A2882"/>
    <w:rsid w:val="00905003"/>
    <w:rsid w:val="00951614"/>
    <w:rsid w:val="009C5335"/>
    <w:rsid w:val="00A85E88"/>
    <w:rsid w:val="00AA126D"/>
    <w:rsid w:val="00F43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42E17C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D18"/>
    <w:rPr>
      <w:color w:val="808080"/>
    </w:rPr>
  </w:style>
  <w:style w:type="paragraph" w:customStyle="1" w:styleId="A57011E7BB694AD9A0155DD12A21F780">
    <w:name w:val="A57011E7BB694AD9A0155DD12A21F780"/>
    <w:rsid w:val="00AA126D"/>
  </w:style>
  <w:style w:type="paragraph" w:customStyle="1" w:styleId="346EF21D93494385901F5E189CCAFC87">
    <w:name w:val="346EF21D93494385901F5E189CCAFC87"/>
    <w:rsid w:val="00AA126D"/>
  </w:style>
  <w:style w:type="paragraph" w:customStyle="1" w:styleId="23E98F0C999E41F2BC513FFDCDC68CDF">
    <w:name w:val="23E98F0C999E41F2BC513FFDCDC68CDF"/>
    <w:rsid w:val="00296D18"/>
  </w:style>
  <w:style w:type="paragraph" w:customStyle="1" w:styleId="D352D62495A2474BAA8E64F642D864F6">
    <w:name w:val="D352D62495A2474BAA8E64F642D864F6"/>
    <w:rsid w:val="00506CCE"/>
  </w:style>
  <w:style w:type="paragraph" w:customStyle="1" w:styleId="E061F1616F534E8E8DC5080804209321">
    <w:name w:val="E061F1616F534E8E8DC5080804209321"/>
    <w:rsid w:val="00506CCE"/>
  </w:style>
  <w:style w:type="paragraph" w:customStyle="1" w:styleId="5ED2ECF79D3A4CECB97F4CAAFDFAF5B1">
    <w:name w:val="5ED2ECF79D3A4CECB97F4CAAFDFAF5B1"/>
    <w:rsid w:val="00506CCE"/>
  </w:style>
  <w:style w:type="paragraph" w:customStyle="1" w:styleId="4E36788D94EF48AA8D2C20827E064373">
    <w:name w:val="4E36788D94EF48AA8D2C20827E064373"/>
    <w:rsid w:val="00506CCE"/>
  </w:style>
  <w:style w:type="paragraph" w:customStyle="1" w:styleId="3651E1640E364EF4812F3A3B5B4D8824">
    <w:name w:val="3651E1640E364EF4812F3A3B5B4D8824"/>
    <w:rsid w:val="00506CCE"/>
  </w:style>
  <w:style w:type="paragraph" w:customStyle="1" w:styleId="0D64E110E8404CA09511F4125E3054C7">
    <w:name w:val="0D64E110E8404CA09511F4125E3054C7"/>
    <w:rsid w:val="00506C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D18"/>
    <w:rPr>
      <w:color w:val="808080"/>
    </w:rPr>
  </w:style>
  <w:style w:type="paragraph" w:customStyle="1" w:styleId="A57011E7BB694AD9A0155DD12A21F780">
    <w:name w:val="A57011E7BB694AD9A0155DD12A21F780"/>
    <w:rsid w:val="00AA126D"/>
  </w:style>
  <w:style w:type="paragraph" w:customStyle="1" w:styleId="346EF21D93494385901F5E189CCAFC87">
    <w:name w:val="346EF21D93494385901F5E189CCAFC87"/>
    <w:rsid w:val="00AA126D"/>
  </w:style>
  <w:style w:type="paragraph" w:customStyle="1" w:styleId="23E98F0C999E41F2BC513FFDCDC68CDF">
    <w:name w:val="23E98F0C999E41F2BC513FFDCDC68CDF"/>
    <w:rsid w:val="00296D18"/>
  </w:style>
  <w:style w:type="paragraph" w:customStyle="1" w:styleId="D352D62495A2474BAA8E64F642D864F6">
    <w:name w:val="D352D62495A2474BAA8E64F642D864F6"/>
    <w:rsid w:val="00506CCE"/>
  </w:style>
  <w:style w:type="paragraph" w:customStyle="1" w:styleId="E061F1616F534E8E8DC5080804209321">
    <w:name w:val="E061F1616F534E8E8DC5080804209321"/>
    <w:rsid w:val="00506CCE"/>
  </w:style>
  <w:style w:type="paragraph" w:customStyle="1" w:styleId="5ED2ECF79D3A4CECB97F4CAAFDFAF5B1">
    <w:name w:val="5ED2ECF79D3A4CECB97F4CAAFDFAF5B1"/>
    <w:rsid w:val="00506CCE"/>
  </w:style>
  <w:style w:type="paragraph" w:customStyle="1" w:styleId="4E36788D94EF48AA8D2C20827E064373">
    <w:name w:val="4E36788D94EF48AA8D2C20827E064373"/>
    <w:rsid w:val="00506CCE"/>
  </w:style>
  <w:style w:type="paragraph" w:customStyle="1" w:styleId="3651E1640E364EF4812F3A3B5B4D8824">
    <w:name w:val="3651E1640E364EF4812F3A3B5B4D8824"/>
    <w:rsid w:val="00506CCE"/>
  </w:style>
  <w:style w:type="paragraph" w:customStyle="1" w:styleId="0D64E110E8404CA09511F4125E3054C7">
    <w:name w:val="0D64E110E8404CA09511F4125E3054C7"/>
    <w:rsid w:val="00506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EAEDC5689F64BAA3DF8F53820B40F" ma:contentTypeVersion="1" ma:contentTypeDescription="Create a new document." ma:contentTypeScope="" ma:versionID="00aca99e7b674b279e5e2f4e83e3494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A482A-94BB-4BC5-8727-ADF808CCE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F6B72-93C8-4653-AA02-5DF9EFA6C09D}">
  <ds:schemaRefs>
    <ds:schemaRef ds:uri="http://schemas.microsoft.com/sharepoint/v3/contenttype/forms"/>
  </ds:schemaRefs>
</ds:datastoreItem>
</file>

<file path=customXml/itemProps3.xml><?xml version="1.0" encoding="utf-8"?>
<ds:datastoreItem xmlns:ds="http://schemas.openxmlformats.org/officeDocument/2006/customXml" ds:itemID="{F57166C5-B1F3-49AB-8928-050D79CFF202}">
  <ds:schemaRef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5BFBFB2F-ABC2-4C87-BB12-648E3AAC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9AFEE398.dotm</Template>
  <TotalTime>82</TotalTime>
  <Pages>14</Pages>
  <Words>3692</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Higher Education Staff - 2015 submission guidelines</vt:lpstr>
    </vt:vector>
  </TitlesOfParts>
  <Company>Australian Government</Company>
  <LinksUpToDate>false</LinksUpToDate>
  <CharactersWithSpaces>24693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Staff - 2015 submission guidelines</dc:title>
  <dc:creator>Liam Mckeon</dc:creator>
  <cp:keywords>scope; structure;</cp:keywords>
  <cp:lastModifiedBy>Liam Mckeon</cp:lastModifiedBy>
  <cp:revision>30</cp:revision>
  <cp:lastPrinted>2016-07-11T05:04:00Z</cp:lastPrinted>
  <dcterms:created xsi:type="dcterms:W3CDTF">2015-02-12T22:32:00Z</dcterms:created>
  <dcterms:modified xsi:type="dcterms:W3CDTF">2016-07-11T05:05:00Z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0x010100348EAEDC5689F64BAA3DF8F53820B40F</vt:lpwstr>
  </property>
  <property fmtid="{D5CDD505-2E9C-101B-9397-08002B2CF9AE}" pid="3" name="Order">
    <vt:r8>1800</vt:r8>
  </property>
  <property fmtid="{D5CDD505-2E9C-101B-9397-08002B2CF9AE}" pid="4" name="Base Target">
    <vt:lpwstr>_blank</vt:lpwstr>
  </property>
</Properties>
</file>