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AD" w:rsidRPr="0070684F" w:rsidRDefault="004B4CFE" w:rsidP="00A85EB7">
      <w:pPr>
        <w:pStyle w:val="Heading1"/>
        <w:rPr>
          <w:b w:val="0"/>
        </w:rPr>
      </w:pPr>
      <w:r>
        <w:t>VET FEE-</w:t>
      </w:r>
      <w:r w:rsidRPr="00A85EB7">
        <w:t>HELP</w:t>
      </w:r>
      <w:r w:rsidRPr="0070684F">
        <w:t xml:space="preserve"> Data Collection</w:t>
      </w:r>
      <w:r w:rsidR="00A85EB7">
        <w:br/>
      </w:r>
      <w:r>
        <w:rPr>
          <w:noProof/>
        </w:rPr>
        <w:t>2014</w:t>
      </w:r>
      <w:r>
        <w:t xml:space="preserve"> </w:t>
      </w:r>
      <w:r w:rsidRPr="0070684F">
        <w:t>Reporting Year</w:t>
      </w:r>
    </w:p>
    <w:p w:rsidR="000621AD" w:rsidRPr="00781B91" w:rsidRDefault="004B4CFE" w:rsidP="000621AD">
      <w:pPr>
        <w:jc w:val="center"/>
        <w:rPr>
          <w:rFonts w:cs="Arial"/>
          <w:b/>
          <w:lang w:eastAsia="en-AU"/>
        </w:rPr>
      </w:pPr>
    </w:p>
    <w:p w:rsidR="000621AD" w:rsidRDefault="004B4CFE" w:rsidP="00A85EB7">
      <w:pPr>
        <w:pStyle w:val="Heading2"/>
      </w:pPr>
      <w:r w:rsidRPr="0070684F">
        <w:t xml:space="preserve">Ministerial </w:t>
      </w:r>
      <w:r w:rsidRPr="00A85EB7">
        <w:t>Notice</w:t>
      </w:r>
      <w:r w:rsidRPr="0070684F">
        <w:t xml:space="preserve">: </w:t>
      </w:r>
      <w:r>
        <w:rPr>
          <w:noProof/>
        </w:rPr>
        <w:t>27 March</w:t>
      </w:r>
      <w:r>
        <w:t xml:space="preserve"> 2013</w:t>
      </w:r>
    </w:p>
    <w:p w:rsidR="000621AD" w:rsidRDefault="004B4CFE" w:rsidP="000621AD">
      <w:pPr>
        <w:spacing w:before="120"/>
        <w:jc w:val="center"/>
        <w:rPr>
          <w:rFonts w:cs="Arial"/>
          <w:b/>
          <w:sz w:val="36"/>
          <w:szCs w:val="36"/>
          <w:lang w:eastAsia="en-AU"/>
        </w:rPr>
      </w:pPr>
      <w:r>
        <w:rPr>
          <w:rFonts w:cs="Arial"/>
          <w:b/>
          <w:sz w:val="36"/>
          <w:szCs w:val="36"/>
          <w:lang w:eastAsia="en-AU"/>
        </w:rPr>
        <w:t>Issue Date</w:t>
      </w:r>
      <w:r w:rsidRPr="0070684F">
        <w:rPr>
          <w:rFonts w:cs="Arial"/>
          <w:b/>
          <w:sz w:val="36"/>
          <w:szCs w:val="36"/>
          <w:lang w:eastAsia="en-AU"/>
        </w:rPr>
        <w:t xml:space="preserve">: </w:t>
      </w:r>
      <w:r>
        <w:rPr>
          <w:rFonts w:cs="Arial"/>
          <w:b/>
          <w:noProof/>
          <w:sz w:val="36"/>
          <w:szCs w:val="36"/>
          <w:lang w:eastAsia="en-AU"/>
        </w:rPr>
        <w:t>31 July</w:t>
      </w:r>
      <w:r>
        <w:rPr>
          <w:rFonts w:cs="Arial"/>
          <w:b/>
          <w:sz w:val="36"/>
          <w:szCs w:val="36"/>
          <w:lang w:eastAsia="en-AU"/>
        </w:rPr>
        <w:t xml:space="preserve"> 2014</w:t>
      </w:r>
    </w:p>
    <w:p w:rsidR="000621AD" w:rsidRPr="00781B91" w:rsidRDefault="004B4CFE" w:rsidP="000621AD">
      <w:pPr>
        <w:jc w:val="center"/>
        <w:rPr>
          <w:rFonts w:cs="Arial"/>
          <w:b/>
          <w:lang w:eastAsia="en-AU"/>
        </w:rPr>
      </w:pPr>
    </w:p>
    <w:p w:rsidR="000621AD" w:rsidRPr="00781B91" w:rsidRDefault="004B4CFE" w:rsidP="00A85EB7">
      <w:pPr>
        <w:pStyle w:val="Heading2"/>
      </w:pPr>
      <w:r>
        <w:rPr>
          <w:noProof/>
        </w:rPr>
        <w:t>2014</w:t>
      </w:r>
      <w:r>
        <w:t xml:space="preserve"> </w:t>
      </w:r>
      <w:r w:rsidRPr="00781B91">
        <w:t>Data Requirements and Change Control Document</w:t>
      </w:r>
    </w:p>
    <w:p w:rsidR="00803B5D" w:rsidRDefault="004B4CFE" w:rsidP="00263754">
      <w:pPr>
        <w:pStyle w:val="Heading1Notice"/>
      </w:pPr>
    </w:p>
    <w:p w:rsidR="00803B5D" w:rsidRDefault="004B4CFE" w:rsidP="00A85EB7">
      <w:pPr>
        <w:pStyle w:val="Heading3"/>
      </w:pPr>
      <w:r w:rsidRPr="0070684F">
        <w:t xml:space="preserve">Section </w:t>
      </w:r>
      <w:r>
        <w:t>1</w:t>
      </w:r>
      <w:r w:rsidRPr="0070684F">
        <w:t xml:space="preserve"> -</w:t>
      </w:r>
      <w:r>
        <w:t xml:space="preserve"> </w:t>
      </w:r>
      <w:r>
        <w:rPr>
          <w:noProof/>
        </w:rPr>
        <w:t>2014</w:t>
      </w:r>
      <w:r>
        <w:t xml:space="preserve"> </w:t>
      </w:r>
      <w:r w:rsidRPr="00803B5D">
        <w:t xml:space="preserve">Data </w:t>
      </w:r>
      <w:r w:rsidRPr="00A85EB7">
        <w:t>Requirements</w:t>
      </w:r>
      <w:r w:rsidRPr="0070684F">
        <w:t xml:space="preserve"> </w:t>
      </w:r>
    </w:p>
    <w:p w:rsidR="00CB32B9" w:rsidRDefault="004B4CFE">
      <w:pPr>
        <w:spacing w:after="280" w:afterAutospacing="1"/>
      </w:pPr>
      <w:r>
        <w:t xml:space="preserve">Under subclause 24(1) of Schedule </w:t>
      </w:r>
      <w:proofErr w:type="spellStart"/>
      <w:r>
        <w:t>1A</w:t>
      </w:r>
      <w:proofErr w:type="spellEnd"/>
      <w:r>
        <w:t xml:space="preserve"> of the Higher </w:t>
      </w:r>
      <w:r>
        <w:t>Education Support Act 2003 (</w:t>
      </w:r>
      <w:proofErr w:type="spellStart"/>
      <w:r>
        <w:t>HESA</w:t>
      </w:r>
      <w:proofErr w:type="spellEnd"/>
      <w:r>
        <w:t>), a VET FEE-HELP provider must give to the Minister such statistical and other information that the Minister by notice in writing requires. As noted in the Ministerial Notice of 19 June 2014 (the Notice), this document prov</w:t>
      </w:r>
      <w:r>
        <w:t>ides details of the VET FEE-HELP Data Collection for the 2014 Reporting Year, including links to relevant documents, and change control information.</w:t>
      </w:r>
    </w:p>
    <w:p w:rsidR="00960C21" w:rsidRDefault="004B4CFE">
      <w:pPr>
        <w:spacing w:after="280" w:afterAutospacing="1"/>
      </w:pPr>
      <w:r>
        <w:t>As stated in the Notice, providers must monitor any changes to the data requirements which may be made from</w:t>
      </w:r>
      <w:r>
        <w:t xml:space="preserve"> time to time. All changes will be noted in Part 2 of this document. Providers will also be provided notification of changes through the </w:t>
      </w:r>
      <w:proofErr w:type="spellStart"/>
      <w:r>
        <w:t>HEIMS</w:t>
      </w:r>
      <w:proofErr w:type="spellEnd"/>
      <w:r>
        <w:t xml:space="preserve"> Data Collections </w:t>
      </w:r>
      <w:proofErr w:type="spellStart"/>
      <w:r>
        <w:t>eNews</w:t>
      </w:r>
      <w:proofErr w:type="spellEnd"/>
      <w:r>
        <w:t xml:space="preserve"> at </w:t>
      </w:r>
      <w:hyperlink r:id="rId8" w:tooltip="Open HEIMSHELP eNews" w:history="1">
        <w:r>
          <w:rPr>
            <w:color w:val="0000FF"/>
            <w:u w:val="single"/>
          </w:rPr>
          <w:t>http://heimshelp.education.gov.au/sites/heimshelp/news/pages/heimshelp-news</w:t>
        </w:r>
      </w:hyperlink>
      <w:r>
        <w:t>.</w:t>
      </w:r>
    </w:p>
    <w:p w:rsidR="00960C21" w:rsidRDefault="004B4CFE">
      <w:pPr>
        <w:spacing w:after="280" w:afterAutospacing="1"/>
      </w:pPr>
      <w:r>
        <w:t xml:space="preserve">The documents related to the collection, available through the </w:t>
      </w:r>
      <w:proofErr w:type="spellStart"/>
      <w:r>
        <w:t>HEIMSHELP</w:t>
      </w:r>
      <w:proofErr w:type="spellEnd"/>
      <w:r>
        <w:t> website, include:</w:t>
      </w:r>
    </w:p>
    <w:p w:rsidR="00960C21" w:rsidRDefault="004B4CFE">
      <w:pPr>
        <w:numPr>
          <w:ilvl w:val="0"/>
          <w:numId w:val="34"/>
        </w:numPr>
      </w:pPr>
      <w:r>
        <w:t>VET FEE-HELP Data Collection</w:t>
      </w:r>
      <w:r>
        <w:br/>
      </w:r>
      <w:hyperlink r:id="rId9" w:tooltip="Open 2014 Reporting Requirements" w:history="1">
        <w:r>
          <w:rPr>
            <w:color w:val="0000FF"/>
            <w:u w:val="single"/>
          </w:rPr>
          <w:t>http://heimshelp.education.gov.au/sites/heimshelp/2014_data_requirements/2014vet/pages/vet-2014</w:t>
        </w:r>
      </w:hyperlink>
      <w:r>
        <w:t xml:space="preserve"> </w:t>
      </w:r>
    </w:p>
    <w:p w:rsidR="00960C21" w:rsidRDefault="004B4CFE">
      <w:pPr>
        <w:numPr>
          <w:ilvl w:val="1"/>
          <w:numId w:val="34"/>
        </w:numPr>
      </w:pPr>
      <w:r>
        <w:t>2014 Reporting Schedule</w:t>
      </w:r>
    </w:p>
    <w:p w:rsidR="00960C21" w:rsidRDefault="004B4CFE">
      <w:pPr>
        <w:numPr>
          <w:ilvl w:val="1"/>
          <w:numId w:val="34"/>
        </w:numPr>
      </w:pPr>
      <w:r>
        <w:t>2014 File Scope guidelines</w:t>
      </w:r>
    </w:p>
    <w:p w:rsidR="00960C21" w:rsidRDefault="004B4CFE">
      <w:pPr>
        <w:numPr>
          <w:ilvl w:val="1"/>
          <w:numId w:val="34"/>
        </w:numPr>
      </w:pPr>
      <w:r>
        <w:t>2014 File Scope guidelines</w:t>
      </w:r>
    </w:p>
    <w:p w:rsidR="00960C21" w:rsidRDefault="004B4CFE">
      <w:pPr>
        <w:numPr>
          <w:ilvl w:val="1"/>
          <w:numId w:val="34"/>
        </w:numPr>
        <w:spacing w:after="280" w:afterAutospacing="1"/>
      </w:pPr>
      <w:r>
        <w:t>2014 Data Elements</w:t>
      </w:r>
    </w:p>
    <w:p w:rsidR="00960C21" w:rsidRDefault="004B4CFE">
      <w:pPr>
        <w:spacing w:after="280" w:afterAutospacing="1"/>
      </w:pPr>
      <w:r>
        <w:t>A ha</w:t>
      </w:r>
      <w:r>
        <w:t xml:space="preserve">rd copy of all documents is available by phoning </w:t>
      </w:r>
      <w:proofErr w:type="spellStart"/>
      <w:r>
        <w:t>HEIMS</w:t>
      </w:r>
      <w:proofErr w:type="spellEnd"/>
      <w:r>
        <w:t xml:space="preserve"> Data Collections on (02) 6240 7487 or emailing </w:t>
      </w:r>
      <w:hyperlink r:id="rId10" w:history="1">
        <w:r>
          <w:rPr>
            <w:color w:val="0000FF"/>
            <w:u w:val="single"/>
          </w:rPr>
          <w:t>HEIMS.datacollections@education.gov.au</w:t>
        </w:r>
      </w:hyperlink>
      <w:r>
        <w:t>.</w:t>
      </w:r>
    </w:p>
    <w:p w:rsidR="00B258EF" w:rsidRDefault="004B4CFE">
      <w:pPr>
        <w:spacing w:after="280" w:afterAutospacing="1"/>
        <w:rPr>
          <w:noProof/>
        </w:rPr>
      </w:pPr>
    </w:p>
    <w:p w:rsidR="0081675E" w:rsidRPr="00CB32B9" w:rsidRDefault="004B4CFE" w:rsidP="00CB32B9">
      <w:pPr>
        <w:rPr>
          <w:rFonts w:cs="Arial"/>
          <w:sz w:val="16"/>
          <w:szCs w:val="16"/>
          <w:lang w:eastAsia="en-AU"/>
        </w:rPr>
        <w:sectPr w:rsidR="0081675E" w:rsidRPr="00CB32B9" w:rsidSect="00CB32B9">
          <w:footerReference w:type="default" r:id="rId11"/>
          <w:footerReference w:type="first" r:id="rId12"/>
          <w:pgSz w:w="11906" w:h="16838" w:code="9"/>
          <w:pgMar w:top="851" w:right="1134" w:bottom="567" w:left="1134" w:header="284" w:footer="352" w:gutter="0"/>
          <w:cols w:space="720"/>
          <w:titlePg/>
          <w:docGrid w:linePitch="272"/>
        </w:sectPr>
      </w:pPr>
    </w:p>
    <w:p w:rsidR="00B64A0E" w:rsidRPr="0070684F" w:rsidRDefault="004B4CFE" w:rsidP="002107A7">
      <w:pPr>
        <w:spacing w:before="120"/>
        <w:jc w:val="center"/>
        <w:rPr>
          <w:rFonts w:cs="Arial"/>
          <w:b/>
          <w:sz w:val="16"/>
          <w:szCs w:val="16"/>
          <w:lang w:eastAsia="en-AU"/>
        </w:rPr>
      </w:pPr>
    </w:p>
    <w:p w:rsidR="000621AD" w:rsidRPr="0070684F" w:rsidRDefault="004B4CFE" w:rsidP="00A85EB7">
      <w:pPr>
        <w:pStyle w:val="Heading3"/>
      </w:pPr>
      <w:bookmarkStart w:id="0" w:name="_Toc246415505"/>
      <w:bookmarkStart w:id="1" w:name="_Toc247340230"/>
      <w:bookmarkStart w:id="2" w:name="OLE_LINK2"/>
      <w:bookmarkStart w:id="3" w:name="_Toc246413743"/>
      <w:bookmarkStart w:id="4" w:name="_Toc246413800"/>
      <w:r w:rsidRPr="0070684F">
        <w:t xml:space="preserve">Section </w:t>
      </w:r>
      <w:r>
        <w:t>2</w:t>
      </w:r>
      <w:r w:rsidRPr="0070684F">
        <w:t xml:space="preserve"> – Change Control Summary for the </w:t>
      </w:r>
      <w:r>
        <w:rPr>
          <w:noProof/>
        </w:rPr>
        <w:t>2014</w:t>
      </w:r>
      <w:r>
        <w:t xml:space="preserve"> </w:t>
      </w:r>
      <w:r w:rsidRPr="0070684F">
        <w:t>Reporting Year</w:t>
      </w:r>
      <w:bookmarkEnd w:id="0"/>
      <w:bookmarkEnd w:id="1"/>
    </w:p>
    <w:tbl>
      <w:tblPr>
        <w:tblW w:w="10379" w:type="dxa"/>
        <w:jc w:val="center"/>
        <w:tblLook w:val="0000" w:firstRow="0" w:lastRow="0" w:firstColumn="0" w:lastColumn="0" w:noHBand="0" w:noVBand="0"/>
      </w:tblPr>
      <w:tblGrid>
        <w:gridCol w:w="10379"/>
      </w:tblGrid>
      <w:tr w:rsidR="00960C21" w:rsidTr="003A0B57">
        <w:trPr>
          <w:trHeight w:val="643"/>
          <w:jc w:val="center"/>
        </w:trPr>
        <w:tc>
          <w:tcPr>
            <w:tcW w:w="1037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hanges for 2014 Data Requirements -  issued 31 July 2014"/>
            </w:tblPr>
            <w:tblGrid>
              <w:gridCol w:w="10148"/>
            </w:tblGrid>
            <w:tr w:rsidR="00960C21" w:rsidTr="00A85EB7">
              <w:trPr>
                <w:tblHeader/>
              </w:trPr>
              <w:tc>
                <w:tcPr>
                  <w:tcW w:w="10148" w:type="dxa"/>
                  <w:shd w:val="clear" w:color="auto" w:fill="E0E0E0"/>
                </w:tcPr>
                <w:bookmarkEnd w:id="2"/>
                <w:bookmarkEnd w:id="3"/>
                <w:bookmarkEnd w:id="4"/>
                <w:p w:rsidR="0050125F" w:rsidRPr="001E63D2" w:rsidRDefault="004B4CFE" w:rsidP="00B227A6">
                  <w:pPr>
                    <w:pStyle w:val="NumberSublistNoticeSummary"/>
                    <w:rPr>
                      <w:noProof/>
                    </w:rPr>
                  </w:pPr>
                  <w:r w:rsidRPr="001E63D2">
                    <w:rPr>
                      <w:noProof/>
                    </w:rPr>
                    <w:t>Changes for 2014</w:t>
                  </w:r>
                  <w:r w:rsidRPr="001E63D2">
                    <w:rPr>
                      <w:noProof/>
                    </w:rPr>
                    <w:t xml:space="preserve"> Data Requirements -  issued 31 July 2014</w:t>
                  </w:r>
                </w:p>
              </w:tc>
            </w:tr>
            <w:tr w:rsidR="00960C21" w:rsidTr="001E63D2">
              <w:tc>
                <w:tcPr>
                  <w:tcW w:w="10148" w:type="dxa"/>
                  <w:shd w:val="clear" w:color="auto" w:fill="auto"/>
                </w:tcPr>
                <w:p w:rsidR="0050125F" w:rsidRPr="001E63D2" w:rsidRDefault="004B4CFE">
                  <w:pPr>
                    <w:spacing w:after="280" w:afterAutospacing="1"/>
                    <w:rPr>
                      <w:noProof/>
                    </w:rPr>
                  </w:pPr>
                  <w:r>
                    <w:br/>
                  </w:r>
                  <w:r>
                    <w:rPr>
                      <w:b/>
                      <w:bCs/>
                    </w:rPr>
                    <w:t>VET STUDENT DATA COLLECTION</w:t>
                  </w:r>
                </w:p>
                <w:p w:rsidR="00960C21" w:rsidRDefault="004B4CFE">
                  <w:pPr>
                    <w:spacing w:after="280" w:afterAutospacing="1"/>
                  </w:pPr>
                  <w:r>
                    <w:t>Element 315 - Gender Code.</w:t>
                  </w:r>
                  <w:r>
                    <w:br/>
                    <w:t xml:space="preserve">Modification to coding notes to provide greater clarification of reporting of code X for indeterminate/intersex/unspecified gender for consistency with the </w:t>
                  </w:r>
                  <w:r>
                    <w:t>Australian Government Guidelines on the Recognition of Sex and Gender.</w:t>
                  </w:r>
                </w:p>
                <w:p w:rsidR="0050125F" w:rsidRPr="001E63D2" w:rsidRDefault="004B4CFE">
                  <w:pPr>
                    <w:spacing w:after="280" w:afterAutospacing="1"/>
                    <w:rPr>
                      <w:noProof/>
                    </w:rPr>
                  </w:pPr>
                </w:p>
              </w:tc>
            </w:tr>
          </w:tbl>
          <w:p w:rsidR="0050125F" w:rsidRPr="00F0440B" w:rsidRDefault="004B4CFE" w:rsidP="00B227A6">
            <w:pPr>
              <w:pStyle w:val="NumberSublistNoticeSummary"/>
            </w:pPr>
          </w:p>
          <w:p w:rsidR="0050125F" w:rsidRPr="0050125F" w:rsidRDefault="004B4CFE" w:rsidP="00B227A6">
            <w:pPr>
              <w:pStyle w:val="NumberSublistNoticeSummary"/>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hanges for 2014 Data Requirements -  issued 05 March 2014"/>
            </w:tblPr>
            <w:tblGrid>
              <w:gridCol w:w="10148"/>
            </w:tblGrid>
            <w:tr w:rsidR="00960C21" w:rsidTr="00A85EB7">
              <w:trPr>
                <w:tblHeader/>
              </w:trPr>
              <w:tc>
                <w:tcPr>
                  <w:tcW w:w="10148" w:type="dxa"/>
                  <w:shd w:val="clear" w:color="auto" w:fill="E0E0E0"/>
                </w:tcPr>
                <w:p w:rsidR="0050125F" w:rsidRPr="001E63D2" w:rsidRDefault="004B4CFE" w:rsidP="00B227A6">
                  <w:pPr>
                    <w:pStyle w:val="NumberSublistNoticeSummary"/>
                    <w:rPr>
                      <w:noProof/>
                    </w:rPr>
                  </w:pPr>
                  <w:r w:rsidRPr="001E63D2">
                    <w:rPr>
                      <w:noProof/>
                    </w:rPr>
                    <w:t>Changes for 2014 Data Requirements -  issued 05 March 2014</w:t>
                  </w:r>
                </w:p>
              </w:tc>
            </w:tr>
            <w:tr w:rsidR="00960C21" w:rsidTr="001E63D2">
              <w:tc>
                <w:tcPr>
                  <w:tcW w:w="10148" w:type="dxa"/>
                  <w:shd w:val="clear" w:color="auto" w:fill="auto"/>
                </w:tcPr>
                <w:p w:rsidR="0050125F" w:rsidRPr="001E63D2" w:rsidRDefault="004B4CFE">
                  <w:pPr>
                    <w:rPr>
                      <w:noProof/>
                    </w:rPr>
                  </w:pPr>
                  <w:r>
                    <w:rPr>
                      <w:rFonts w:eastAsia="Arial" w:cs="Arial"/>
                      <w:b/>
                      <w:bCs/>
                      <w:lang w:eastAsia="en-AU"/>
                    </w:rPr>
                    <w:t>VET STUDENT COLLECTION</w:t>
                  </w:r>
                </w:p>
                <w:p w:rsidR="00960C21" w:rsidRDefault="004B4CFE">
                  <w:r>
                    <w:rPr>
                      <w:rFonts w:eastAsia="Arial" w:cs="Arial"/>
                      <w:b/>
                      <w:bCs/>
                      <w:lang w:eastAsia="en-AU"/>
                    </w:rPr>
                    <w:t> </w:t>
                  </w:r>
                </w:p>
                <w:p w:rsidR="00960C21" w:rsidRDefault="004B4CFE">
                  <w:pPr>
                    <w:ind w:left="434" w:hanging="432"/>
                  </w:pPr>
                  <w:r>
                    <w:rPr>
                      <w:rFonts w:eastAsia="Arial" w:cs="Arial"/>
                      <w:lang w:eastAsia="en-AU"/>
                    </w:rPr>
                    <w:t>1.</w:t>
                  </w:r>
                  <w:r>
                    <w:rPr>
                      <w:rFonts w:ascii="Times New Roman" w:hAnsi="Times New Roman"/>
                      <w:sz w:val="14"/>
                      <w:szCs w:val="14"/>
                      <w:lang w:eastAsia="en-AU"/>
                    </w:rPr>
                    <w:t>      </w:t>
                  </w:r>
                  <w:r>
                    <w:rPr>
                      <w:rFonts w:ascii="Times New Roman" w:hAnsi="Times New Roman"/>
                      <w:sz w:val="14"/>
                      <w:szCs w:val="14"/>
                      <w:lang w:eastAsia="en-AU"/>
                    </w:rPr>
                    <w:t xml:space="preserve"> </w:t>
                  </w:r>
                  <w:r>
                    <w:rPr>
                      <w:rFonts w:eastAsia="Arial" w:cs="Arial"/>
                      <w:lang w:eastAsia="en-AU"/>
                    </w:rPr>
                    <w:t xml:space="preserve">Addition of a new code ‘82’ (Certificate IV) to element 310 and update to coding notes </w:t>
                  </w:r>
                  <w:r>
                    <w:rPr>
                      <w:rFonts w:eastAsia="Arial" w:cs="Arial"/>
                      <w:lang w:eastAsia="en-AU"/>
                    </w:rPr>
                    <w:t>on element 310 to reflect the use of new code</w:t>
                  </w:r>
                  <w:r>
                    <w:rPr>
                      <w:rFonts w:eastAsia="Arial" w:cs="Arial"/>
                    </w:rPr>
                    <w:t xml:space="preserve"> by providers participating in the Certificate IV trial.</w:t>
                  </w:r>
                </w:p>
                <w:p w:rsidR="00960C21" w:rsidRDefault="004B4CFE">
                  <w:pPr>
                    <w:ind w:left="434"/>
                  </w:pPr>
                  <w:r>
                    <w:rPr>
                      <w:rFonts w:eastAsia="Arial" w:cs="Arial"/>
                    </w:rPr>
                    <w:t> </w:t>
                  </w:r>
                </w:p>
                <w:p w:rsidR="00960C21" w:rsidRDefault="004B4CFE">
                  <w:pPr>
                    <w:ind w:left="434" w:hanging="432"/>
                  </w:pPr>
                  <w:r>
                    <w:rPr>
                      <w:rFonts w:eastAsia="Arial" w:cs="Arial"/>
                    </w:rPr>
                    <w:t>2.</w:t>
                  </w:r>
                  <w:bookmarkStart w:id="5" w:name="_GoBack"/>
                  <w:r>
                    <w:rPr>
                      <w:rFonts w:ascii="Times New Roman" w:hAnsi="Times New Roman"/>
                      <w:sz w:val="14"/>
                      <w:szCs w:val="14"/>
                    </w:rPr>
                    <w:t xml:space="preserve">       </w:t>
                  </w:r>
                  <w:bookmarkEnd w:id="5"/>
                  <w:r>
                    <w:rPr>
                      <w:rFonts w:eastAsia="Arial" w:cs="Arial"/>
                      <w:lang w:eastAsia="en-AU"/>
                    </w:rPr>
                    <w:t xml:space="preserve">Inclusion of state subsidised student codes to Element 490 – possible system change. </w:t>
                  </w:r>
                </w:p>
                <w:p w:rsidR="00960C21" w:rsidRDefault="004B4CFE">
                  <w:pPr>
                    <w:ind w:left="434"/>
                  </w:pPr>
                  <w:r>
                    <w:rPr>
                      <w:rFonts w:eastAsia="Arial" w:cs="Arial"/>
                      <w:lang w:eastAsia="en-AU"/>
                    </w:rPr>
                    <w:t>These codes are 404, 408, 409</w:t>
                  </w:r>
                  <w:r>
                    <w:rPr>
                      <w:rFonts w:eastAsia="Arial" w:cs="Arial"/>
                    </w:rPr>
                    <w:t>,</w:t>
                  </w:r>
                  <w:r>
                    <w:rPr>
                      <w:rFonts w:eastAsia="Arial" w:cs="Arial"/>
                      <w:lang w:eastAsia="en-AU"/>
                    </w:rPr>
                    <w:t xml:space="preserve"> 410, 504, 508, 509 &amp; 510 f</w:t>
                  </w:r>
                  <w:r>
                    <w:rPr>
                      <w:rFonts w:eastAsia="Arial" w:cs="Arial"/>
                      <w:lang w:eastAsia="en-AU"/>
                    </w:rPr>
                    <w:t>or New South Wales, Tasmania, Northern Territory and Australian Capital Territory government subsidised students.</w:t>
                  </w:r>
                </w:p>
                <w:p w:rsidR="00960C21" w:rsidRDefault="004B4CFE">
                  <w:pPr>
                    <w:spacing w:after="280" w:afterAutospacing="1"/>
                  </w:pPr>
                  <w:r>
                    <w:t> </w:t>
                  </w:r>
                </w:p>
                <w:p w:rsidR="0050125F" w:rsidRPr="001E63D2" w:rsidRDefault="004B4CFE">
                  <w:pPr>
                    <w:spacing w:after="280" w:afterAutospacing="1"/>
                    <w:rPr>
                      <w:noProof/>
                    </w:rPr>
                  </w:pPr>
                </w:p>
              </w:tc>
            </w:tr>
          </w:tbl>
          <w:p w:rsidR="0050125F" w:rsidRPr="00F0440B" w:rsidRDefault="004B4CFE" w:rsidP="00B227A6">
            <w:pPr>
              <w:pStyle w:val="NumberSublistNoticeSummary"/>
            </w:pPr>
          </w:p>
          <w:p w:rsidR="0050125F" w:rsidRPr="0050125F" w:rsidRDefault="004B4CFE" w:rsidP="00B227A6">
            <w:pPr>
              <w:pStyle w:val="NumberSublistNoticeSummary"/>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hanges for 2014 Data Requirements -  issued 16 October 2013"/>
            </w:tblPr>
            <w:tblGrid>
              <w:gridCol w:w="10148"/>
            </w:tblGrid>
            <w:tr w:rsidR="00960C21" w:rsidTr="00A85EB7">
              <w:trPr>
                <w:tblHeader/>
              </w:trPr>
              <w:tc>
                <w:tcPr>
                  <w:tcW w:w="10148" w:type="dxa"/>
                  <w:shd w:val="clear" w:color="auto" w:fill="E0E0E0"/>
                </w:tcPr>
                <w:p w:rsidR="0050125F" w:rsidRPr="001E63D2" w:rsidRDefault="004B4CFE" w:rsidP="00B227A6">
                  <w:pPr>
                    <w:pStyle w:val="NumberSublistNoticeSummary"/>
                    <w:rPr>
                      <w:noProof/>
                    </w:rPr>
                  </w:pPr>
                  <w:r w:rsidRPr="001E63D2">
                    <w:rPr>
                      <w:noProof/>
                    </w:rPr>
                    <w:t>Changes for 2014 Data Requirements -  issued 16 October 2013</w:t>
                  </w:r>
                </w:p>
              </w:tc>
            </w:tr>
            <w:tr w:rsidR="00960C21" w:rsidTr="001E63D2">
              <w:tc>
                <w:tcPr>
                  <w:tcW w:w="10148" w:type="dxa"/>
                  <w:shd w:val="clear" w:color="auto" w:fill="auto"/>
                </w:tcPr>
                <w:p w:rsidR="0050125F" w:rsidRPr="001E63D2" w:rsidRDefault="004B4CFE">
                  <w:pPr>
                    <w:rPr>
                      <w:noProof/>
                    </w:rPr>
                  </w:pPr>
                  <w:r>
                    <w:rPr>
                      <w:rFonts w:eastAsia="Arial" w:cs="Arial"/>
                      <w:b/>
                      <w:bCs/>
                      <w:lang w:eastAsia="en-AU"/>
                    </w:rPr>
                    <w:t>VET STUDENT DATA COLLECTION</w:t>
                  </w:r>
                  <w:r>
                    <w:rPr>
                      <w:lang w:eastAsia="en-AU"/>
                    </w:rPr>
                    <w:br/>
                  </w:r>
                  <w:r>
                    <w:rPr>
                      <w:lang w:eastAsia="en-AU"/>
                    </w:rPr>
                    <w:br/>
                  </w:r>
                </w:p>
                <w:p w:rsidR="00960C21" w:rsidRDefault="004B4CFE">
                  <w:pPr>
                    <w:ind w:left="426" w:hanging="360"/>
                  </w:pPr>
                  <w:r>
                    <w:rPr>
                      <w:rFonts w:eastAsia="Arial" w:cs="Arial"/>
                    </w:rPr>
                    <w:t>1</w:t>
                  </w:r>
                  <w:r>
                    <w:rPr>
                      <w:rFonts w:eastAsia="Arial" w:cs="Arial"/>
                      <w:lang w:eastAsia="en-AU"/>
                    </w:rPr>
                    <w:t>.</w:t>
                  </w:r>
                  <w:r>
                    <w:rPr>
                      <w:rFonts w:eastAsia="Arial" w:cs="Arial"/>
                      <w:sz w:val="14"/>
                      <w:szCs w:val="14"/>
                      <w:lang w:eastAsia="en-AU"/>
                    </w:rPr>
                    <w:t xml:space="preserve">     </w:t>
                  </w:r>
                  <w:r>
                    <w:rPr>
                      <w:rFonts w:eastAsia="Arial" w:cs="Arial"/>
                      <w:lang w:eastAsia="en-AU"/>
                    </w:rPr>
                    <w:t xml:space="preserve">Inclusion of </w:t>
                  </w:r>
                  <w:r>
                    <w:rPr>
                      <w:rFonts w:eastAsia="Arial" w:cs="Arial"/>
                    </w:rPr>
                    <w:t xml:space="preserve">state </w:t>
                  </w:r>
                  <w:r>
                    <w:rPr>
                      <w:rFonts w:eastAsia="Arial" w:cs="Arial"/>
                      <w:lang w:eastAsia="en-AU"/>
                    </w:rPr>
                    <w:t>subsidised student</w:t>
                  </w:r>
                  <w:r>
                    <w:rPr>
                      <w:rFonts w:eastAsia="Arial" w:cs="Arial"/>
                      <w:lang w:eastAsia="en-AU"/>
                    </w:rPr>
                    <w:t xml:space="preserve"> codes to Element 490 – possible system change.</w:t>
                  </w:r>
                </w:p>
                <w:p w:rsidR="00960C21" w:rsidRDefault="00960C21">
                  <w:pPr>
                    <w:ind w:left="426" w:hanging="360"/>
                  </w:pPr>
                </w:p>
                <w:p w:rsidR="00960C21" w:rsidRDefault="004B4CFE">
                  <w:pPr>
                    <w:ind w:left="426"/>
                  </w:pPr>
                  <w:r>
                    <w:rPr>
                      <w:rFonts w:eastAsia="Arial" w:cs="Arial"/>
                      <w:lang w:eastAsia="en-AU"/>
                    </w:rPr>
                    <w:t>These codes are 405, 407, 505</w:t>
                  </w:r>
                  <w:r>
                    <w:rPr>
                      <w:rFonts w:eastAsia="Arial" w:cs="Arial"/>
                    </w:rPr>
                    <w:t xml:space="preserve"> and</w:t>
                  </w:r>
                  <w:r>
                    <w:rPr>
                      <w:rFonts w:eastAsia="Arial" w:cs="Arial"/>
                      <w:lang w:eastAsia="en-AU"/>
                    </w:rPr>
                    <w:t xml:space="preserve"> 507 to be used for the currently participating states.</w:t>
                  </w:r>
                </w:p>
                <w:p w:rsidR="00960C21" w:rsidRDefault="00960C21">
                  <w:pPr>
                    <w:ind w:left="426"/>
                  </w:pPr>
                </w:p>
                <w:p w:rsidR="00960C21" w:rsidRDefault="004B4CFE">
                  <w:pPr>
                    <w:ind w:left="426" w:hanging="360"/>
                  </w:pPr>
                  <w:r>
                    <w:rPr>
                      <w:rFonts w:eastAsia="Arial" w:cs="Arial"/>
                    </w:rPr>
                    <w:t>2</w:t>
                  </w:r>
                  <w:r>
                    <w:rPr>
                      <w:rFonts w:eastAsia="Arial" w:cs="Arial"/>
                      <w:lang w:eastAsia="en-AU"/>
                    </w:rPr>
                    <w:t>.</w:t>
                  </w:r>
                  <w:r>
                    <w:rPr>
                      <w:rFonts w:eastAsia="Arial" w:cs="Arial"/>
                      <w:sz w:val="14"/>
                      <w:szCs w:val="14"/>
                      <w:lang w:eastAsia="en-AU"/>
                    </w:rPr>
                    <w:t xml:space="preserve">     </w:t>
                  </w:r>
                  <w:r>
                    <w:rPr>
                      <w:rFonts w:eastAsia="Arial" w:cs="Arial"/>
                      <w:lang w:eastAsia="en-AU"/>
                    </w:rPr>
                    <w:t xml:space="preserve">Update to coding notes on </w:t>
                  </w:r>
                  <w:r>
                    <w:rPr>
                      <w:rFonts w:eastAsia="Arial" w:cs="Arial"/>
                    </w:rPr>
                    <w:t>e</w:t>
                  </w:r>
                  <w:r>
                    <w:rPr>
                      <w:rFonts w:eastAsia="Arial" w:cs="Arial"/>
                      <w:lang w:eastAsia="en-AU"/>
                    </w:rPr>
                    <w:t>lement 490</w:t>
                  </w:r>
                  <w:r>
                    <w:rPr>
                      <w:rFonts w:eastAsia="Arial" w:cs="Arial"/>
                    </w:rPr>
                    <w:t xml:space="preserve"> and element 310 to reflect the state codes.</w:t>
                  </w:r>
                </w:p>
                <w:p w:rsidR="00960C21" w:rsidRDefault="00960C21">
                  <w:pPr>
                    <w:ind w:left="426"/>
                  </w:pPr>
                </w:p>
                <w:p w:rsidR="00960C21" w:rsidRDefault="004B4CFE">
                  <w:pPr>
                    <w:ind w:left="426" w:hanging="360"/>
                  </w:pPr>
                  <w:r>
                    <w:rPr>
                      <w:rFonts w:eastAsia="Arial" w:cs="Arial"/>
                    </w:rPr>
                    <w:t>3</w:t>
                  </w:r>
                  <w:r>
                    <w:rPr>
                      <w:rFonts w:eastAsia="Arial" w:cs="Arial"/>
                      <w:lang w:eastAsia="en-AU"/>
                    </w:rPr>
                    <w:t>.</w:t>
                  </w:r>
                  <w:r>
                    <w:rPr>
                      <w:rFonts w:eastAsia="Arial" w:cs="Arial"/>
                      <w:sz w:val="14"/>
                      <w:szCs w:val="14"/>
                      <w:lang w:eastAsia="en-AU"/>
                    </w:rPr>
                    <w:t xml:space="preserve">     </w:t>
                  </w:r>
                  <w:r>
                    <w:rPr>
                      <w:rFonts w:eastAsia="Arial" w:cs="Arial"/>
                    </w:rPr>
                    <w:t xml:space="preserve">The scope </w:t>
                  </w:r>
                  <w:r>
                    <w:rPr>
                      <w:rFonts w:eastAsia="Arial" w:cs="Arial"/>
                    </w:rPr>
                    <w:t>documents for all files have been updated so that there is a consistent format.</w:t>
                  </w:r>
                </w:p>
                <w:p w:rsidR="0050125F" w:rsidRPr="001E63D2" w:rsidRDefault="004B4CFE">
                  <w:pPr>
                    <w:spacing w:after="280" w:afterAutospacing="1"/>
                    <w:rPr>
                      <w:noProof/>
                    </w:rPr>
                  </w:pPr>
                </w:p>
              </w:tc>
            </w:tr>
          </w:tbl>
          <w:p w:rsidR="0050125F" w:rsidRPr="00F0440B" w:rsidRDefault="004B4CFE" w:rsidP="00B227A6">
            <w:pPr>
              <w:pStyle w:val="NumberSublistNoticeSummary"/>
            </w:pPr>
          </w:p>
          <w:p w:rsidR="0050125F" w:rsidRPr="0050125F" w:rsidRDefault="004B4CFE" w:rsidP="00B227A6">
            <w:pPr>
              <w:pStyle w:val="NumberSublistNoticeSummary"/>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hanges for 2014 Data Requirements -  issued 27 March 2013"/>
            </w:tblPr>
            <w:tblGrid>
              <w:gridCol w:w="10148"/>
            </w:tblGrid>
            <w:tr w:rsidR="00960C21" w:rsidTr="001E63D2">
              <w:tc>
                <w:tcPr>
                  <w:tcW w:w="10148" w:type="dxa"/>
                  <w:shd w:val="clear" w:color="auto" w:fill="E0E0E0"/>
                </w:tcPr>
                <w:p w:rsidR="0050125F" w:rsidRPr="001E63D2" w:rsidRDefault="004B4CFE" w:rsidP="00B227A6">
                  <w:pPr>
                    <w:pStyle w:val="NumberSublistNoticeSummary"/>
                    <w:rPr>
                      <w:noProof/>
                    </w:rPr>
                  </w:pPr>
                  <w:r w:rsidRPr="001E63D2">
                    <w:rPr>
                      <w:noProof/>
                    </w:rPr>
                    <w:t>Changes for 2014 Data Requirements -  issued 27 March 2013</w:t>
                  </w:r>
                </w:p>
              </w:tc>
            </w:tr>
            <w:tr w:rsidR="00960C21" w:rsidTr="001E63D2">
              <w:tc>
                <w:tcPr>
                  <w:tcW w:w="10148" w:type="dxa"/>
                  <w:shd w:val="clear" w:color="auto" w:fill="auto"/>
                </w:tcPr>
                <w:p w:rsidR="0050125F" w:rsidRPr="00A85EB7" w:rsidRDefault="004B4CFE" w:rsidP="00A85EB7">
                  <w:pPr>
                    <w:rPr>
                      <w:b/>
                      <w:noProof/>
                    </w:rPr>
                  </w:pPr>
                  <w:r w:rsidRPr="00A85EB7">
                    <w:rPr>
                      <w:rFonts w:eastAsia="mso-bidi-font-family:"/>
                      <w:b/>
                    </w:rPr>
                    <w:t>VET STUDENT DATA COLLECTION</w:t>
                  </w:r>
                </w:p>
                <w:p w:rsidR="00960C21" w:rsidRDefault="004B4CFE" w:rsidP="00A85EB7">
                  <w:r>
                    <w:rPr>
                      <w:rFonts w:eastAsia="mso-bidi-font-family:"/>
                    </w:rPr>
                    <w:t> </w:t>
                  </w:r>
                </w:p>
                <w:p w:rsidR="00960C21" w:rsidRDefault="004B4CFE" w:rsidP="00A85EB7">
                  <w:r>
                    <w:rPr>
                      <w:rFonts w:eastAsia="mso-bidi-font-family:"/>
                    </w:rPr>
                    <w:t xml:space="preserve">The 2014 data requirements have no significant changes from 2013 that </w:t>
                  </w:r>
                  <w:r>
                    <w:rPr>
                      <w:rFonts w:eastAsia="mso-bidi-font-family:"/>
                    </w:rPr>
                    <w:t>require a system change</w:t>
                  </w:r>
                </w:p>
                <w:p w:rsidR="00960C21" w:rsidRDefault="004B4CFE" w:rsidP="00A85EB7">
                  <w:r>
                    <w:rPr>
                      <w:rFonts w:eastAsia="mso-bidi-font-family:"/>
                    </w:rPr>
                    <w:t> </w:t>
                  </w:r>
                </w:p>
                <w:p w:rsidR="00960C21" w:rsidRDefault="004B4CFE" w:rsidP="00A85EB7">
                  <w:r>
                    <w:rPr>
                      <w:rFonts w:eastAsia="mso-bidi-font-family:"/>
                    </w:rPr>
                    <w:t>The Notice includes some minor amendments to coding notes and scope documents to provide greater clarification of reporting issues.</w:t>
                  </w:r>
                </w:p>
                <w:p w:rsidR="00960C21" w:rsidRDefault="00960C21">
                  <w:pPr>
                    <w:spacing w:after="280" w:afterAutospacing="1"/>
                  </w:pPr>
                </w:p>
              </w:tc>
            </w:tr>
          </w:tbl>
          <w:p w:rsidR="0050125F" w:rsidRPr="00F0440B" w:rsidRDefault="004B4CFE" w:rsidP="00B227A6">
            <w:pPr>
              <w:pStyle w:val="NumberSublistNoticeSummary"/>
            </w:pPr>
          </w:p>
        </w:tc>
      </w:tr>
    </w:tbl>
    <w:p w:rsidR="00701E90" w:rsidRDefault="004B4CFE" w:rsidP="00530E61">
      <w:pPr>
        <w:rPr>
          <w:rFonts w:cs="Arial"/>
        </w:rPr>
      </w:pPr>
    </w:p>
    <w:p w:rsidR="0050125F" w:rsidRPr="0070684F" w:rsidRDefault="004B4CFE" w:rsidP="00530E61">
      <w:pPr>
        <w:rPr>
          <w:rFonts w:cs="Arial"/>
        </w:rPr>
        <w:sectPr w:rsidR="0050125F" w:rsidRPr="0070684F" w:rsidSect="006820BD">
          <w:headerReference w:type="even" r:id="rId13"/>
          <w:headerReference w:type="default" r:id="rId14"/>
          <w:footerReference w:type="default" r:id="rId15"/>
          <w:headerReference w:type="first" r:id="rId16"/>
          <w:pgSz w:w="11906" w:h="16838" w:code="9"/>
          <w:pgMar w:top="567" w:right="851" w:bottom="238" w:left="851" w:header="284" w:footer="352" w:gutter="0"/>
          <w:cols w:space="720"/>
          <w:docGrid w:linePitch="272"/>
        </w:sectPr>
      </w:pPr>
    </w:p>
    <w:p w:rsidR="00B804EF" w:rsidRDefault="004B4CFE" w:rsidP="00C67B68">
      <w:pPr>
        <w:pStyle w:val="Heading3"/>
      </w:pPr>
      <w:bookmarkStart w:id="6" w:name="_Toc246415506"/>
      <w:bookmarkStart w:id="7" w:name="_Toc247340231"/>
      <w:bookmarkStart w:id="8" w:name="Section3"/>
      <w:r w:rsidRPr="0070684F">
        <w:lastRenderedPageBreak/>
        <w:t xml:space="preserve">Section </w:t>
      </w:r>
      <w:r>
        <w:t>3</w:t>
      </w:r>
      <w:r w:rsidRPr="0070684F">
        <w:t xml:space="preserve"> - C</w:t>
      </w:r>
      <w:r w:rsidRPr="0070684F">
        <w:t>hange Control Details</w:t>
      </w:r>
      <w:bookmarkEnd w:id="6"/>
      <w:bookmarkEnd w:id="7"/>
      <w:r w:rsidRPr="0070684F">
        <w:t xml:space="preserve"> </w:t>
      </w:r>
    </w:p>
    <w:p w:rsidR="000621AD" w:rsidRPr="00064E3C" w:rsidRDefault="004B4CFE" w:rsidP="00C67B68">
      <w:pPr>
        <w:pStyle w:val="Heading4"/>
      </w:pPr>
      <w:r>
        <w:t>VET FEE-HELP</w:t>
      </w:r>
      <w:r>
        <w:t xml:space="preserve"> </w:t>
      </w:r>
      <w:r>
        <w:t xml:space="preserve">DATA </w:t>
      </w:r>
      <w:r>
        <w:t>COLLECTION</w:t>
      </w:r>
      <w:r w:rsidRPr="00064E3C">
        <w:t xml:space="preserve"> – </w:t>
      </w:r>
      <w:r>
        <w:rPr>
          <w:noProof/>
        </w:rPr>
        <w:t>2014</w:t>
      </w:r>
      <w:r>
        <w:t xml:space="preserve"> </w:t>
      </w:r>
      <w:r w:rsidRPr="00064E3C">
        <w:t>Reporting Year</w:t>
      </w:r>
    </w:p>
    <w:p w:rsidR="007E16D7" w:rsidRPr="007E16D7" w:rsidRDefault="004B4CFE" w:rsidP="005110ED">
      <w:pPr>
        <w:rPr>
          <w:b/>
        </w:rPr>
      </w:pPr>
    </w:p>
    <w:p w:rsidR="005110ED" w:rsidRPr="007E16D7" w:rsidRDefault="004B4CFE" w:rsidP="00C67B68">
      <w:pPr>
        <w:pStyle w:val="Heading5"/>
      </w:pPr>
      <w:r w:rsidRPr="00C67B68">
        <w:t>Structure</w:t>
      </w:r>
      <w:r w:rsidRPr="007E16D7">
        <w:t xml:space="preserve"> </w:t>
      </w:r>
      <w:r w:rsidRPr="007E16D7">
        <w:t>documents</w:t>
      </w:r>
    </w:p>
    <w:bookmarkEnd w:id="8"/>
    <w:p w:rsidR="00B804EF" w:rsidRPr="007E16D7" w:rsidRDefault="004B4CFE" w:rsidP="00B804EF">
      <w:pPr>
        <w:rPr>
          <w:rFonts w:cs="Arial"/>
          <w:color w:val="000000"/>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2014 Reporting Year&#10;Changes to structure documents&#10;"/>
      </w:tblPr>
      <w:tblGrid>
        <w:gridCol w:w="2880"/>
        <w:gridCol w:w="1260"/>
        <w:gridCol w:w="3060"/>
        <w:gridCol w:w="1620"/>
        <w:gridCol w:w="2160"/>
        <w:gridCol w:w="2160"/>
        <w:gridCol w:w="2160"/>
      </w:tblGrid>
      <w:tr w:rsidR="00960C21" w:rsidTr="00A85EB7">
        <w:trPr>
          <w:trHeight w:val="525"/>
          <w:tblHeader/>
        </w:trPr>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4B4CFE" w:rsidP="00B227A6">
            <w:pPr>
              <w:ind w:right="50"/>
              <w:jc w:val="center"/>
              <w:rPr>
                <w:rFonts w:cs="Arial"/>
                <w:b/>
                <w:bCs/>
                <w:color w:val="000000"/>
                <w:lang w:eastAsia="en-AU"/>
              </w:rPr>
            </w:pPr>
            <w:r w:rsidRPr="001E63D2">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662B9A" w:rsidRPr="001E63D2" w:rsidRDefault="004B4CFE" w:rsidP="001E63D2">
            <w:pPr>
              <w:spacing w:before="120" w:after="120"/>
              <w:ind w:right="72"/>
              <w:jc w:val="center"/>
              <w:rPr>
                <w:rFonts w:cs="Arial"/>
                <w:b/>
                <w:bCs/>
                <w:color w:val="000000"/>
                <w:lang w:eastAsia="en-AU"/>
              </w:rPr>
            </w:pPr>
            <w:r w:rsidRPr="001E63D2">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4B4CFE" w:rsidP="001E63D2">
            <w:pPr>
              <w:spacing w:before="120" w:after="120"/>
              <w:ind w:right="72"/>
              <w:jc w:val="center"/>
              <w:rPr>
                <w:rFonts w:cs="Arial"/>
                <w:b/>
                <w:bCs/>
                <w:color w:val="000000"/>
                <w:lang w:eastAsia="en-AU"/>
              </w:rPr>
            </w:pPr>
            <w:r w:rsidRPr="001E63D2">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4B4CFE" w:rsidP="001E63D2">
            <w:pPr>
              <w:spacing w:before="120" w:after="120"/>
              <w:ind w:right="72"/>
              <w:jc w:val="center"/>
              <w:rPr>
                <w:rFonts w:cs="Arial"/>
                <w:b/>
                <w:bCs/>
                <w:color w:val="000000"/>
                <w:lang w:eastAsia="en-AU"/>
              </w:rPr>
            </w:pPr>
            <w:r w:rsidRPr="001E63D2">
              <w:rPr>
                <w:rFonts w:cs="Arial"/>
                <w:b/>
                <w:bCs/>
                <w:color w:val="000000"/>
                <w:lang w:eastAsia="en-AU"/>
              </w:rPr>
              <w:t>Sector consultation</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4B4CFE" w:rsidP="001E63D2">
            <w:pPr>
              <w:spacing w:before="120" w:after="120"/>
              <w:jc w:val="center"/>
              <w:rPr>
                <w:rFonts w:cs="Arial"/>
                <w:b/>
                <w:bCs/>
                <w:color w:val="000000"/>
                <w:lang w:eastAsia="en-AU"/>
              </w:rPr>
            </w:pPr>
            <w:r w:rsidRPr="001E63D2">
              <w:rPr>
                <w:rFonts w:cs="Arial"/>
                <w:b/>
                <w:bCs/>
                <w:color w:val="000000"/>
                <w:lang w:eastAsia="en-AU"/>
              </w:rPr>
              <w:t>Reason for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4B4CFE" w:rsidP="001E63D2">
            <w:pPr>
              <w:spacing w:before="120" w:after="120"/>
              <w:ind w:right="34"/>
              <w:jc w:val="center"/>
              <w:rPr>
                <w:rFonts w:cs="Arial"/>
                <w:b/>
                <w:bCs/>
                <w:color w:val="000000"/>
                <w:lang w:eastAsia="en-AU"/>
              </w:rPr>
            </w:pPr>
            <w:r w:rsidRPr="001E63D2">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662B9A" w:rsidRPr="001E63D2" w:rsidRDefault="004B4CFE" w:rsidP="001E63D2">
            <w:pPr>
              <w:spacing w:before="120" w:after="120"/>
              <w:ind w:right="120"/>
              <w:jc w:val="center"/>
              <w:rPr>
                <w:rFonts w:cs="Arial"/>
                <w:b/>
                <w:bCs/>
                <w:color w:val="000000"/>
                <w:lang w:eastAsia="en-AU"/>
              </w:rPr>
            </w:pPr>
            <w:r w:rsidRPr="001E63D2">
              <w:rPr>
                <w:rFonts w:cs="Arial"/>
                <w:b/>
                <w:bCs/>
                <w:color w:val="000000"/>
                <w:lang w:eastAsia="en-AU"/>
              </w:rPr>
              <w:t>Issue Date</w:t>
            </w:r>
          </w:p>
        </w:tc>
      </w:tr>
      <w:tr w:rsidR="00960C21" w:rsidTr="00A85EB7">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bookmarkStart w:id="9" w:name="CS"/>
            <w:bookmarkStart w:id="10" w:name="ENStructure"/>
            <w:bookmarkEnd w:id="9"/>
            <w:bookmarkEnd w:id="10"/>
            <w:r w:rsidRPr="001E63D2">
              <w:rPr>
                <w:rFonts w:cs="Arial"/>
                <w:noProof/>
                <w:lang w:eastAsia="en-AU"/>
              </w:rPr>
              <w:t>No change</w:t>
            </w:r>
            <w:r w:rsidRPr="001E63D2">
              <w:rPr>
                <w:rFonts w:cs="Arial"/>
                <w:lang w:eastAsia="en-AU"/>
              </w:rPr>
              <w:t xml:space="preserve"> to requirements for the 2014 reporting year.</w:t>
            </w:r>
          </w:p>
        </w:tc>
        <w:tc>
          <w:tcPr>
            <w:tcW w:w="1260" w:type="dxa"/>
            <w:shd w:val="clear" w:color="auto" w:fill="auto"/>
          </w:tcPr>
          <w:p w:rsidR="000621AD" w:rsidRPr="001E63D2" w:rsidRDefault="004B4CFE" w:rsidP="001E63D2">
            <w:pPr>
              <w:spacing w:before="120" w:after="120"/>
              <w:ind w:right="252"/>
              <w:jc w:val="center"/>
              <w:rPr>
                <w:rFonts w:cs="Arial"/>
                <w:lang w:eastAsia="en-AU"/>
              </w:rPr>
            </w:pPr>
          </w:p>
        </w:tc>
        <w:tc>
          <w:tcPr>
            <w:tcW w:w="3060" w:type="dxa"/>
            <w:shd w:val="clear" w:color="auto" w:fill="auto"/>
          </w:tcPr>
          <w:p w:rsidR="000621AD" w:rsidRPr="001E63D2" w:rsidRDefault="004B4CFE" w:rsidP="001E63D2">
            <w:pPr>
              <w:spacing w:before="120" w:after="120"/>
              <w:ind w:right="623"/>
              <w:rPr>
                <w:rFonts w:cs="Arial"/>
                <w:lang w:eastAsia="en-AU"/>
              </w:rPr>
            </w:pPr>
          </w:p>
        </w:tc>
        <w:tc>
          <w:tcPr>
            <w:tcW w:w="1620" w:type="dxa"/>
            <w:shd w:val="clear" w:color="auto" w:fill="auto"/>
          </w:tcPr>
          <w:p w:rsidR="000621AD" w:rsidRPr="001E63D2" w:rsidRDefault="004B4CFE" w:rsidP="001E63D2">
            <w:pPr>
              <w:spacing w:before="120" w:after="120"/>
              <w:jc w:val="center"/>
              <w:rPr>
                <w:rFonts w:cs="Arial"/>
                <w:color w:val="000000"/>
                <w:lang w:eastAsia="en-AU"/>
              </w:rPr>
            </w:pPr>
          </w:p>
        </w:tc>
        <w:tc>
          <w:tcPr>
            <w:tcW w:w="2160" w:type="dxa"/>
            <w:shd w:val="clear" w:color="auto" w:fill="auto"/>
          </w:tcPr>
          <w:p w:rsidR="000621AD" w:rsidRPr="001E63D2" w:rsidRDefault="004B4CFE" w:rsidP="001E63D2">
            <w:pPr>
              <w:spacing w:before="120" w:after="120"/>
              <w:rPr>
                <w:rFonts w:cs="Arial"/>
              </w:rPr>
            </w:pPr>
          </w:p>
        </w:tc>
        <w:tc>
          <w:tcPr>
            <w:tcW w:w="2160" w:type="dxa"/>
            <w:shd w:val="clear" w:color="auto" w:fill="auto"/>
          </w:tcPr>
          <w:p w:rsidR="000621AD" w:rsidRPr="001E63D2" w:rsidRDefault="004B4CFE" w:rsidP="001E63D2">
            <w:pPr>
              <w:spacing w:before="120" w:after="120"/>
              <w:rPr>
                <w:rFonts w:cs="Arial"/>
                <w:color w:val="000000"/>
              </w:rPr>
            </w:pPr>
          </w:p>
        </w:tc>
        <w:tc>
          <w:tcPr>
            <w:tcW w:w="2160" w:type="dxa"/>
            <w:shd w:val="clear" w:color="auto" w:fill="auto"/>
          </w:tcPr>
          <w:p w:rsidR="000621AD" w:rsidRPr="001E63D2" w:rsidRDefault="004B4CFE" w:rsidP="001E63D2">
            <w:pPr>
              <w:spacing w:before="120" w:after="120"/>
              <w:rPr>
                <w:rFonts w:cs="Arial"/>
              </w:rPr>
            </w:pPr>
          </w:p>
        </w:tc>
      </w:tr>
    </w:tbl>
    <w:p w:rsidR="00B804EF" w:rsidRPr="0070684F" w:rsidRDefault="004B4CFE" w:rsidP="00B804EF">
      <w:pPr>
        <w:rPr>
          <w:rFonts w:cs="Arial"/>
          <w:color w:val="000000"/>
        </w:rPr>
      </w:pPr>
    </w:p>
    <w:p w:rsidR="005110ED" w:rsidRPr="007E16D7" w:rsidRDefault="004B4CFE" w:rsidP="00C67B68">
      <w:pPr>
        <w:pStyle w:val="Heading5"/>
      </w:pPr>
      <w:r w:rsidRPr="007E16D7">
        <w:t>Scope documents</w:t>
      </w:r>
    </w:p>
    <w:p w:rsidR="00B804EF" w:rsidRPr="0070684F" w:rsidRDefault="004B4CFE" w:rsidP="00D112D6">
      <w:pPr>
        <w:pStyle w:val="Heading3-Table"/>
        <w:rPr>
          <w:sz w:val="20"/>
          <w:szCs w:val="20"/>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2014 Reporting Year&#10;Changes to scope documents&#10;"/>
      </w:tblPr>
      <w:tblGrid>
        <w:gridCol w:w="2880"/>
        <w:gridCol w:w="1260"/>
        <w:gridCol w:w="3060"/>
        <w:gridCol w:w="1620"/>
        <w:gridCol w:w="2160"/>
        <w:gridCol w:w="2160"/>
        <w:gridCol w:w="2160"/>
      </w:tblGrid>
      <w:tr w:rsidR="00960C21" w:rsidTr="001E63D2">
        <w:trPr>
          <w:trHeight w:val="525"/>
          <w:tblHeader/>
        </w:trPr>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4B4CFE" w:rsidP="001E63D2">
            <w:pPr>
              <w:ind w:right="50"/>
              <w:jc w:val="center"/>
              <w:rPr>
                <w:rFonts w:cs="Arial"/>
                <w:b/>
                <w:bCs/>
                <w:color w:val="000000"/>
                <w:lang w:eastAsia="en-AU"/>
              </w:rPr>
            </w:pPr>
            <w:r w:rsidRPr="001E63D2">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4B4CFE" w:rsidP="001E63D2">
            <w:pPr>
              <w:ind w:right="72"/>
              <w:jc w:val="center"/>
              <w:rPr>
                <w:rFonts w:cs="Arial"/>
                <w:b/>
                <w:bCs/>
                <w:color w:val="000000"/>
                <w:lang w:eastAsia="en-AU"/>
              </w:rPr>
            </w:pPr>
            <w:r w:rsidRPr="001E63D2">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4B4CFE" w:rsidP="001E63D2">
            <w:pPr>
              <w:ind w:right="72"/>
              <w:jc w:val="center"/>
              <w:rPr>
                <w:rFonts w:cs="Arial"/>
                <w:b/>
                <w:bCs/>
                <w:color w:val="000000"/>
                <w:lang w:eastAsia="en-AU"/>
              </w:rPr>
            </w:pPr>
            <w:r w:rsidRPr="001E63D2">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4B4CFE" w:rsidP="001E63D2">
            <w:pPr>
              <w:ind w:right="72"/>
              <w:jc w:val="center"/>
              <w:rPr>
                <w:rFonts w:cs="Arial"/>
                <w:b/>
                <w:bCs/>
                <w:color w:val="000000"/>
                <w:lang w:eastAsia="en-AU"/>
              </w:rPr>
            </w:pPr>
            <w:r w:rsidRPr="001E63D2">
              <w:rPr>
                <w:rFonts w:cs="Arial"/>
                <w:b/>
                <w:bCs/>
                <w:color w:val="000000"/>
                <w:lang w:eastAsia="en-AU"/>
              </w:rPr>
              <w:t>Sector consultation</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4B4CFE" w:rsidP="001E63D2">
            <w:pPr>
              <w:jc w:val="center"/>
              <w:rPr>
                <w:rFonts w:cs="Arial"/>
                <w:b/>
                <w:bCs/>
                <w:color w:val="000000"/>
                <w:lang w:eastAsia="en-AU"/>
              </w:rPr>
            </w:pPr>
            <w:r w:rsidRPr="001E63D2">
              <w:rPr>
                <w:rFonts w:cs="Arial"/>
                <w:b/>
                <w:bCs/>
                <w:color w:val="000000"/>
                <w:lang w:eastAsia="en-AU"/>
              </w:rPr>
              <w:t>Reason for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4B4CFE" w:rsidP="001E63D2">
            <w:pPr>
              <w:ind w:right="34"/>
              <w:jc w:val="center"/>
              <w:rPr>
                <w:rFonts w:cs="Arial"/>
                <w:b/>
                <w:bCs/>
                <w:color w:val="000000"/>
                <w:lang w:eastAsia="en-AU"/>
              </w:rPr>
            </w:pPr>
            <w:r w:rsidRPr="001E63D2">
              <w:rPr>
                <w:rFonts w:cs="Arial"/>
                <w:b/>
                <w:bCs/>
                <w:color w:val="000000"/>
                <w:lang w:eastAsia="en-AU"/>
              </w:rPr>
              <w:t xml:space="preserve">Impact of </w:t>
            </w:r>
            <w:r w:rsidRPr="001E63D2">
              <w:rPr>
                <w:rFonts w:cs="Arial"/>
                <w:b/>
                <w:bCs/>
                <w:color w:val="000000"/>
                <w:lang w:eastAsia="en-AU"/>
              </w:rPr>
              <w:t>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4B4CFE" w:rsidP="001E63D2">
            <w:pPr>
              <w:ind w:right="120"/>
              <w:jc w:val="center"/>
              <w:rPr>
                <w:rFonts w:cs="Arial"/>
                <w:b/>
                <w:bCs/>
                <w:color w:val="000000"/>
                <w:lang w:eastAsia="en-AU"/>
              </w:rPr>
            </w:pPr>
            <w:r w:rsidRPr="001E63D2">
              <w:rPr>
                <w:rFonts w:cs="Arial"/>
                <w:b/>
                <w:bCs/>
                <w:color w:val="000000"/>
                <w:lang w:eastAsia="en-AU"/>
              </w:rPr>
              <w:t>Issue Date</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bookmarkStart w:id="11" w:name="ECAF"/>
            <w:bookmarkEnd w:id="11"/>
            <w:r w:rsidRPr="001E63D2">
              <w:rPr>
                <w:rFonts w:cs="Arial"/>
                <w:noProof/>
                <w:lang w:eastAsia="en-AU"/>
              </w:rPr>
              <w:t>VET Commonwealth</w:t>
            </w:r>
            <w:r w:rsidRPr="001E63D2">
              <w:rPr>
                <w:rFonts w:cs="Arial"/>
                <w:lang w:eastAsia="en-AU"/>
              </w:rPr>
              <w:t xml:space="preserve"> Assisted Students - HELP Due (VDU)</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text</w:t>
            </w:r>
            <w:r w:rsidRPr="001E63D2">
              <w:rPr>
                <w:rFonts w:cs="Arial"/>
                <w:lang w:eastAsia="en-AU"/>
              </w:rPr>
              <w:t xml:space="preserve"> and formatting</w:t>
            </w:r>
          </w:p>
          <w:p w:rsidR="000621AD" w:rsidRPr="001E63D2" w:rsidRDefault="004B4CFE" w:rsidP="001E63D2">
            <w:pPr>
              <w:spacing w:before="120" w:after="120"/>
              <w:ind w:right="623"/>
              <w:rPr>
                <w:rFonts w:cs="Arial"/>
                <w:lang w:eastAsia="en-AU"/>
              </w:rPr>
            </w:pP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Clarification and</w:t>
            </w:r>
            <w:r w:rsidRPr="001E63D2">
              <w:rPr>
                <w:rFonts w:cs="Arial"/>
              </w:rPr>
              <w:t xml:space="preserve"> consistency</w:t>
            </w:r>
          </w:p>
          <w:p w:rsidR="000621AD" w:rsidRPr="001E63D2" w:rsidRDefault="004B4CFE" w:rsidP="001E63D2">
            <w:pPr>
              <w:spacing w:before="120" w:after="120"/>
              <w:rPr>
                <w:rFonts w:cs="Arial"/>
              </w:rPr>
            </w:pP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Commonwealth</w:t>
            </w:r>
            <w:r w:rsidRPr="001E63D2">
              <w:rPr>
                <w:rFonts w:cs="Arial"/>
                <w:lang w:eastAsia="en-AU"/>
              </w:rPr>
              <w:t xml:space="preserve"> Assisted Students - HELP Due (VDU)</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Revised for</w:t>
            </w:r>
            <w:r w:rsidRPr="001E63D2">
              <w:rPr>
                <w:rFonts w:cs="Arial"/>
                <w:lang w:eastAsia="en-AU"/>
              </w:rPr>
              <w:t xml:space="preserve"> improved clarity</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update</w:t>
            </w:r>
            <w:r w:rsidRPr="001E63D2">
              <w:rPr>
                <w:rFonts w:cs="Arial"/>
              </w:rPr>
              <w:t xml:space="preserve"> information and for greater 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Commonwealth</w:t>
            </w:r>
            <w:r w:rsidRPr="001E63D2">
              <w:rPr>
                <w:rFonts w:cs="Arial"/>
                <w:lang w:eastAsia="en-AU"/>
              </w:rPr>
              <w:t xml:space="preserve"> Higher Education Student Support Number (</w:t>
            </w:r>
            <w:proofErr w:type="spellStart"/>
            <w:r w:rsidRPr="001E63D2">
              <w:rPr>
                <w:rFonts w:cs="Arial"/>
                <w:lang w:eastAsia="en-AU"/>
              </w:rPr>
              <w:t>CHESSN</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4.1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text</w:t>
            </w:r>
            <w:r w:rsidRPr="001E63D2">
              <w:rPr>
                <w:rFonts w:cs="Arial"/>
                <w:lang w:eastAsia="en-AU"/>
              </w:rPr>
              <w:t xml:space="preserve"> and formatting</w:t>
            </w:r>
          </w:p>
          <w:p w:rsidR="000621AD" w:rsidRPr="001E63D2" w:rsidRDefault="004B4CFE" w:rsidP="001E63D2">
            <w:pPr>
              <w:spacing w:before="120" w:after="120"/>
              <w:ind w:right="623"/>
              <w:rPr>
                <w:rFonts w:cs="Arial"/>
                <w:lang w:eastAsia="en-AU"/>
              </w:rPr>
            </w:pP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Clarification and</w:t>
            </w:r>
            <w:r w:rsidRPr="001E63D2">
              <w:rPr>
                <w:rFonts w:cs="Arial"/>
              </w:rPr>
              <w:t xml:space="preserve"> consistency</w:t>
            </w:r>
          </w:p>
          <w:p w:rsidR="000621AD" w:rsidRPr="001E63D2" w:rsidRDefault="004B4CFE" w:rsidP="001E63D2">
            <w:pPr>
              <w:spacing w:before="120" w:after="120"/>
              <w:rPr>
                <w:rFonts w:cs="Arial"/>
              </w:rPr>
            </w:pP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Commonwealth</w:t>
            </w:r>
            <w:r w:rsidRPr="001E63D2">
              <w:rPr>
                <w:rFonts w:cs="Arial"/>
                <w:lang w:eastAsia="en-AU"/>
              </w:rPr>
              <w:t xml:space="preserve"> Higher Education Student Support Number (</w:t>
            </w:r>
            <w:proofErr w:type="spellStart"/>
            <w:r w:rsidRPr="001E63D2">
              <w:rPr>
                <w:rFonts w:cs="Arial"/>
                <w:lang w:eastAsia="en-AU"/>
              </w:rPr>
              <w:t>CHESSN</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Revised for</w:t>
            </w:r>
            <w:r w:rsidRPr="001E63D2">
              <w:rPr>
                <w:rFonts w:cs="Arial"/>
                <w:lang w:eastAsia="en-AU"/>
              </w:rPr>
              <w:t xml:space="preserve"> improved clarity</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update</w:t>
            </w:r>
            <w:r w:rsidRPr="001E63D2">
              <w:rPr>
                <w:rFonts w:cs="Arial"/>
              </w:rPr>
              <w:t xml:space="preserve"> information and for greater 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p w:rsidR="000621AD" w:rsidRPr="001E63D2" w:rsidRDefault="004B4CFE" w:rsidP="001E63D2">
            <w:pPr>
              <w:spacing w:before="120" w:after="120"/>
              <w:rPr>
                <w:rFonts w:cs="Arial"/>
                <w:color w:val="000000"/>
              </w:rPr>
            </w:pP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Course</w:t>
            </w:r>
            <w:r w:rsidRPr="001E63D2">
              <w:rPr>
                <w:rFonts w:cs="Arial"/>
                <w:lang w:eastAsia="en-AU"/>
              </w:rPr>
              <w:t xml:space="preserve"> Completions (</w:t>
            </w:r>
            <w:proofErr w:type="spellStart"/>
            <w:r w:rsidRPr="001E63D2">
              <w:rPr>
                <w:rFonts w:cs="Arial"/>
                <w:lang w:eastAsia="en-AU"/>
              </w:rPr>
              <w:t>VCC</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5.1</w:t>
            </w:r>
          </w:p>
        </w:tc>
        <w:tc>
          <w:tcPr>
            <w:tcW w:w="3060" w:type="dxa"/>
            <w:shd w:val="clear" w:color="auto" w:fill="auto"/>
          </w:tcPr>
          <w:p w:rsidR="000621AD" w:rsidRPr="001E63D2" w:rsidRDefault="004B4CFE" w:rsidP="00A85EB7">
            <w:pPr>
              <w:spacing w:before="120" w:after="120"/>
              <w:ind w:right="623"/>
              <w:rPr>
                <w:rFonts w:cs="Arial"/>
                <w:lang w:eastAsia="en-AU"/>
              </w:rPr>
            </w:pPr>
            <w:r w:rsidRPr="001E63D2">
              <w:rPr>
                <w:rFonts w:cs="Arial"/>
                <w:noProof/>
                <w:lang w:eastAsia="en-AU"/>
              </w:rPr>
              <w:t>Updated text</w:t>
            </w:r>
            <w:r w:rsidRPr="001E63D2">
              <w:rPr>
                <w:rFonts w:cs="Arial"/>
                <w:lang w:eastAsia="en-AU"/>
              </w:rPr>
              <w:t xml:space="preserve"> and formatting</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A85EB7">
            <w:pPr>
              <w:spacing w:before="120" w:after="120"/>
              <w:rPr>
                <w:rFonts w:cs="Arial"/>
              </w:rPr>
            </w:pPr>
            <w:r w:rsidRPr="001E63D2">
              <w:rPr>
                <w:rFonts w:cs="Arial"/>
                <w:noProof/>
              </w:rPr>
              <w:t>Clarification and</w:t>
            </w:r>
            <w:r w:rsidRPr="001E63D2">
              <w:rPr>
                <w:rFonts w:cs="Arial"/>
              </w:rPr>
              <w:t xml:space="preserve"> consistency</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lastRenderedPageBreak/>
              <w:t>VET Course</w:t>
            </w:r>
            <w:r w:rsidRPr="001E63D2">
              <w:rPr>
                <w:rFonts w:cs="Arial"/>
                <w:lang w:eastAsia="en-AU"/>
              </w:rPr>
              <w:t xml:space="preserve"> Completions (</w:t>
            </w:r>
            <w:proofErr w:type="spellStart"/>
            <w:r w:rsidRPr="001E63D2">
              <w:rPr>
                <w:rFonts w:cs="Arial"/>
                <w:lang w:eastAsia="en-AU"/>
              </w:rPr>
              <w:t>VCC</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Revised for</w:t>
            </w:r>
            <w:r w:rsidRPr="001E63D2">
              <w:rPr>
                <w:rFonts w:cs="Arial"/>
                <w:lang w:eastAsia="en-AU"/>
              </w:rPr>
              <w:t xml:space="preserve"> improved clarity</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update</w:t>
            </w:r>
            <w:r w:rsidRPr="001E63D2">
              <w:rPr>
                <w:rFonts w:cs="Arial"/>
              </w:rPr>
              <w:t xml:space="preserve"> information and for greater 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Course</w:t>
            </w:r>
            <w:r w:rsidRPr="001E63D2">
              <w:rPr>
                <w:rFonts w:cs="Arial"/>
                <w:lang w:eastAsia="en-AU"/>
              </w:rPr>
              <w:t xml:space="preserve"> of Study (</w:t>
            </w:r>
            <w:proofErr w:type="spellStart"/>
            <w:r w:rsidRPr="001E63D2">
              <w:rPr>
                <w:rFonts w:cs="Arial"/>
                <w:lang w:eastAsia="en-AU"/>
              </w:rPr>
              <w:t>VCO</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text</w:t>
            </w:r>
            <w:r w:rsidRPr="001E63D2">
              <w:rPr>
                <w:rFonts w:cs="Arial"/>
                <w:lang w:eastAsia="en-AU"/>
              </w:rPr>
              <w:t xml:space="preserve"> and formatting</w:t>
            </w:r>
          </w:p>
          <w:p w:rsidR="000621AD" w:rsidRPr="001E63D2" w:rsidRDefault="004B4CFE" w:rsidP="001E63D2">
            <w:pPr>
              <w:spacing w:before="120" w:after="120"/>
              <w:ind w:right="623"/>
              <w:rPr>
                <w:rFonts w:cs="Arial"/>
                <w:lang w:eastAsia="en-AU"/>
              </w:rPr>
            </w:pP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Clarification and</w:t>
            </w:r>
            <w:r w:rsidRPr="001E63D2">
              <w:rPr>
                <w:rFonts w:cs="Arial"/>
              </w:rPr>
              <w:t xml:space="preserve"> consistency</w:t>
            </w:r>
          </w:p>
          <w:p w:rsidR="000621AD" w:rsidRPr="001E63D2" w:rsidRDefault="004B4CFE" w:rsidP="001E63D2">
            <w:pPr>
              <w:spacing w:before="120" w:after="120"/>
              <w:rPr>
                <w:rFonts w:cs="Arial"/>
              </w:rPr>
            </w:pP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Course</w:t>
            </w:r>
            <w:r w:rsidRPr="001E63D2">
              <w:rPr>
                <w:rFonts w:cs="Arial"/>
                <w:lang w:eastAsia="en-AU"/>
              </w:rPr>
              <w:t xml:space="preserve"> of Study (</w:t>
            </w:r>
            <w:proofErr w:type="spellStart"/>
            <w:r w:rsidRPr="001E63D2">
              <w:rPr>
                <w:rFonts w:cs="Arial"/>
                <w:lang w:eastAsia="en-AU"/>
              </w:rPr>
              <w:t>VCO</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Revised for</w:t>
            </w:r>
            <w:r w:rsidRPr="001E63D2">
              <w:rPr>
                <w:rFonts w:cs="Arial"/>
                <w:lang w:eastAsia="en-AU"/>
              </w:rPr>
              <w:t xml:space="preserve"> improved clarity</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update</w:t>
            </w:r>
            <w:r w:rsidRPr="001E63D2">
              <w:rPr>
                <w:rFonts w:cs="Arial"/>
              </w:rPr>
              <w:t xml:space="preserve"> information and for greater 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Enrolment</w:t>
            </w:r>
            <w:r w:rsidRPr="001E63D2">
              <w:rPr>
                <w:rFonts w:cs="Arial"/>
                <w:lang w:eastAsia="en-AU"/>
              </w:rPr>
              <w:t xml:space="preserve"> (</w:t>
            </w:r>
            <w:proofErr w:type="spellStart"/>
            <w:r w:rsidRPr="001E63D2">
              <w:rPr>
                <w:rFonts w:cs="Arial"/>
                <w:lang w:eastAsia="en-AU"/>
              </w:rPr>
              <w:t>VEN</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text</w:t>
            </w:r>
            <w:r w:rsidRPr="001E63D2">
              <w:rPr>
                <w:rFonts w:cs="Arial"/>
                <w:lang w:eastAsia="en-AU"/>
              </w:rPr>
              <w:t xml:space="preserve"> and formatting</w:t>
            </w:r>
          </w:p>
          <w:p w:rsidR="000621AD" w:rsidRPr="001E63D2" w:rsidRDefault="004B4CFE" w:rsidP="001E63D2">
            <w:pPr>
              <w:spacing w:before="120" w:after="120"/>
              <w:ind w:right="623"/>
              <w:rPr>
                <w:rFonts w:cs="Arial"/>
                <w:lang w:eastAsia="en-AU"/>
              </w:rPr>
            </w:pP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Clarification and</w:t>
            </w:r>
            <w:r w:rsidRPr="001E63D2">
              <w:rPr>
                <w:rFonts w:cs="Arial"/>
              </w:rPr>
              <w:t xml:space="preserve"> consistency</w:t>
            </w:r>
          </w:p>
          <w:p w:rsidR="000621AD" w:rsidRPr="001E63D2" w:rsidRDefault="004B4CFE" w:rsidP="001E63D2">
            <w:pPr>
              <w:spacing w:before="120" w:after="120"/>
              <w:rPr>
                <w:rFonts w:cs="Arial"/>
              </w:rPr>
            </w:pP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Enrolment</w:t>
            </w:r>
            <w:r w:rsidRPr="001E63D2">
              <w:rPr>
                <w:rFonts w:cs="Arial"/>
                <w:lang w:eastAsia="en-AU"/>
              </w:rPr>
              <w:t xml:space="preserve"> (</w:t>
            </w:r>
            <w:proofErr w:type="spellStart"/>
            <w:r w:rsidRPr="001E63D2">
              <w:rPr>
                <w:rFonts w:cs="Arial"/>
                <w:lang w:eastAsia="en-AU"/>
              </w:rPr>
              <w:t>VEN</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Revised for</w:t>
            </w:r>
            <w:r w:rsidRPr="001E63D2">
              <w:rPr>
                <w:rFonts w:cs="Arial"/>
                <w:lang w:eastAsia="en-AU"/>
              </w:rPr>
              <w:t xml:space="preserve"> improved clarity.</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update</w:t>
            </w:r>
            <w:r w:rsidRPr="001E63D2">
              <w:rPr>
                <w:rFonts w:cs="Arial"/>
              </w:rPr>
              <w:t xml:space="preserve"> information and for greater 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Enrolment</w:t>
            </w:r>
            <w:r w:rsidRPr="001E63D2">
              <w:rPr>
                <w:rFonts w:cs="Arial"/>
                <w:lang w:eastAsia="en-AU"/>
              </w:rPr>
              <w:t xml:space="preserve"> Revision (</w:t>
            </w:r>
            <w:proofErr w:type="spellStart"/>
            <w:r w:rsidRPr="001E63D2">
              <w:rPr>
                <w:rFonts w:cs="Arial"/>
                <w:lang w:eastAsia="en-AU"/>
              </w:rPr>
              <w:t>VER</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2.1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text</w:t>
            </w:r>
            <w:r w:rsidRPr="001E63D2">
              <w:rPr>
                <w:rFonts w:cs="Arial"/>
                <w:lang w:eastAsia="en-AU"/>
              </w:rPr>
              <w:t xml:space="preserve"> and formatting</w:t>
            </w:r>
          </w:p>
          <w:p w:rsidR="000621AD" w:rsidRPr="001E63D2" w:rsidRDefault="004B4CFE" w:rsidP="001E63D2">
            <w:pPr>
              <w:spacing w:before="120" w:after="120"/>
              <w:ind w:right="623"/>
              <w:rPr>
                <w:rFonts w:cs="Arial"/>
                <w:lang w:eastAsia="en-AU"/>
              </w:rPr>
            </w:pP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Clarification and</w:t>
            </w:r>
            <w:r w:rsidRPr="001E63D2">
              <w:rPr>
                <w:rFonts w:cs="Arial"/>
              </w:rPr>
              <w:t xml:space="preserve"> consistency</w:t>
            </w:r>
          </w:p>
          <w:p w:rsidR="000621AD" w:rsidRPr="001E63D2" w:rsidRDefault="004B4CFE" w:rsidP="001E63D2">
            <w:pPr>
              <w:spacing w:before="120" w:after="120"/>
              <w:rPr>
                <w:rFonts w:cs="Arial"/>
              </w:rPr>
            </w:pP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Enrolment</w:t>
            </w:r>
            <w:r w:rsidRPr="001E63D2">
              <w:rPr>
                <w:rFonts w:cs="Arial"/>
                <w:lang w:eastAsia="en-AU"/>
              </w:rPr>
              <w:t xml:space="preserve"> Revision (</w:t>
            </w:r>
            <w:proofErr w:type="spellStart"/>
            <w:r w:rsidRPr="001E63D2">
              <w:rPr>
                <w:rFonts w:cs="Arial"/>
                <w:lang w:eastAsia="en-AU"/>
              </w:rPr>
              <w:t>VER</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2.0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Revised for</w:t>
            </w:r>
            <w:r w:rsidRPr="001E63D2">
              <w:rPr>
                <w:rFonts w:cs="Arial"/>
                <w:lang w:eastAsia="en-AU"/>
              </w:rPr>
              <w:t xml:space="preserve"> improved clarity</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update</w:t>
            </w:r>
            <w:r w:rsidRPr="001E63D2">
              <w:rPr>
                <w:rFonts w:cs="Arial"/>
              </w:rPr>
              <w:t xml:space="preserve"> information and for greater 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for greater</w:t>
            </w:r>
            <w:r w:rsidRPr="001E63D2">
              <w:rPr>
                <w:rFonts w:cs="Arial"/>
                <w:color w:val="000000"/>
              </w:rPr>
              <w:t xml:space="preserve"> clarification</w:t>
            </w:r>
          </w:p>
          <w:p w:rsidR="000621AD" w:rsidRPr="001E63D2" w:rsidRDefault="004B4CFE" w:rsidP="001E63D2">
            <w:pPr>
              <w:spacing w:before="120" w:after="120"/>
              <w:rPr>
                <w:rFonts w:cs="Arial"/>
                <w:color w:val="000000"/>
              </w:rPr>
            </w:pPr>
            <w:r w:rsidRPr="001E63D2">
              <w:rPr>
                <w:rFonts w:cs="Arial"/>
                <w:color w:val="000000"/>
              </w:rPr>
              <w:t>No system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Student</w:t>
            </w:r>
            <w:r w:rsidRPr="001E63D2">
              <w:rPr>
                <w:rFonts w:cs="Arial"/>
                <w:lang w:eastAsia="en-AU"/>
              </w:rPr>
              <w:t xml:space="preserve"> Load Liability (</w:t>
            </w:r>
            <w:proofErr w:type="spellStart"/>
            <w:r w:rsidRPr="001E63D2">
              <w:rPr>
                <w:rFonts w:cs="Arial"/>
                <w:lang w:eastAsia="en-AU"/>
              </w:rPr>
              <w:t>VLL</w:t>
            </w:r>
            <w:proofErr w:type="spellEnd"/>
            <w:r w:rsidRPr="001E63D2">
              <w:rPr>
                <w:rFonts w:cs="Arial"/>
                <w:lang w:eastAsia="en-AU"/>
              </w:rPr>
              <w:t>) &amp; Revised Student Load Liability (</w:t>
            </w:r>
            <w:proofErr w:type="spellStart"/>
            <w:r w:rsidRPr="001E63D2">
              <w:rPr>
                <w:rFonts w:cs="Arial"/>
                <w:lang w:eastAsia="en-AU"/>
              </w:rPr>
              <w:t>VRL</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text</w:t>
            </w:r>
            <w:r w:rsidRPr="001E63D2">
              <w:rPr>
                <w:rFonts w:cs="Arial"/>
                <w:lang w:eastAsia="en-AU"/>
              </w:rPr>
              <w:t xml:space="preserve"> and formatting</w:t>
            </w:r>
          </w:p>
          <w:p w:rsidR="000621AD" w:rsidRPr="001E63D2" w:rsidRDefault="004B4CFE" w:rsidP="001E63D2">
            <w:pPr>
              <w:spacing w:before="120" w:after="120"/>
              <w:ind w:right="623"/>
              <w:rPr>
                <w:rFonts w:cs="Arial"/>
                <w:lang w:eastAsia="en-AU"/>
              </w:rPr>
            </w:pP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Clarification and</w:t>
            </w:r>
            <w:r w:rsidRPr="001E63D2">
              <w:rPr>
                <w:rFonts w:cs="Arial"/>
              </w:rPr>
              <w:t xml:space="preserve"> consistency</w:t>
            </w:r>
          </w:p>
          <w:p w:rsidR="000621AD" w:rsidRPr="001E63D2" w:rsidRDefault="004B4CFE" w:rsidP="001E63D2">
            <w:pPr>
              <w:spacing w:before="120" w:after="120"/>
              <w:rPr>
                <w:rFonts w:cs="Arial"/>
              </w:rPr>
            </w:pP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Student</w:t>
            </w:r>
            <w:r w:rsidRPr="001E63D2">
              <w:rPr>
                <w:rFonts w:cs="Arial"/>
                <w:lang w:eastAsia="en-AU"/>
              </w:rPr>
              <w:t xml:space="preserve"> Load Liability (</w:t>
            </w:r>
            <w:proofErr w:type="spellStart"/>
            <w:r w:rsidRPr="001E63D2">
              <w:rPr>
                <w:rFonts w:cs="Arial"/>
                <w:lang w:eastAsia="en-AU"/>
              </w:rPr>
              <w:t>VLL</w:t>
            </w:r>
            <w:proofErr w:type="spellEnd"/>
            <w:r w:rsidRPr="001E63D2">
              <w:rPr>
                <w:rFonts w:cs="Arial"/>
                <w:lang w:eastAsia="en-AU"/>
              </w:rPr>
              <w:t>) &amp;</w:t>
            </w:r>
            <w:r w:rsidRPr="001E63D2">
              <w:rPr>
                <w:rFonts w:cs="Arial"/>
                <w:lang w:eastAsia="en-AU"/>
              </w:rPr>
              <w:t xml:space="preserve"> Revised Student Load </w:t>
            </w:r>
            <w:r w:rsidRPr="001E63D2">
              <w:rPr>
                <w:rFonts w:cs="Arial"/>
                <w:lang w:eastAsia="en-AU"/>
              </w:rPr>
              <w:lastRenderedPageBreak/>
              <w:t>Liability (</w:t>
            </w:r>
            <w:proofErr w:type="spellStart"/>
            <w:r w:rsidRPr="001E63D2">
              <w:rPr>
                <w:rFonts w:cs="Arial"/>
                <w:lang w:eastAsia="en-AU"/>
              </w:rPr>
              <w:t>VRL</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lastRenderedPageBreak/>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Revised for</w:t>
            </w:r>
            <w:r w:rsidRPr="001E63D2">
              <w:rPr>
                <w:rFonts w:cs="Arial"/>
                <w:lang w:eastAsia="en-AU"/>
              </w:rPr>
              <w:t xml:space="preserve"> improved clarity</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update</w:t>
            </w:r>
            <w:r w:rsidRPr="001E63D2">
              <w:rPr>
                <w:rFonts w:cs="Arial"/>
              </w:rPr>
              <w:t xml:space="preserve"> information and for greater 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lastRenderedPageBreak/>
              <w:t>VET Student</w:t>
            </w:r>
            <w:r w:rsidRPr="001E63D2">
              <w:rPr>
                <w:rFonts w:cs="Arial"/>
                <w:lang w:eastAsia="en-AU"/>
              </w:rPr>
              <w:t xml:space="preserve"> Revisions (</w:t>
            </w:r>
            <w:proofErr w:type="spellStart"/>
            <w:r w:rsidRPr="001E63D2">
              <w:rPr>
                <w:rFonts w:cs="Arial"/>
                <w:lang w:eastAsia="en-AU"/>
              </w:rPr>
              <w:t>VSR</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text</w:t>
            </w:r>
            <w:r w:rsidRPr="001E63D2">
              <w:rPr>
                <w:rFonts w:cs="Arial"/>
                <w:lang w:eastAsia="en-AU"/>
              </w:rPr>
              <w:t xml:space="preserve"> and formatting</w:t>
            </w:r>
          </w:p>
          <w:p w:rsidR="000621AD" w:rsidRPr="001E63D2" w:rsidRDefault="004B4CFE" w:rsidP="001E63D2">
            <w:pPr>
              <w:spacing w:before="120" w:after="120"/>
              <w:ind w:right="623"/>
              <w:rPr>
                <w:rFonts w:cs="Arial"/>
                <w:lang w:eastAsia="en-AU"/>
              </w:rPr>
            </w:pP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Clarification and</w:t>
            </w:r>
            <w:r w:rsidRPr="001E63D2">
              <w:rPr>
                <w:rFonts w:cs="Arial"/>
              </w:rPr>
              <w:t xml:space="preserve"> consistency</w:t>
            </w:r>
          </w:p>
          <w:p w:rsidR="000621AD" w:rsidRPr="001E63D2" w:rsidRDefault="004B4CFE" w:rsidP="001E63D2">
            <w:pPr>
              <w:spacing w:before="120" w:after="120"/>
              <w:rPr>
                <w:rFonts w:cs="Arial"/>
              </w:rPr>
            </w:pP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 xml:space="preserve">No </w:t>
            </w:r>
            <w:r w:rsidRPr="001E63D2">
              <w:rPr>
                <w:rFonts w:cs="Arial"/>
                <w:noProof/>
                <w:color w:val="000000"/>
              </w:rPr>
              <w:t>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Student</w:t>
            </w:r>
            <w:r w:rsidRPr="001E63D2">
              <w:rPr>
                <w:rFonts w:cs="Arial"/>
                <w:lang w:eastAsia="en-AU"/>
              </w:rPr>
              <w:t xml:space="preserve"> Revisions (</w:t>
            </w:r>
            <w:proofErr w:type="spellStart"/>
            <w:r w:rsidRPr="001E63D2">
              <w:rPr>
                <w:rFonts w:cs="Arial"/>
                <w:lang w:eastAsia="en-AU"/>
              </w:rPr>
              <w:t>VSR</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Revised for</w:t>
            </w:r>
            <w:r w:rsidRPr="001E63D2">
              <w:rPr>
                <w:rFonts w:cs="Arial"/>
                <w:lang w:eastAsia="en-AU"/>
              </w:rPr>
              <w:t xml:space="preserve"> improved clarity</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update</w:t>
            </w:r>
            <w:r w:rsidRPr="001E63D2">
              <w:rPr>
                <w:rFonts w:cs="Arial"/>
              </w:rPr>
              <w:t xml:space="preserve"> information and for greater 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Unit</w:t>
            </w:r>
            <w:r w:rsidRPr="001E63D2">
              <w:rPr>
                <w:rFonts w:cs="Arial"/>
                <w:lang w:eastAsia="en-AU"/>
              </w:rPr>
              <w:t xml:space="preserve"> of Study Completions (</w:t>
            </w:r>
            <w:proofErr w:type="spellStart"/>
            <w:r w:rsidRPr="001E63D2">
              <w:rPr>
                <w:rFonts w:cs="Arial"/>
                <w:lang w:eastAsia="en-AU"/>
              </w:rPr>
              <w:t>VCU</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text</w:t>
            </w:r>
            <w:r w:rsidRPr="001E63D2">
              <w:rPr>
                <w:rFonts w:cs="Arial"/>
                <w:lang w:eastAsia="en-AU"/>
              </w:rPr>
              <w:t xml:space="preserve"> and formatting</w:t>
            </w:r>
          </w:p>
          <w:p w:rsidR="000621AD" w:rsidRPr="001E63D2" w:rsidRDefault="004B4CFE" w:rsidP="001E63D2">
            <w:pPr>
              <w:spacing w:before="120" w:after="120"/>
              <w:ind w:right="623"/>
              <w:rPr>
                <w:rFonts w:cs="Arial"/>
                <w:lang w:eastAsia="en-AU"/>
              </w:rPr>
            </w:pP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Clarification and</w:t>
            </w:r>
            <w:r w:rsidRPr="001E63D2">
              <w:rPr>
                <w:rFonts w:cs="Arial"/>
              </w:rPr>
              <w:t xml:space="preserve"> consistency</w:t>
            </w:r>
          </w:p>
          <w:p w:rsidR="000621AD" w:rsidRPr="001E63D2" w:rsidRDefault="004B4CFE" w:rsidP="001E63D2">
            <w:pPr>
              <w:spacing w:before="120" w:after="120"/>
              <w:rPr>
                <w:rFonts w:cs="Arial"/>
              </w:rPr>
            </w:pP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VET Unit</w:t>
            </w:r>
            <w:r w:rsidRPr="001E63D2">
              <w:rPr>
                <w:rFonts w:cs="Arial"/>
                <w:lang w:eastAsia="en-AU"/>
              </w:rPr>
              <w:t xml:space="preserve"> of Study Completions (</w:t>
            </w:r>
            <w:proofErr w:type="spellStart"/>
            <w:r w:rsidRPr="001E63D2">
              <w:rPr>
                <w:rFonts w:cs="Arial"/>
                <w:lang w:eastAsia="en-AU"/>
              </w:rPr>
              <w:t>VCU</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Revised for</w:t>
            </w:r>
            <w:r w:rsidRPr="001E63D2">
              <w:rPr>
                <w:rFonts w:cs="Arial"/>
                <w:lang w:eastAsia="en-AU"/>
              </w:rPr>
              <w:t xml:space="preserve"> improved clarity</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update</w:t>
            </w:r>
            <w:r w:rsidRPr="001E63D2">
              <w:rPr>
                <w:rFonts w:cs="Arial"/>
              </w:rPr>
              <w:t xml:space="preserve"> information and for greater 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bl>
    <w:p w:rsidR="007E16D7" w:rsidRPr="007E16D7" w:rsidRDefault="004B4CFE" w:rsidP="00B804EF">
      <w:pPr>
        <w:rPr>
          <w:rFonts w:cs="Arial"/>
          <w:color w:val="000000"/>
          <w:sz w:val="28"/>
          <w:szCs w:val="28"/>
        </w:rPr>
      </w:pPr>
    </w:p>
    <w:p w:rsidR="00284889" w:rsidRPr="00F3337E" w:rsidRDefault="004B4CFE" w:rsidP="00C67B68">
      <w:pPr>
        <w:pStyle w:val="Heading5"/>
      </w:pPr>
      <w:r>
        <w:t>DATA ELEMENTS</w:t>
      </w:r>
      <w:r w:rsidRPr="00064E3C">
        <w:t xml:space="preserve"> –</w:t>
      </w:r>
      <w:r>
        <w:t xml:space="preserve"> </w:t>
      </w:r>
      <w:r>
        <w:rPr>
          <w:noProof/>
        </w:rPr>
        <w:t>2014</w:t>
      </w:r>
      <w:r>
        <w:t xml:space="preserve"> </w:t>
      </w:r>
      <w:r w:rsidRPr="00064E3C">
        <w:t xml:space="preserve">Reporting </w:t>
      </w:r>
      <w:r w:rsidRPr="00064E3C">
        <w:t>Year</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2014 Reporting Year&#10;Changes to data elements&#10;"/>
      </w:tblPr>
      <w:tblGrid>
        <w:gridCol w:w="2880"/>
        <w:gridCol w:w="1260"/>
        <w:gridCol w:w="3060"/>
        <w:gridCol w:w="1620"/>
        <w:gridCol w:w="2160"/>
        <w:gridCol w:w="2160"/>
        <w:gridCol w:w="2160"/>
      </w:tblGrid>
      <w:tr w:rsidR="00960C21" w:rsidTr="001E63D2">
        <w:trPr>
          <w:trHeight w:val="525"/>
          <w:tblHeader/>
        </w:trPr>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4B4CFE" w:rsidP="001E63D2">
            <w:pPr>
              <w:ind w:right="50"/>
              <w:jc w:val="center"/>
              <w:rPr>
                <w:rFonts w:cs="Arial"/>
                <w:b/>
                <w:bCs/>
                <w:color w:val="000000"/>
                <w:lang w:eastAsia="en-AU"/>
              </w:rPr>
            </w:pPr>
            <w:r w:rsidRPr="001E63D2">
              <w:rPr>
                <w:rFonts w:cs="Arial"/>
                <w:b/>
                <w:bCs/>
                <w:color w:val="000000"/>
                <w:lang w:eastAsia="en-AU"/>
              </w:rPr>
              <w:t>Name of Element</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4B4CFE" w:rsidP="001E63D2">
            <w:pPr>
              <w:ind w:right="72"/>
              <w:jc w:val="center"/>
              <w:rPr>
                <w:rFonts w:cs="Arial"/>
                <w:b/>
                <w:bCs/>
                <w:color w:val="000000"/>
                <w:lang w:eastAsia="en-AU"/>
              </w:rPr>
            </w:pPr>
            <w:r w:rsidRPr="001E63D2">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4B4CFE" w:rsidP="001E63D2">
            <w:pPr>
              <w:ind w:right="72"/>
              <w:jc w:val="center"/>
              <w:rPr>
                <w:rFonts w:cs="Arial"/>
                <w:b/>
                <w:bCs/>
                <w:color w:val="000000"/>
                <w:lang w:eastAsia="en-AU"/>
              </w:rPr>
            </w:pPr>
            <w:r w:rsidRPr="001E63D2">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4B4CFE" w:rsidP="001E63D2">
            <w:pPr>
              <w:ind w:right="72"/>
              <w:jc w:val="center"/>
              <w:rPr>
                <w:rFonts w:cs="Arial"/>
                <w:b/>
                <w:bCs/>
                <w:color w:val="000000"/>
                <w:lang w:eastAsia="en-AU"/>
              </w:rPr>
            </w:pPr>
            <w:r w:rsidRPr="001E63D2">
              <w:rPr>
                <w:rFonts w:cs="Arial"/>
                <w:b/>
                <w:bCs/>
                <w:color w:val="000000"/>
                <w:lang w:eastAsia="en-AU"/>
              </w:rPr>
              <w:t>Sector consultation</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4B4CFE" w:rsidP="001E63D2">
            <w:pPr>
              <w:jc w:val="center"/>
              <w:rPr>
                <w:rFonts w:cs="Arial"/>
                <w:b/>
                <w:bCs/>
                <w:color w:val="000000"/>
                <w:lang w:eastAsia="en-AU"/>
              </w:rPr>
            </w:pPr>
            <w:r w:rsidRPr="001E63D2">
              <w:rPr>
                <w:rFonts w:cs="Arial"/>
                <w:b/>
                <w:bCs/>
                <w:color w:val="000000"/>
                <w:lang w:eastAsia="en-AU"/>
              </w:rPr>
              <w:t>Reason for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4B4CFE" w:rsidP="001E63D2">
            <w:pPr>
              <w:ind w:right="34"/>
              <w:jc w:val="center"/>
              <w:rPr>
                <w:rFonts w:cs="Arial"/>
                <w:b/>
                <w:bCs/>
                <w:color w:val="000000"/>
                <w:lang w:eastAsia="en-AU"/>
              </w:rPr>
            </w:pPr>
            <w:r w:rsidRPr="001E63D2">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4B4CFE" w:rsidP="001E63D2">
            <w:pPr>
              <w:ind w:right="120"/>
              <w:jc w:val="center"/>
              <w:rPr>
                <w:rFonts w:cs="Arial"/>
                <w:b/>
                <w:bCs/>
                <w:color w:val="000000"/>
                <w:lang w:eastAsia="en-AU"/>
              </w:rPr>
            </w:pPr>
            <w:r w:rsidRPr="001E63D2">
              <w:rPr>
                <w:rFonts w:cs="Arial"/>
                <w:b/>
                <w:bCs/>
                <w:color w:val="000000"/>
                <w:lang w:eastAsia="en-AU"/>
              </w:rPr>
              <w:t>Issue Date</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bookmarkStart w:id="12" w:name="E502"/>
            <w:bookmarkStart w:id="13" w:name="E423"/>
            <w:bookmarkStart w:id="14" w:name="E510"/>
            <w:bookmarkStart w:id="15" w:name="E511"/>
            <w:bookmarkStart w:id="16" w:name="OD"/>
            <w:bookmarkStart w:id="17" w:name="PD"/>
            <w:bookmarkStart w:id="18" w:name="ADScope"/>
            <w:bookmarkStart w:id="19" w:name="ODScope"/>
            <w:bookmarkStart w:id="20" w:name="PDScope"/>
            <w:bookmarkStart w:id="21" w:name="E306"/>
            <w:bookmarkStart w:id="22" w:name="E710"/>
            <w:bookmarkStart w:id="23" w:name="E722"/>
            <w:bookmarkStart w:id="24" w:name="E723"/>
            <w:bookmarkStart w:id="25" w:name="E729"/>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E63D2">
              <w:rPr>
                <w:rFonts w:cs="Arial"/>
                <w:noProof/>
                <w:lang w:eastAsia="en-AU"/>
              </w:rPr>
              <w:t>E310 Course</w:t>
            </w:r>
            <w:r w:rsidRPr="001E63D2">
              <w:rPr>
                <w:rFonts w:cs="Arial"/>
                <w:lang w:eastAsia="en-AU"/>
              </w:rPr>
              <w:t xml:space="preserve"> of study type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5.2</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Addition of</w:t>
            </w:r>
            <w:r w:rsidRPr="001E63D2">
              <w:rPr>
                <w:rFonts w:cs="Arial"/>
                <w:lang w:eastAsia="en-AU"/>
              </w:rPr>
              <w:t xml:space="preserve"> a new code '82' (Certificate IV) and coding notes for VET FEE-HELP.</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New code</w:t>
            </w:r>
            <w:r w:rsidRPr="001E63D2">
              <w:rPr>
                <w:rFonts w:cs="Arial"/>
              </w:rPr>
              <w:t xml:space="preserve"> for providers participating in the Certificate IV trial.</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System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05 March</w:t>
            </w:r>
            <w:r w:rsidRPr="001E63D2">
              <w:rPr>
                <w:rFonts w:cs="Arial"/>
              </w:rPr>
              <w:t xml:space="preserve"> 2014</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E310 Course</w:t>
            </w:r>
            <w:r w:rsidRPr="001E63D2">
              <w:rPr>
                <w:rFonts w:cs="Arial"/>
                <w:lang w:eastAsia="en-AU"/>
              </w:rPr>
              <w:t xml:space="preserve"> of study type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that relate to VET FEE-HELP codes; Reference to Open learning was changed to Open Universities in codes 60 &amp; 61</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Update of</w:t>
            </w:r>
            <w:r w:rsidRPr="001E63D2">
              <w:rPr>
                <w:rFonts w:cs="Arial"/>
              </w:rPr>
              <w:t xml:space="preserve"> information and to clarify the use of VET FEE-HELP codes</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E310 Course</w:t>
            </w:r>
            <w:r w:rsidRPr="001E63D2">
              <w:rPr>
                <w:rFonts w:cs="Arial"/>
                <w:lang w:eastAsia="en-AU"/>
              </w:rPr>
              <w:t xml:space="preserve"> of study </w:t>
            </w:r>
            <w:r w:rsidRPr="001E63D2">
              <w:rPr>
                <w:rFonts w:cs="Arial"/>
                <w:lang w:eastAsia="en-AU"/>
              </w:rPr>
              <w:lastRenderedPageBreak/>
              <w:t>type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lastRenderedPageBreak/>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 xml:space="preserve">1) </w:t>
            </w:r>
            <w:r w:rsidRPr="001E63D2">
              <w:rPr>
                <w:rFonts w:cs="Arial"/>
                <w:lang w:eastAsia="en-AU"/>
              </w:rPr>
              <w:t xml:space="preserve">Changed terminology in Codes 80 and 81 from </w:t>
            </w:r>
            <w:r w:rsidRPr="001E63D2">
              <w:rPr>
                <w:rFonts w:cs="Arial"/>
                <w:lang w:eastAsia="en-AU"/>
              </w:rPr>
              <w:lastRenderedPageBreak/>
              <w:t>'Vocational' to 'VET'</w:t>
            </w:r>
          </w:p>
          <w:p w:rsidR="000621AD" w:rsidRPr="001E63D2" w:rsidRDefault="004B4CFE" w:rsidP="001E63D2">
            <w:pPr>
              <w:spacing w:before="120" w:after="120"/>
              <w:ind w:right="623"/>
              <w:rPr>
                <w:rFonts w:cs="Arial"/>
                <w:lang w:eastAsia="en-AU"/>
              </w:rPr>
            </w:pPr>
            <w:r w:rsidRPr="001E63D2">
              <w:rPr>
                <w:rFonts w:cs="Arial"/>
                <w:lang w:eastAsia="en-AU"/>
              </w:rPr>
              <w:t xml:space="preserve">2) Updated coding notes to clarify the appropriate codes to be used for VET course of studies. </w:t>
            </w:r>
          </w:p>
          <w:p w:rsidR="000621AD" w:rsidRPr="001E63D2" w:rsidRDefault="004B4CFE" w:rsidP="001E63D2">
            <w:pPr>
              <w:spacing w:before="120" w:after="120"/>
              <w:ind w:right="623"/>
              <w:rPr>
                <w:rFonts w:cs="Arial"/>
                <w:lang w:eastAsia="en-AU"/>
              </w:rPr>
            </w:pPr>
            <w:r w:rsidRPr="001E63D2">
              <w:rPr>
                <w:rFonts w:cs="Arial"/>
                <w:lang w:eastAsia="en-AU"/>
              </w:rPr>
              <w:t xml:space="preserve">3) Applications and Offers Data Collection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lastRenderedPageBreak/>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 xml:space="preserve">1) </w:t>
            </w:r>
            <w:r w:rsidRPr="001E63D2">
              <w:rPr>
                <w:rFonts w:cs="Arial"/>
              </w:rPr>
              <w:t xml:space="preserve">To be consistent with the terminology </w:t>
            </w:r>
            <w:r w:rsidRPr="001E63D2">
              <w:rPr>
                <w:rFonts w:cs="Arial"/>
              </w:rPr>
              <w:lastRenderedPageBreak/>
              <w:t xml:space="preserve">used in </w:t>
            </w:r>
            <w:proofErr w:type="spellStart"/>
            <w:r w:rsidRPr="001E63D2">
              <w:rPr>
                <w:rFonts w:cs="Arial"/>
              </w:rPr>
              <w:t>HESA</w:t>
            </w:r>
            <w:proofErr w:type="spellEnd"/>
            <w:r w:rsidRPr="001E63D2">
              <w:rPr>
                <w:rFonts w:cs="Arial"/>
              </w:rPr>
              <w:t xml:space="preserve"> and in VET FEE-HELP guidelines</w:t>
            </w:r>
          </w:p>
          <w:p w:rsidR="000621AD" w:rsidRPr="001E63D2" w:rsidRDefault="004B4CFE" w:rsidP="001E63D2">
            <w:pPr>
              <w:spacing w:before="120" w:after="120"/>
              <w:rPr>
                <w:rFonts w:cs="Arial"/>
              </w:rPr>
            </w:pPr>
            <w:r w:rsidRPr="001E63D2">
              <w:rPr>
                <w:rFonts w:cs="Arial"/>
              </w:rPr>
              <w:t xml:space="preserve">2) For clarification. </w:t>
            </w:r>
          </w:p>
          <w:p w:rsidR="000621AD" w:rsidRPr="001E63D2" w:rsidRDefault="004B4CFE" w:rsidP="001E63D2">
            <w:pPr>
              <w:spacing w:before="120" w:after="120"/>
              <w:rPr>
                <w:rFonts w:cs="Arial"/>
              </w:rPr>
            </w:pPr>
            <w:r w:rsidRPr="001E63D2">
              <w:rPr>
                <w:rFonts w:cs="Arial"/>
              </w:rPr>
              <w:t>3) To clarify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lastRenderedPageBreak/>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lastRenderedPageBreak/>
              <w:t>E313 Student</w:t>
            </w:r>
            <w:r w:rsidRPr="001E63D2">
              <w:rPr>
                <w:rFonts w:cs="Arial"/>
                <w:lang w:eastAsia="en-AU"/>
              </w:rPr>
              <w:t xml:space="preserve"> identification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3.1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Replaced reference</w:t>
            </w:r>
            <w:r w:rsidRPr="001E63D2">
              <w:rPr>
                <w:rFonts w:cs="Arial"/>
                <w:lang w:eastAsia="en-AU"/>
              </w:rPr>
              <w:t xml:space="preserve"> to "</w:t>
            </w:r>
            <w:proofErr w:type="spellStart"/>
            <w:r w:rsidRPr="001E63D2">
              <w:rPr>
                <w:rFonts w:cs="Arial"/>
                <w:lang w:eastAsia="en-AU"/>
              </w:rPr>
              <w:t>DEEWR</w:t>
            </w:r>
            <w:proofErr w:type="spellEnd"/>
            <w:r w:rsidRPr="001E63D2">
              <w:rPr>
                <w:rFonts w:cs="Arial"/>
                <w:lang w:eastAsia="en-AU"/>
              </w:rPr>
              <w:t>" with "the department"</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Machinery of</w:t>
            </w:r>
            <w:r w:rsidRPr="001E63D2">
              <w:rPr>
                <w:rFonts w:cs="Arial"/>
              </w:rPr>
              <w:t xml:space="preserve"> government changes</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E314 Date</w:t>
            </w:r>
            <w:r w:rsidRPr="001E63D2">
              <w:rPr>
                <w:rFonts w:cs="Arial"/>
                <w:lang w:eastAsia="en-AU"/>
              </w:rPr>
              <w:t xml:space="preserve"> of birth</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E315 Gender</w:t>
            </w:r>
            <w:r w:rsidRPr="001E63D2">
              <w:rPr>
                <w:rFonts w:cs="Arial"/>
                <w:lang w:eastAsia="en-AU"/>
              </w:rPr>
              <w:t xml:space="preserve">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coding</w:t>
            </w:r>
            <w:r w:rsidRPr="001E63D2">
              <w:rPr>
                <w:rFonts w:cs="Arial"/>
                <w:lang w:eastAsia="en-AU"/>
              </w:rPr>
              <w:t xml:space="preserve"> notes to confirm </w:t>
            </w:r>
            <w:proofErr w:type="spellStart"/>
            <w:r w:rsidRPr="001E63D2">
              <w:rPr>
                <w:rFonts w:cs="Arial"/>
                <w:lang w:eastAsia="en-AU"/>
              </w:rPr>
              <w:t>HEIMS</w:t>
            </w:r>
            <w:proofErr w:type="spellEnd"/>
            <w:r w:rsidRPr="001E63D2">
              <w:rPr>
                <w:rFonts w:cs="Arial"/>
                <w:lang w:eastAsia="en-AU"/>
              </w:rPr>
              <w:t xml:space="preserve"> system update that allows the reporting of code 'X' for indeterminate/intersex/unspecified gender</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Consistency with</w:t>
            </w:r>
            <w:r w:rsidRPr="001E63D2">
              <w:rPr>
                <w:rFonts w:cs="Arial"/>
              </w:rPr>
              <w:t xml:space="preserve"> the Australian Government Guidelines on the Recognition of Sex and Gender</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31 July</w:t>
            </w:r>
            <w:r w:rsidRPr="001E63D2">
              <w:rPr>
                <w:rFonts w:cs="Arial"/>
              </w:rPr>
              <w:t xml:space="preserve"> 2014</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E316 Aboriginal</w:t>
            </w:r>
            <w:r w:rsidRPr="001E63D2">
              <w:rPr>
                <w:rFonts w:cs="Arial"/>
                <w:lang w:eastAsia="en-AU"/>
              </w:rPr>
              <w:t xml:space="preserve"> and Torres Strait Islander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lastRenderedPageBreak/>
              <w:t>E319 Location</w:t>
            </w:r>
            <w:r w:rsidRPr="001E63D2">
              <w:rPr>
                <w:rFonts w:cs="Arial"/>
                <w:lang w:eastAsia="en-AU"/>
              </w:rPr>
              <w:t xml:space="preserve"> code of term residence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3.1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coding</w:t>
            </w:r>
            <w:r w:rsidRPr="001E63D2">
              <w:rPr>
                <w:rFonts w:cs="Arial"/>
                <w:lang w:eastAsia="en-AU"/>
              </w:rPr>
              <w:t xml:space="preserve"> notes</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Added link</w:t>
            </w:r>
            <w:r w:rsidRPr="001E63D2">
              <w:rPr>
                <w:rFonts w:cs="Arial"/>
              </w:rPr>
              <w:t xml:space="preserve"> to the appropriate appendices</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E320 Location</w:t>
            </w:r>
            <w:r w:rsidRPr="001E63D2">
              <w:rPr>
                <w:rFonts w:cs="Arial"/>
                <w:lang w:eastAsia="en-AU"/>
              </w:rPr>
              <w:t xml:space="preserve"> code of permanent home residence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E327 New</w:t>
            </w:r>
            <w:r w:rsidRPr="001E63D2">
              <w:rPr>
                <w:rFonts w:cs="Arial"/>
                <w:lang w:eastAsia="en-AU"/>
              </w:rPr>
              <w:t xml:space="preserve"> basis for admission to current course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E329 Mode</w:t>
            </w:r>
            <w:r w:rsidRPr="001E63D2">
              <w:rPr>
                <w:rFonts w:cs="Arial"/>
                <w:lang w:eastAsia="en-AU"/>
              </w:rPr>
              <w:t xml:space="preserve"> of attendance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w:t>
            </w:r>
            <w:r w:rsidRPr="001E63D2">
              <w:rPr>
                <w:rFonts w:cs="Arial"/>
                <w:noProof/>
                <w:lang w:eastAsia="en-AU"/>
              </w:rPr>
              <w:t xml:space="preserve"> and</w:t>
            </w:r>
            <w:r w:rsidRPr="001E63D2">
              <w:rPr>
                <w:rFonts w:cs="Arial"/>
                <w:lang w:eastAsia="en-AU"/>
              </w:rPr>
              <w:t xml:space="preserve"> Offers Data Collection -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E347 Year</w:t>
            </w:r>
            <w:r w:rsidRPr="001E63D2">
              <w:rPr>
                <w:rFonts w:cs="Arial"/>
                <w:lang w:eastAsia="en-AU"/>
              </w:rPr>
              <w:t xml:space="preserve"> of arrival in Australia</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E348 Language</w:t>
            </w:r>
            <w:r w:rsidRPr="001E63D2">
              <w:rPr>
                <w:rFonts w:cs="Arial"/>
                <w:lang w:eastAsia="en-AU"/>
              </w:rPr>
              <w:t xml:space="preserve"> spoken at home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w:t>
            </w:r>
            <w:r w:rsidRPr="001E63D2">
              <w:rPr>
                <w:rFonts w:cs="Arial"/>
                <w:lang w:eastAsia="en-AU"/>
              </w:rPr>
              <w:lastRenderedPageBreak/>
              <w:t xml:space="preserve">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lastRenderedPageBreak/>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lastRenderedPageBreak/>
              <w:t>E350 Course</w:t>
            </w:r>
            <w:r w:rsidRPr="001E63D2">
              <w:rPr>
                <w:rFonts w:cs="Arial"/>
                <w:lang w:eastAsia="en-AU"/>
              </w:rPr>
              <w:t xml:space="preserve"> of study load</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4.1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description</w:t>
            </w:r>
            <w:r w:rsidRPr="001E63D2">
              <w:rPr>
                <w:rFonts w:cs="Arial"/>
                <w:lang w:eastAsia="en-AU"/>
              </w:rPr>
              <w:t xml:space="preserve"> of classification code '00'. Reference to OLA changed to Open Universities Australia</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E350 Course</w:t>
            </w:r>
            <w:r w:rsidRPr="001E63D2">
              <w:rPr>
                <w:rFonts w:cs="Arial"/>
                <w:lang w:eastAsia="en-AU"/>
              </w:rPr>
              <w:t xml:space="preserve"> of study load</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coding</w:t>
            </w:r>
            <w:r w:rsidRPr="001E63D2">
              <w:rPr>
                <w:rFonts w:cs="Arial"/>
                <w:lang w:eastAsia="en-AU"/>
              </w:rPr>
              <w:t xml:space="preserve"> notes for clarification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 xml:space="preserve">27 </w:t>
            </w:r>
            <w:r w:rsidRPr="001E63D2">
              <w:rPr>
                <w:rFonts w:cs="Arial"/>
                <w:noProof/>
              </w:rPr>
              <w:t>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E358 Citizen</w:t>
            </w:r>
            <w:r w:rsidRPr="001E63D2">
              <w:rPr>
                <w:rFonts w:cs="Arial"/>
                <w:lang w:eastAsia="en-AU"/>
              </w:rPr>
              <w:t>/resident indicator</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E402 Student</w:t>
            </w:r>
            <w:r w:rsidRPr="001E63D2">
              <w:rPr>
                <w:rFonts w:cs="Arial"/>
                <w:lang w:eastAsia="en-AU"/>
              </w:rPr>
              <w:t xml:space="preserve"> surname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E403 Student</w:t>
            </w:r>
            <w:r w:rsidRPr="001E63D2">
              <w:rPr>
                <w:rFonts w:cs="Arial"/>
                <w:lang w:eastAsia="en-AU"/>
              </w:rPr>
              <w:t xml:space="preserve"> given name - first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lastRenderedPageBreak/>
              <w:t>E404 Student</w:t>
            </w:r>
            <w:r w:rsidRPr="001E63D2">
              <w:rPr>
                <w:rFonts w:cs="Arial"/>
                <w:lang w:eastAsia="en-AU"/>
              </w:rPr>
              <w:t xml:space="preserve"> given name - others</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E406 Postal</w:t>
            </w:r>
            <w:r w:rsidRPr="001E63D2">
              <w:rPr>
                <w:rFonts w:cs="Arial"/>
                <w:lang w:eastAsia="en-AU"/>
              </w:rPr>
              <w:t xml:space="preserve"> address - Part 1</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 and that the code should reflect the applicant's residential address (not postal address)</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 xml:space="preserve">No </w:t>
            </w:r>
            <w:r w:rsidRPr="001E63D2">
              <w:rPr>
                <w:rFonts w:cs="Arial"/>
                <w:noProof/>
                <w:color w:val="000000"/>
              </w:rPr>
              <w:t>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E407 Postal</w:t>
            </w:r>
            <w:r w:rsidRPr="001E63D2">
              <w:rPr>
                <w:rFonts w:cs="Arial"/>
                <w:lang w:eastAsia="en-AU"/>
              </w:rPr>
              <w:t xml:space="preserve"> address - part 2</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 and that the code should reflect the applicant's residential address (not postal address)</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w:t>
            </w:r>
            <w:r w:rsidRPr="001E63D2">
              <w:rPr>
                <w:rFonts w:cs="Arial"/>
                <w:noProof/>
                <w:color w:val="000000"/>
              </w:rPr>
              <w:t>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E409 Postal</w:t>
            </w:r>
            <w:r w:rsidRPr="001E63D2">
              <w:rPr>
                <w:rFonts w:cs="Arial"/>
                <w:lang w:eastAsia="en-AU"/>
              </w:rPr>
              <w:t xml:space="preserve"> address - postcode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 </w:t>
            </w:r>
            <w:r w:rsidRPr="001E63D2">
              <w:rPr>
                <w:rFonts w:cs="Arial"/>
                <w:lang w:eastAsia="en-AU"/>
              </w:rPr>
              <w:lastRenderedPageBreak/>
              <w:t>and that the code should reflect the applicant's residential address (not postal address)</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lastRenderedPageBreak/>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 xml:space="preserve">No </w:t>
            </w:r>
            <w:r w:rsidRPr="001E63D2">
              <w:rPr>
                <w:rFonts w:cs="Arial"/>
                <w:noProof/>
                <w:color w:val="000000"/>
              </w:rPr>
              <w:t>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lastRenderedPageBreak/>
              <w:t>E416 Tax</w:t>
            </w:r>
            <w:r w:rsidRPr="001E63D2">
              <w:rPr>
                <w:rFonts w:cs="Arial"/>
                <w:lang w:eastAsia="en-AU"/>
              </w:rPr>
              <w:t xml:space="preserve"> file number</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3.1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Updated coding</w:t>
            </w:r>
            <w:r w:rsidRPr="001E63D2">
              <w:rPr>
                <w:rFonts w:cs="Arial"/>
                <w:lang w:eastAsia="en-AU"/>
              </w:rPr>
              <w:t xml:space="preserve"> notes.</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the code value and meaning.</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E461 Field</w:t>
            </w:r>
            <w:r w:rsidRPr="001E63D2">
              <w:rPr>
                <w:rFonts w:cs="Arial"/>
                <w:lang w:eastAsia="en-AU"/>
              </w:rPr>
              <w:t xml:space="preserve"> of education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E466 Postal</w:t>
            </w:r>
            <w:r w:rsidRPr="001E63D2">
              <w:rPr>
                <w:rFonts w:cs="Arial"/>
                <w:lang w:eastAsia="en-AU"/>
              </w:rPr>
              <w:t xml:space="preserve"> address - suburb/town</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Data Elements Map in the </w:t>
            </w:r>
            <w:proofErr w:type="spellStart"/>
            <w:r w:rsidRPr="001E63D2">
              <w:rPr>
                <w:rFonts w:cs="Arial"/>
                <w:lang w:eastAsia="en-AU"/>
              </w:rPr>
              <w:t>HEIMS</w:t>
            </w:r>
            <w:proofErr w:type="spellEnd"/>
            <w:r w:rsidRPr="001E63D2">
              <w:rPr>
                <w:rFonts w:cs="Arial"/>
                <w:lang w:eastAsia="en-AU"/>
              </w:rPr>
              <w:t xml:space="preserve"> Web Services Specification and that the code should reflect the applicant’s residential address (not postal address)</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E467 Postal</w:t>
            </w:r>
            <w:r w:rsidRPr="001E63D2">
              <w:rPr>
                <w:rFonts w:cs="Arial"/>
                <w:lang w:eastAsia="en-AU"/>
              </w:rPr>
              <w:t xml:space="preserve"> address - state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Data Elements Map in the </w:t>
            </w:r>
            <w:proofErr w:type="spellStart"/>
            <w:r w:rsidRPr="001E63D2">
              <w:rPr>
                <w:rFonts w:cs="Arial"/>
                <w:lang w:eastAsia="en-AU"/>
              </w:rPr>
              <w:t>HEIMS</w:t>
            </w:r>
            <w:proofErr w:type="spellEnd"/>
            <w:r w:rsidRPr="001E63D2">
              <w:rPr>
                <w:rFonts w:cs="Arial"/>
                <w:lang w:eastAsia="en-AU"/>
              </w:rPr>
              <w:t xml:space="preserve"> Web Services Specification and that the code should reflect the applicant’s residential address (not postal address)</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lastRenderedPageBreak/>
              <w:t>E468 Postal</w:t>
            </w:r>
            <w:r w:rsidRPr="001E63D2">
              <w:rPr>
                <w:rFonts w:cs="Arial"/>
                <w:lang w:eastAsia="en-AU"/>
              </w:rPr>
              <w:t xml:space="preserve"> address - country name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 and that the code should reflect the applicant's residential address (not postal address)</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w:t>
            </w:r>
            <w:r w:rsidRPr="001E63D2">
              <w:rPr>
                <w:rFonts w:cs="Arial"/>
                <w:noProof/>
                <w:color w:val="000000"/>
              </w:rPr>
              <w:t>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E488 Commonwealth</w:t>
            </w:r>
            <w:r w:rsidRPr="001E63D2">
              <w:rPr>
                <w:rFonts w:cs="Arial"/>
                <w:lang w:eastAsia="en-AU"/>
              </w:rPr>
              <w:t xml:space="preserve"> Higher Education Student Support Number (</w:t>
            </w:r>
            <w:proofErr w:type="spellStart"/>
            <w:r w:rsidRPr="001E63D2">
              <w:rPr>
                <w:rFonts w:cs="Arial"/>
                <w:lang w:eastAsia="en-AU"/>
              </w:rPr>
              <w:t>CHESSN</w:t>
            </w:r>
            <w:proofErr w:type="spellEnd"/>
            <w:r w:rsidRPr="001E63D2">
              <w:rPr>
                <w:rFonts w:cs="Arial"/>
                <w:lang w:eastAsia="en-AU"/>
              </w:rPr>
              <w: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 xml:space="preserve">To </w:t>
            </w:r>
            <w:r w:rsidRPr="001E63D2">
              <w:rPr>
                <w:rFonts w:cs="Arial"/>
                <w:noProof/>
              </w:rPr>
              <w:t>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E490 Student</w:t>
            </w:r>
            <w:r w:rsidRPr="001E63D2">
              <w:rPr>
                <w:rFonts w:cs="Arial"/>
                <w:lang w:eastAsia="en-AU"/>
              </w:rPr>
              <w:t xml:space="preserve"> Status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4.3</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Inclusion of</w:t>
            </w:r>
            <w:r w:rsidRPr="001E63D2">
              <w:rPr>
                <w:rFonts w:cs="Arial"/>
                <w:lang w:eastAsia="en-AU"/>
              </w:rPr>
              <w:t xml:space="preserve"> the additional codes for state subsidised students for VET FEE-HELP: 404,408,409,410,504,508,509,510. </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New codes</w:t>
            </w:r>
            <w:r w:rsidRPr="001E63D2">
              <w:rPr>
                <w:rFonts w:cs="Arial"/>
              </w:rPr>
              <w:t xml:space="preserve"> for New South Wales, Tasmania, Northern Territory and Australian Capital Territory government subsidised students</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05 March</w:t>
            </w:r>
            <w:r w:rsidRPr="001E63D2">
              <w:rPr>
                <w:rFonts w:cs="Arial"/>
              </w:rPr>
              <w:t xml:space="preserve"> 2014</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E490 Student</w:t>
            </w:r>
            <w:r w:rsidRPr="001E63D2">
              <w:rPr>
                <w:rFonts w:cs="Arial"/>
                <w:lang w:eastAsia="en-AU"/>
              </w:rPr>
              <w:t xml:space="preserve"> Status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4.2</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Addition of</w:t>
            </w:r>
            <w:r w:rsidRPr="001E63D2">
              <w:rPr>
                <w:rFonts w:cs="Arial"/>
                <w:lang w:eastAsia="en-AU"/>
              </w:rPr>
              <w:t xml:space="preserve"> two new OS-HELP codes (241 &amp;</w:t>
            </w:r>
            <w:r w:rsidRPr="001E63D2">
              <w:rPr>
                <w:rFonts w:cs="Arial"/>
                <w:lang w:eastAsia="en-AU"/>
              </w:rPr>
              <w:t xml:space="preserve"> 242; Update to the description of code 240; Inclusion of codes 405, 407, 505 &amp; 507; update to coding notes; update to SA-HELP codes description;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The two</w:t>
            </w:r>
            <w:r w:rsidRPr="001E63D2">
              <w:rPr>
                <w:rFonts w:cs="Arial"/>
              </w:rPr>
              <w:t xml:space="preserve"> new codes are required to identify the increased loan limit for study in Asia and the supplementary assistance for Asian language study; updated code description for clarity; inclusion of four </w:t>
            </w:r>
            <w:r w:rsidRPr="001E63D2">
              <w:rPr>
                <w:rFonts w:cs="Arial"/>
              </w:rPr>
              <w:lastRenderedPageBreak/>
              <w:t xml:space="preserve">codes to cater for QLD and WA Government subsidised students; </w:t>
            </w:r>
            <w:r w:rsidRPr="001E63D2">
              <w:rPr>
                <w:rFonts w:cs="Arial"/>
              </w:rPr>
              <w:t>updated coding notes to clarify the use of new codes; update SA-HELP codes description for clarity</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lastRenderedPageBreak/>
              <w:t>System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lastRenderedPageBreak/>
              <w:t>E493 Highest</w:t>
            </w:r>
            <w:r w:rsidRPr="001E63D2">
              <w:rPr>
                <w:rFonts w:cs="Arial"/>
                <w:lang w:eastAsia="en-AU"/>
              </w:rPr>
              <w:t xml:space="preserve"> educational participation prior to commencement</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5.0</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Applications and</w:t>
            </w:r>
            <w:r w:rsidRPr="001E63D2">
              <w:rPr>
                <w:rFonts w:cs="Arial"/>
                <w:lang w:eastAsia="en-AU"/>
              </w:rPr>
              <w:t xml:space="preserve"> Offers Data Collection - Updated coding notes to include reference to </w:t>
            </w:r>
            <w:proofErr w:type="spellStart"/>
            <w:r w:rsidRPr="001E63D2">
              <w:rPr>
                <w:rFonts w:cs="Arial"/>
                <w:lang w:eastAsia="en-AU"/>
              </w:rPr>
              <w:t>TAC's</w:t>
            </w:r>
            <w:proofErr w:type="spellEnd"/>
            <w:r w:rsidRPr="001E63D2">
              <w:rPr>
                <w:rFonts w:cs="Arial"/>
                <w:lang w:eastAsia="en-AU"/>
              </w:rPr>
              <w:t xml:space="preserve"> Data Elements Map in the </w:t>
            </w:r>
            <w:proofErr w:type="spellStart"/>
            <w:r w:rsidRPr="001E63D2">
              <w:rPr>
                <w:rFonts w:cs="Arial"/>
                <w:lang w:eastAsia="en-AU"/>
              </w:rPr>
              <w:t>HEIMS</w:t>
            </w:r>
            <w:proofErr w:type="spellEnd"/>
            <w:r w:rsidRPr="001E63D2">
              <w:rPr>
                <w:rFonts w:cs="Arial"/>
                <w:lang w:eastAsia="en-AU"/>
              </w:rPr>
              <w:t xml:space="preserve"> Web Services Specification.</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To clarify</w:t>
            </w:r>
            <w:r w:rsidRPr="001E63D2">
              <w:rPr>
                <w:rFonts w:cs="Arial"/>
              </w:rPr>
              <w:t xml:space="preserve"> information</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27 March</w:t>
            </w:r>
            <w:r w:rsidRPr="001E63D2">
              <w:rPr>
                <w:rFonts w:cs="Arial"/>
              </w:rPr>
              <w:t xml:space="preserve"> 2013</w:t>
            </w:r>
          </w:p>
        </w:tc>
      </w:tr>
      <w:tr w:rsidR="00960C21" w:rsidTr="001E63D2">
        <w:tc>
          <w:tcPr>
            <w:tcW w:w="2880" w:type="dxa"/>
            <w:shd w:val="clear" w:color="auto" w:fill="auto"/>
          </w:tcPr>
          <w:p w:rsidR="000621AD" w:rsidRPr="001E63D2" w:rsidRDefault="004B4CFE" w:rsidP="001E63D2">
            <w:pPr>
              <w:tabs>
                <w:tab w:val="left" w:pos="2601"/>
                <w:tab w:val="left" w:pos="2781"/>
              </w:tabs>
              <w:spacing w:before="120" w:after="120"/>
              <w:ind w:right="623"/>
              <w:rPr>
                <w:rFonts w:cs="Arial"/>
                <w:lang w:eastAsia="en-AU"/>
              </w:rPr>
            </w:pPr>
            <w:r w:rsidRPr="001E63D2">
              <w:rPr>
                <w:rFonts w:cs="Arial"/>
                <w:noProof/>
                <w:lang w:eastAsia="en-AU"/>
              </w:rPr>
              <w:t>E566 Credit</w:t>
            </w:r>
            <w:r w:rsidRPr="001E63D2">
              <w:rPr>
                <w:rFonts w:cs="Arial"/>
                <w:lang w:eastAsia="en-AU"/>
              </w:rPr>
              <w:t xml:space="preserve"> /status Higher Education provider code</w:t>
            </w:r>
          </w:p>
        </w:tc>
        <w:tc>
          <w:tcPr>
            <w:tcW w:w="1260" w:type="dxa"/>
            <w:shd w:val="clear" w:color="auto" w:fill="auto"/>
          </w:tcPr>
          <w:p w:rsidR="000621AD" w:rsidRPr="001E63D2" w:rsidRDefault="004B4CFE" w:rsidP="001E63D2">
            <w:pPr>
              <w:spacing w:before="120" w:after="120"/>
              <w:ind w:right="252"/>
              <w:jc w:val="center"/>
              <w:rPr>
                <w:rFonts w:cs="Arial"/>
                <w:lang w:eastAsia="en-AU"/>
              </w:rPr>
            </w:pPr>
            <w:r w:rsidRPr="001E63D2">
              <w:rPr>
                <w:rFonts w:cs="Arial"/>
                <w:noProof/>
                <w:lang w:eastAsia="en-AU"/>
              </w:rPr>
              <w:t>3.1</w:t>
            </w:r>
          </w:p>
        </w:tc>
        <w:tc>
          <w:tcPr>
            <w:tcW w:w="3060" w:type="dxa"/>
            <w:shd w:val="clear" w:color="auto" w:fill="auto"/>
          </w:tcPr>
          <w:p w:rsidR="000621AD" w:rsidRPr="001E63D2" w:rsidRDefault="004B4CFE" w:rsidP="001E63D2">
            <w:pPr>
              <w:spacing w:before="120" w:after="120"/>
              <w:ind w:right="623"/>
              <w:rPr>
                <w:rFonts w:cs="Arial"/>
                <w:lang w:eastAsia="en-AU"/>
              </w:rPr>
            </w:pPr>
            <w:r w:rsidRPr="001E63D2">
              <w:rPr>
                <w:rFonts w:cs="Arial"/>
                <w:noProof/>
                <w:lang w:eastAsia="en-AU"/>
              </w:rPr>
              <w:t>Corrected the</w:t>
            </w:r>
            <w:r w:rsidRPr="001E63D2">
              <w:rPr>
                <w:rFonts w:cs="Arial"/>
                <w:lang w:eastAsia="en-AU"/>
              </w:rPr>
              <w:t xml:space="preserve"> classification code range.</w:t>
            </w:r>
          </w:p>
        </w:tc>
        <w:tc>
          <w:tcPr>
            <w:tcW w:w="1620" w:type="dxa"/>
            <w:shd w:val="clear" w:color="auto" w:fill="auto"/>
          </w:tcPr>
          <w:p w:rsidR="000621AD" w:rsidRPr="001E63D2" w:rsidRDefault="004B4CFE" w:rsidP="001E63D2">
            <w:pPr>
              <w:spacing w:before="120" w:after="120"/>
              <w:jc w:val="center"/>
              <w:rPr>
                <w:rFonts w:cs="Arial"/>
                <w:color w:val="000000"/>
                <w:lang w:eastAsia="en-AU"/>
              </w:rPr>
            </w:pPr>
            <w:r w:rsidRPr="001E63D2">
              <w:rPr>
                <w:rFonts w:cs="Arial"/>
                <w:noProof/>
                <w:color w:val="000000"/>
                <w:lang w:eastAsia="en-AU"/>
              </w:rPr>
              <w:t>No</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Document not</w:t>
            </w:r>
            <w:r w:rsidRPr="001E63D2">
              <w:rPr>
                <w:rFonts w:cs="Arial"/>
              </w:rPr>
              <w:t xml:space="preserve"> updated earlier.</w:t>
            </w:r>
          </w:p>
        </w:tc>
        <w:tc>
          <w:tcPr>
            <w:tcW w:w="2160" w:type="dxa"/>
            <w:shd w:val="clear" w:color="auto" w:fill="auto"/>
          </w:tcPr>
          <w:p w:rsidR="000621AD" w:rsidRPr="001E63D2" w:rsidRDefault="004B4CFE" w:rsidP="001E63D2">
            <w:pPr>
              <w:spacing w:before="120" w:after="120"/>
              <w:rPr>
                <w:rFonts w:cs="Arial"/>
                <w:color w:val="000000"/>
              </w:rPr>
            </w:pPr>
            <w:r w:rsidRPr="001E63D2">
              <w:rPr>
                <w:rFonts w:cs="Arial"/>
                <w:noProof/>
                <w:color w:val="000000"/>
              </w:rPr>
              <w:t>No system</w:t>
            </w:r>
            <w:r w:rsidRPr="001E63D2">
              <w:rPr>
                <w:rFonts w:cs="Arial"/>
                <w:color w:val="000000"/>
              </w:rPr>
              <w:t xml:space="preserve"> change</w:t>
            </w:r>
          </w:p>
        </w:tc>
        <w:tc>
          <w:tcPr>
            <w:tcW w:w="2160" w:type="dxa"/>
            <w:shd w:val="clear" w:color="auto" w:fill="auto"/>
          </w:tcPr>
          <w:p w:rsidR="000621AD" w:rsidRPr="001E63D2" w:rsidRDefault="004B4CFE" w:rsidP="001E63D2">
            <w:pPr>
              <w:spacing w:before="120" w:after="120"/>
              <w:rPr>
                <w:rFonts w:cs="Arial"/>
              </w:rPr>
            </w:pPr>
            <w:r w:rsidRPr="001E63D2">
              <w:rPr>
                <w:rFonts w:cs="Arial"/>
                <w:noProof/>
              </w:rPr>
              <w:t>16 October</w:t>
            </w:r>
            <w:r w:rsidRPr="001E63D2">
              <w:rPr>
                <w:rFonts w:cs="Arial"/>
              </w:rPr>
              <w:t xml:space="preserve"> 2013</w:t>
            </w:r>
          </w:p>
        </w:tc>
      </w:tr>
    </w:tbl>
    <w:p w:rsidR="00B804EF" w:rsidRPr="0070684F" w:rsidRDefault="004B4CFE" w:rsidP="007170AE"/>
    <w:sectPr w:rsidR="00B804EF" w:rsidRPr="0070684F" w:rsidSect="009A5AAD">
      <w:headerReference w:type="even" r:id="rId17"/>
      <w:headerReference w:type="default" r:id="rId18"/>
      <w:footerReference w:type="default" r:id="rId19"/>
      <w:headerReference w:type="first" r:id="rId20"/>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CFE">
      <w:r>
        <w:separator/>
      </w:r>
    </w:p>
  </w:endnote>
  <w:endnote w:type="continuationSeparator" w:id="0">
    <w:p w:rsidR="00000000" w:rsidRDefault="004B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o-bidi-font-famil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4CFE" w:rsidP="00AE79B7">
    <w:pPr>
      <w:pStyle w:val="Footer"/>
      <w:tabs>
        <w:tab w:val="clear" w:pos="4153"/>
        <w:tab w:val="clear" w:pos="8306"/>
        <w:tab w:val="left" w:pos="4710"/>
      </w:tabs>
      <w:rPr>
        <w:rFonts w:cs="Arial"/>
        <w:sz w:val="18"/>
        <w:szCs w:val="18"/>
      </w:rPr>
    </w:pPr>
    <w:r>
      <w:rPr>
        <w:rFonts w:cs="Arial"/>
        <w:sz w:val="18"/>
        <w:szCs w:val="18"/>
      </w:rPr>
      <w:t>2010 Data Requirements – Change Control Document</w:t>
    </w:r>
    <w:r>
      <w:rPr>
        <w:rFonts w:cs="Arial"/>
        <w:sz w:val="18"/>
        <w:szCs w:val="18"/>
      </w:rPr>
      <w:tab/>
    </w:r>
  </w:p>
  <w:p w:rsidR="00C3758D" w:rsidRDefault="004B4CFE" w:rsidP="00AE79B7">
    <w:pPr>
      <w:pStyle w:val="Footer"/>
      <w:tabs>
        <w:tab w:val="clear" w:pos="4153"/>
        <w:tab w:val="clear" w:pos="8306"/>
        <w:tab w:val="right" w:pos="10800"/>
        <w:tab w:val="right" w:pos="15120"/>
      </w:tabs>
      <w:rPr>
        <w:rFonts w:cs="Arial"/>
        <w:sz w:val="18"/>
        <w:szCs w:val="18"/>
      </w:rPr>
    </w:pPr>
    <w:r>
      <w:rPr>
        <w:sz w:val="18"/>
        <w:szCs w:val="18"/>
      </w:rPr>
      <w:t>VET FEE-HELP</w:t>
    </w:r>
    <w:r>
      <w:rPr>
        <w:rFonts w:cs="Arial"/>
        <w:sz w:val="18"/>
        <w:szCs w:val="18"/>
      </w:rPr>
      <w:t xml:space="preserve"> Data Collection: Ministerial Notice: 30/11/2009, Issue Date 30/11/2009</w:t>
    </w:r>
  </w:p>
  <w:p w:rsidR="00C3758D" w:rsidRDefault="004B4CFE" w:rsidP="00CB32B9">
    <w:pPr>
      <w:pStyle w:val="Footer"/>
      <w:tabs>
        <w:tab w:val="clear" w:pos="4153"/>
        <w:tab w:val="clear" w:pos="8306"/>
        <w:tab w:val="right" w:pos="10800"/>
        <w:tab w:val="right" w:pos="15120"/>
      </w:tabs>
      <w:jc w:val="center"/>
      <w:rPr>
        <w:rFonts w:cs="Arial"/>
        <w:sz w:val="18"/>
        <w:szCs w:val="18"/>
      </w:rPr>
    </w:pPr>
  </w:p>
  <w:p w:rsidR="00C3758D" w:rsidRPr="00CB32B9" w:rsidRDefault="004B4CFE"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Pr>
        <w:noProof/>
        <w:sz w:val="18"/>
        <w:szCs w:val="18"/>
      </w:rPr>
      <w:t>12</w:t>
    </w:r>
    <w:r w:rsidRPr="00CB32B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Pr="00A93F40" w:rsidRDefault="004B4CFE" w:rsidP="000621AD">
    <w:pPr>
      <w:pStyle w:val="NormalIndent"/>
      <w:ind w:left="0"/>
      <w:rPr>
        <w:sz w:val="16"/>
        <w:szCs w:val="16"/>
      </w:rPr>
    </w:pPr>
    <w:r w:rsidRPr="00A93F40">
      <w:rPr>
        <w:noProof/>
        <w:sz w:val="16"/>
        <w:szCs w:val="16"/>
      </w:rPr>
      <w:t>2014</w:t>
    </w:r>
    <w:r w:rsidRPr="00A93F40">
      <w:rPr>
        <w:sz w:val="16"/>
        <w:szCs w:val="16"/>
      </w:rPr>
      <w:t xml:space="preserve"> Data Requirements and Change Control Document</w:t>
    </w:r>
  </w:p>
  <w:p w:rsidR="00C3758D" w:rsidRPr="00A93F40" w:rsidRDefault="004B4CFE" w:rsidP="000621AD">
    <w:pPr>
      <w:pStyle w:val="NormalIndent"/>
      <w:ind w:left="0"/>
      <w:rPr>
        <w:sz w:val="16"/>
        <w:szCs w:val="16"/>
      </w:rPr>
    </w:pPr>
    <w:r w:rsidRPr="00A93F40">
      <w:rPr>
        <w:sz w:val="16"/>
        <w:szCs w:val="16"/>
      </w:rPr>
      <w:t xml:space="preserve">VET FEE-HELP Data Collection: Ministerial Notice </w:t>
    </w:r>
    <w:r w:rsidRPr="00A93F40">
      <w:rPr>
        <w:noProof/>
        <w:sz w:val="16"/>
        <w:szCs w:val="16"/>
      </w:rPr>
      <w:t>27 March</w:t>
    </w:r>
    <w:r w:rsidRPr="00A93F40">
      <w:rPr>
        <w:sz w:val="16"/>
        <w:szCs w:val="16"/>
      </w:rPr>
      <w:t xml:space="preserve"> 2013, Issue Date </w:t>
    </w:r>
    <w:r w:rsidRPr="00A93F40">
      <w:rPr>
        <w:noProof/>
        <w:sz w:val="16"/>
        <w:szCs w:val="16"/>
      </w:rPr>
      <w:t>31 July</w:t>
    </w:r>
    <w:r w:rsidRPr="00A93F40">
      <w:rPr>
        <w:sz w:val="16"/>
        <w:szCs w:val="16"/>
      </w:rPr>
      <w:t xml:space="preserve"> 2014</w:t>
    </w:r>
  </w:p>
  <w:p w:rsidR="00C3758D" w:rsidRPr="00A93F40" w:rsidRDefault="004B4CFE" w:rsidP="00AB507B">
    <w:pPr>
      <w:pStyle w:val="NormalIndent"/>
      <w:ind w:left="0"/>
      <w:rPr>
        <w:sz w:val="16"/>
        <w:szCs w:val="16"/>
      </w:rPr>
    </w:pPr>
  </w:p>
  <w:p w:rsidR="00C3758D" w:rsidRPr="00A93F40" w:rsidRDefault="004B4CFE" w:rsidP="00AB507B">
    <w:pPr>
      <w:pStyle w:val="NormalIndent"/>
      <w:ind w:left="0"/>
      <w:jc w:val="center"/>
      <w:rPr>
        <w:sz w:val="16"/>
        <w:szCs w:val="16"/>
      </w:rPr>
    </w:pPr>
    <w:r w:rsidRPr="00A93F40">
      <w:rPr>
        <w:sz w:val="16"/>
        <w:szCs w:val="16"/>
      </w:rPr>
      <w:t xml:space="preserve">Page </w:t>
    </w:r>
    <w:r w:rsidRPr="00A93F40">
      <w:rPr>
        <w:sz w:val="16"/>
        <w:szCs w:val="16"/>
      </w:rPr>
      <w:fldChar w:fldCharType="begin"/>
    </w:r>
    <w:r w:rsidRPr="00A93F40">
      <w:rPr>
        <w:sz w:val="16"/>
        <w:szCs w:val="16"/>
      </w:rPr>
      <w:instrText xml:space="preserve"> PAGE </w:instrText>
    </w:r>
    <w:r w:rsidRPr="00A93F40">
      <w:rPr>
        <w:sz w:val="16"/>
        <w:szCs w:val="16"/>
      </w:rPr>
      <w:fldChar w:fldCharType="separate"/>
    </w:r>
    <w:r>
      <w:rPr>
        <w:noProof/>
        <w:sz w:val="16"/>
        <w:szCs w:val="16"/>
      </w:rPr>
      <w:t>1</w:t>
    </w:r>
    <w:r w:rsidRPr="00A93F40">
      <w:rPr>
        <w:sz w:val="16"/>
        <w:szCs w:val="16"/>
      </w:rPr>
      <w:fldChar w:fldCharType="end"/>
    </w:r>
    <w:r w:rsidRPr="00A93F40">
      <w:rPr>
        <w:sz w:val="16"/>
        <w:szCs w:val="16"/>
      </w:rPr>
      <w:t xml:space="preserve"> of </w:t>
    </w:r>
    <w:r w:rsidRPr="00A93F40">
      <w:rPr>
        <w:sz w:val="16"/>
        <w:szCs w:val="16"/>
      </w:rPr>
      <w:fldChar w:fldCharType="begin"/>
    </w:r>
    <w:r w:rsidRPr="00A93F40">
      <w:rPr>
        <w:sz w:val="16"/>
        <w:szCs w:val="16"/>
      </w:rPr>
      <w:instrText xml:space="preserve"> NUMPAGES </w:instrText>
    </w:r>
    <w:r w:rsidRPr="00A93F40">
      <w:rPr>
        <w:sz w:val="16"/>
        <w:szCs w:val="16"/>
      </w:rPr>
      <w:fldChar w:fldCharType="separate"/>
    </w:r>
    <w:r>
      <w:rPr>
        <w:noProof/>
        <w:sz w:val="16"/>
        <w:szCs w:val="16"/>
      </w:rPr>
      <w:t>12</w:t>
    </w:r>
    <w:r w:rsidRPr="00A93F40">
      <w:rPr>
        <w:sz w:val="16"/>
        <w:szCs w:val="16"/>
      </w:rPr>
      <w:fldChar w:fldCharType="end"/>
    </w:r>
  </w:p>
  <w:p w:rsidR="00C3758D" w:rsidRPr="00AB507B" w:rsidRDefault="004B4CFE" w:rsidP="00AB507B">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4CFE" w:rsidP="000621AD">
    <w:pPr>
      <w:pStyle w:val="NormalIndent"/>
      <w:ind w:left="0"/>
      <w:rPr>
        <w:sz w:val="18"/>
        <w:szCs w:val="18"/>
      </w:rPr>
    </w:pPr>
    <w:r>
      <w:rPr>
        <w:noProof/>
        <w:sz w:val="18"/>
        <w:szCs w:val="18"/>
      </w:rPr>
      <w:t>2014</w:t>
    </w:r>
    <w:r>
      <w:rPr>
        <w:sz w:val="18"/>
        <w:szCs w:val="18"/>
      </w:rPr>
      <w:t xml:space="preserve"> </w:t>
    </w:r>
    <w:r w:rsidRPr="00AA00EE">
      <w:rPr>
        <w:sz w:val="18"/>
        <w:szCs w:val="18"/>
      </w:rPr>
      <w:t>Data Requirements and Change Control Document</w:t>
    </w:r>
  </w:p>
  <w:p w:rsidR="00C3758D" w:rsidRDefault="004B4CFE" w:rsidP="000621AD">
    <w:pPr>
      <w:pStyle w:val="NormalIndent"/>
      <w:ind w:left="0"/>
      <w:rPr>
        <w:sz w:val="18"/>
        <w:szCs w:val="18"/>
      </w:rPr>
    </w:pPr>
    <w:r>
      <w:rPr>
        <w:sz w:val="18"/>
        <w:szCs w:val="18"/>
      </w:rPr>
      <w:t xml:space="preserve">VET FEE-HELP Data Collection: Ministerial Notice: </w:t>
    </w:r>
    <w:r>
      <w:rPr>
        <w:noProof/>
        <w:sz w:val="18"/>
        <w:szCs w:val="18"/>
      </w:rPr>
      <w:t>27 March</w:t>
    </w:r>
    <w:r>
      <w:rPr>
        <w:sz w:val="18"/>
        <w:szCs w:val="18"/>
      </w:rPr>
      <w:t xml:space="preserve"> 2013, Issue Date: </w:t>
    </w:r>
    <w:r>
      <w:rPr>
        <w:noProof/>
        <w:sz w:val="18"/>
        <w:szCs w:val="18"/>
      </w:rPr>
      <w:t>31 July</w:t>
    </w:r>
    <w:r>
      <w:rPr>
        <w:sz w:val="18"/>
        <w:szCs w:val="18"/>
      </w:rPr>
      <w:t xml:space="preserve"> 2014</w:t>
    </w:r>
  </w:p>
  <w:p w:rsidR="00C3758D" w:rsidRDefault="004B4CFE" w:rsidP="00CB32B9">
    <w:pPr>
      <w:pStyle w:val="Footer"/>
      <w:tabs>
        <w:tab w:val="clear" w:pos="4153"/>
        <w:tab w:val="clear" w:pos="8306"/>
        <w:tab w:val="right" w:pos="10800"/>
        <w:tab w:val="right" w:pos="15120"/>
      </w:tabs>
      <w:jc w:val="center"/>
      <w:rPr>
        <w:rFonts w:cs="Arial"/>
        <w:sz w:val="18"/>
        <w:szCs w:val="18"/>
      </w:rPr>
    </w:pPr>
  </w:p>
  <w:p w:rsidR="00C3758D" w:rsidRPr="00CB32B9" w:rsidRDefault="004B4CFE"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Pr>
        <w:noProof/>
        <w:sz w:val="18"/>
        <w:szCs w:val="18"/>
      </w:rPr>
      <w:t>12</w:t>
    </w:r>
    <w:r w:rsidRPr="00CB32B9">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4CFE" w:rsidP="000621AD">
    <w:pPr>
      <w:pStyle w:val="NormalIndent"/>
      <w:ind w:left="0"/>
      <w:rPr>
        <w:sz w:val="18"/>
        <w:szCs w:val="18"/>
      </w:rPr>
    </w:pPr>
    <w:r>
      <w:rPr>
        <w:noProof/>
        <w:sz w:val="18"/>
        <w:szCs w:val="18"/>
      </w:rPr>
      <w:t>2014</w:t>
    </w:r>
    <w:r>
      <w:rPr>
        <w:sz w:val="18"/>
        <w:szCs w:val="18"/>
      </w:rPr>
      <w:t xml:space="preserve"> </w:t>
    </w:r>
    <w:r w:rsidRPr="00AA00EE">
      <w:rPr>
        <w:sz w:val="18"/>
        <w:szCs w:val="18"/>
      </w:rPr>
      <w:t>Data Requirements and Change Control Document</w:t>
    </w:r>
  </w:p>
  <w:p w:rsidR="00C3758D" w:rsidRDefault="004B4CFE" w:rsidP="000621AD">
    <w:pPr>
      <w:pStyle w:val="NormalIndent"/>
      <w:ind w:left="0"/>
      <w:rPr>
        <w:sz w:val="18"/>
        <w:szCs w:val="18"/>
      </w:rPr>
    </w:pPr>
    <w:r>
      <w:rPr>
        <w:sz w:val="18"/>
        <w:szCs w:val="18"/>
      </w:rPr>
      <w:t xml:space="preserve">VET FEE-HELP Data Collection: Ministerial Notice: </w:t>
    </w:r>
    <w:r>
      <w:rPr>
        <w:noProof/>
        <w:sz w:val="18"/>
        <w:szCs w:val="18"/>
      </w:rPr>
      <w:t>27 March</w:t>
    </w:r>
    <w:r>
      <w:rPr>
        <w:sz w:val="18"/>
        <w:szCs w:val="18"/>
      </w:rPr>
      <w:t xml:space="preserve"> 2013, Issue Date: </w:t>
    </w:r>
    <w:r>
      <w:rPr>
        <w:noProof/>
        <w:sz w:val="18"/>
        <w:szCs w:val="18"/>
      </w:rPr>
      <w:t>31 July</w:t>
    </w:r>
    <w:r>
      <w:rPr>
        <w:sz w:val="18"/>
        <w:szCs w:val="18"/>
      </w:rPr>
      <w:t xml:space="preserve"> 2014</w:t>
    </w:r>
  </w:p>
  <w:p w:rsidR="00C3758D" w:rsidRDefault="004B4CFE" w:rsidP="00CB32B9">
    <w:pPr>
      <w:pStyle w:val="Footer"/>
      <w:tabs>
        <w:tab w:val="clear" w:pos="4153"/>
        <w:tab w:val="clear" w:pos="8306"/>
        <w:tab w:val="right" w:pos="10800"/>
        <w:tab w:val="right" w:pos="15120"/>
      </w:tabs>
      <w:jc w:val="center"/>
      <w:rPr>
        <w:rFonts w:cs="Arial"/>
        <w:sz w:val="18"/>
        <w:szCs w:val="18"/>
      </w:rPr>
    </w:pPr>
  </w:p>
  <w:p w:rsidR="00C3758D" w:rsidRPr="00CB32B9" w:rsidRDefault="004B4CFE"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Pr>
        <w:noProof/>
        <w:sz w:val="18"/>
        <w:szCs w:val="18"/>
      </w:rPr>
      <w:t>12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Pr>
        <w:noProof/>
        <w:sz w:val="18"/>
        <w:szCs w:val="18"/>
      </w:rPr>
      <w:t>12</w:t>
    </w:r>
    <w:r w:rsidRPr="00CB32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CFE">
      <w:r>
        <w:separator/>
      </w:r>
    </w:p>
  </w:footnote>
  <w:footnote w:type="continuationSeparator" w:id="0">
    <w:p w:rsidR="00000000" w:rsidRDefault="004B4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4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Pr="006820BD" w:rsidRDefault="004B4CFE" w:rsidP="00682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4C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4C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4C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4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A09DD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E0893F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63E63F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0BA60BA"/>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5">
    <w:nsid w:val="FFFFFF89"/>
    <w:multiLevelType w:val="singleLevel"/>
    <w:tmpl w:val="72708C40"/>
    <w:lvl w:ilvl="0">
      <w:start w:val="1"/>
      <w:numFmt w:val="bullet"/>
      <w:lvlText w:val=""/>
      <w:lvlJc w:val="left"/>
      <w:pPr>
        <w:tabs>
          <w:tab w:val="num" w:pos="360"/>
        </w:tabs>
        <w:ind w:left="360" w:hanging="360"/>
      </w:pPr>
      <w:rPr>
        <w:rFonts w:ascii="Symbol" w:hAnsi="Symbol" w:hint="default"/>
      </w:rPr>
    </w:lvl>
  </w:abstractNum>
  <w:abstractNum w:abstractNumId="6">
    <w:nsid w:val="017B07C1"/>
    <w:multiLevelType w:val="hybridMultilevel"/>
    <w:tmpl w:val="590E0A66"/>
    <w:lvl w:ilvl="0" w:tplc="FAD8CA42">
      <w:start w:val="1"/>
      <w:numFmt w:val="bullet"/>
      <w:lvlText w:val=""/>
      <w:lvlJc w:val="left"/>
      <w:pPr>
        <w:tabs>
          <w:tab w:val="num" w:pos="720"/>
        </w:tabs>
        <w:ind w:left="720" w:hanging="360"/>
      </w:pPr>
      <w:rPr>
        <w:rFonts w:ascii="Symbol" w:hAnsi="Symbol" w:hint="default"/>
      </w:rPr>
    </w:lvl>
    <w:lvl w:ilvl="1" w:tplc="DEBA20DC" w:tentative="1">
      <w:start w:val="1"/>
      <w:numFmt w:val="bullet"/>
      <w:lvlText w:val="o"/>
      <w:lvlJc w:val="left"/>
      <w:pPr>
        <w:tabs>
          <w:tab w:val="num" w:pos="1440"/>
        </w:tabs>
        <w:ind w:left="1440" w:hanging="360"/>
      </w:pPr>
      <w:rPr>
        <w:rFonts w:ascii="Courier New" w:hAnsi="Courier New" w:hint="default"/>
      </w:rPr>
    </w:lvl>
    <w:lvl w:ilvl="2" w:tplc="033EBA22" w:tentative="1">
      <w:start w:val="1"/>
      <w:numFmt w:val="bullet"/>
      <w:lvlText w:val=""/>
      <w:lvlJc w:val="left"/>
      <w:pPr>
        <w:tabs>
          <w:tab w:val="num" w:pos="2160"/>
        </w:tabs>
        <w:ind w:left="2160" w:hanging="360"/>
      </w:pPr>
      <w:rPr>
        <w:rFonts w:ascii="Wingdings" w:hAnsi="Wingdings" w:hint="default"/>
      </w:rPr>
    </w:lvl>
    <w:lvl w:ilvl="3" w:tplc="48823386" w:tentative="1">
      <w:start w:val="1"/>
      <w:numFmt w:val="bullet"/>
      <w:lvlText w:val=""/>
      <w:lvlJc w:val="left"/>
      <w:pPr>
        <w:tabs>
          <w:tab w:val="num" w:pos="2880"/>
        </w:tabs>
        <w:ind w:left="2880" w:hanging="360"/>
      </w:pPr>
      <w:rPr>
        <w:rFonts w:ascii="Symbol" w:hAnsi="Symbol" w:hint="default"/>
      </w:rPr>
    </w:lvl>
    <w:lvl w:ilvl="4" w:tplc="12C20ED0" w:tentative="1">
      <w:start w:val="1"/>
      <w:numFmt w:val="bullet"/>
      <w:lvlText w:val="o"/>
      <w:lvlJc w:val="left"/>
      <w:pPr>
        <w:tabs>
          <w:tab w:val="num" w:pos="3600"/>
        </w:tabs>
        <w:ind w:left="3600" w:hanging="360"/>
      </w:pPr>
      <w:rPr>
        <w:rFonts w:ascii="Courier New" w:hAnsi="Courier New" w:hint="default"/>
      </w:rPr>
    </w:lvl>
    <w:lvl w:ilvl="5" w:tplc="C6A8BD72" w:tentative="1">
      <w:start w:val="1"/>
      <w:numFmt w:val="bullet"/>
      <w:lvlText w:val=""/>
      <w:lvlJc w:val="left"/>
      <w:pPr>
        <w:tabs>
          <w:tab w:val="num" w:pos="4320"/>
        </w:tabs>
        <w:ind w:left="4320" w:hanging="360"/>
      </w:pPr>
      <w:rPr>
        <w:rFonts w:ascii="Wingdings" w:hAnsi="Wingdings" w:hint="default"/>
      </w:rPr>
    </w:lvl>
    <w:lvl w:ilvl="6" w:tplc="5560C586" w:tentative="1">
      <w:start w:val="1"/>
      <w:numFmt w:val="bullet"/>
      <w:lvlText w:val=""/>
      <w:lvlJc w:val="left"/>
      <w:pPr>
        <w:tabs>
          <w:tab w:val="num" w:pos="5040"/>
        </w:tabs>
        <w:ind w:left="5040" w:hanging="360"/>
      </w:pPr>
      <w:rPr>
        <w:rFonts w:ascii="Symbol" w:hAnsi="Symbol" w:hint="default"/>
      </w:rPr>
    </w:lvl>
    <w:lvl w:ilvl="7" w:tplc="47107FD4" w:tentative="1">
      <w:start w:val="1"/>
      <w:numFmt w:val="bullet"/>
      <w:lvlText w:val="o"/>
      <w:lvlJc w:val="left"/>
      <w:pPr>
        <w:tabs>
          <w:tab w:val="num" w:pos="5760"/>
        </w:tabs>
        <w:ind w:left="5760" w:hanging="360"/>
      </w:pPr>
      <w:rPr>
        <w:rFonts w:ascii="Courier New" w:hAnsi="Courier New" w:hint="default"/>
      </w:rPr>
    </w:lvl>
    <w:lvl w:ilvl="8" w:tplc="5C3AB454" w:tentative="1">
      <w:start w:val="1"/>
      <w:numFmt w:val="bullet"/>
      <w:lvlText w:val=""/>
      <w:lvlJc w:val="left"/>
      <w:pPr>
        <w:tabs>
          <w:tab w:val="num" w:pos="6480"/>
        </w:tabs>
        <w:ind w:left="6480" w:hanging="360"/>
      </w:pPr>
      <w:rPr>
        <w:rFonts w:ascii="Wingdings" w:hAnsi="Wingdings" w:hint="default"/>
      </w:rPr>
    </w:lvl>
  </w:abstractNum>
  <w:abstractNum w:abstractNumId="7">
    <w:nsid w:val="017E65C7"/>
    <w:multiLevelType w:val="hybridMultilevel"/>
    <w:tmpl w:val="B5D4F31E"/>
    <w:lvl w:ilvl="0" w:tplc="7D221F28">
      <w:start w:val="1"/>
      <w:numFmt w:val="bullet"/>
      <w:lvlText w:val=""/>
      <w:lvlJc w:val="left"/>
      <w:pPr>
        <w:tabs>
          <w:tab w:val="num" w:pos="1440"/>
        </w:tabs>
        <w:ind w:left="1440" w:hanging="360"/>
      </w:pPr>
      <w:rPr>
        <w:rFonts w:ascii="Symbol" w:hAnsi="Symbol" w:hint="default"/>
      </w:rPr>
    </w:lvl>
    <w:lvl w:ilvl="1" w:tplc="8C6A30B8" w:tentative="1">
      <w:start w:val="1"/>
      <w:numFmt w:val="bullet"/>
      <w:lvlText w:val="o"/>
      <w:lvlJc w:val="left"/>
      <w:pPr>
        <w:tabs>
          <w:tab w:val="num" w:pos="1440"/>
        </w:tabs>
        <w:ind w:left="1440" w:hanging="360"/>
      </w:pPr>
      <w:rPr>
        <w:rFonts w:ascii="Courier New" w:hAnsi="Courier New" w:hint="default"/>
      </w:rPr>
    </w:lvl>
    <w:lvl w:ilvl="2" w:tplc="4B36BE1E" w:tentative="1">
      <w:start w:val="1"/>
      <w:numFmt w:val="bullet"/>
      <w:lvlText w:val=""/>
      <w:lvlJc w:val="left"/>
      <w:pPr>
        <w:tabs>
          <w:tab w:val="num" w:pos="2160"/>
        </w:tabs>
        <w:ind w:left="2160" w:hanging="360"/>
      </w:pPr>
      <w:rPr>
        <w:rFonts w:ascii="Wingdings" w:hAnsi="Wingdings" w:hint="default"/>
      </w:rPr>
    </w:lvl>
    <w:lvl w:ilvl="3" w:tplc="07AEF47C" w:tentative="1">
      <w:start w:val="1"/>
      <w:numFmt w:val="bullet"/>
      <w:lvlText w:val=""/>
      <w:lvlJc w:val="left"/>
      <w:pPr>
        <w:tabs>
          <w:tab w:val="num" w:pos="2880"/>
        </w:tabs>
        <w:ind w:left="2880" w:hanging="360"/>
      </w:pPr>
      <w:rPr>
        <w:rFonts w:ascii="Symbol" w:hAnsi="Symbol" w:hint="default"/>
      </w:rPr>
    </w:lvl>
    <w:lvl w:ilvl="4" w:tplc="FE9A0220" w:tentative="1">
      <w:start w:val="1"/>
      <w:numFmt w:val="bullet"/>
      <w:lvlText w:val="o"/>
      <w:lvlJc w:val="left"/>
      <w:pPr>
        <w:tabs>
          <w:tab w:val="num" w:pos="3600"/>
        </w:tabs>
        <w:ind w:left="3600" w:hanging="360"/>
      </w:pPr>
      <w:rPr>
        <w:rFonts w:ascii="Courier New" w:hAnsi="Courier New" w:hint="default"/>
      </w:rPr>
    </w:lvl>
    <w:lvl w:ilvl="5" w:tplc="F1145660" w:tentative="1">
      <w:start w:val="1"/>
      <w:numFmt w:val="bullet"/>
      <w:lvlText w:val=""/>
      <w:lvlJc w:val="left"/>
      <w:pPr>
        <w:tabs>
          <w:tab w:val="num" w:pos="4320"/>
        </w:tabs>
        <w:ind w:left="4320" w:hanging="360"/>
      </w:pPr>
      <w:rPr>
        <w:rFonts w:ascii="Wingdings" w:hAnsi="Wingdings" w:hint="default"/>
      </w:rPr>
    </w:lvl>
    <w:lvl w:ilvl="6" w:tplc="FA5C4508" w:tentative="1">
      <w:start w:val="1"/>
      <w:numFmt w:val="bullet"/>
      <w:lvlText w:val=""/>
      <w:lvlJc w:val="left"/>
      <w:pPr>
        <w:tabs>
          <w:tab w:val="num" w:pos="5040"/>
        </w:tabs>
        <w:ind w:left="5040" w:hanging="360"/>
      </w:pPr>
      <w:rPr>
        <w:rFonts w:ascii="Symbol" w:hAnsi="Symbol" w:hint="default"/>
      </w:rPr>
    </w:lvl>
    <w:lvl w:ilvl="7" w:tplc="9EF47E90" w:tentative="1">
      <w:start w:val="1"/>
      <w:numFmt w:val="bullet"/>
      <w:lvlText w:val="o"/>
      <w:lvlJc w:val="left"/>
      <w:pPr>
        <w:tabs>
          <w:tab w:val="num" w:pos="5760"/>
        </w:tabs>
        <w:ind w:left="5760" w:hanging="360"/>
      </w:pPr>
      <w:rPr>
        <w:rFonts w:ascii="Courier New" w:hAnsi="Courier New" w:hint="default"/>
      </w:rPr>
    </w:lvl>
    <w:lvl w:ilvl="8" w:tplc="B9DEF91C" w:tentative="1">
      <w:start w:val="1"/>
      <w:numFmt w:val="bullet"/>
      <w:lvlText w:val=""/>
      <w:lvlJc w:val="left"/>
      <w:pPr>
        <w:tabs>
          <w:tab w:val="num" w:pos="6480"/>
        </w:tabs>
        <w:ind w:left="6480" w:hanging="360"/>
      </w:pPr>
      <w:rPr>
        <w:rFonts w:ascii="Wingdings" w:hAnsi="Wingdings" w:hint="default"/>
      </w:rPr>
    </w:lvl>
  </w:abstractNum>
  <w:abstractNum w:abstractNumId="8">
    <w:nsid w:val="0C92769C"/>
    <w:multiLevelType w:val="hybridMultilevel"/>
    <w:tmpl w:val="E8E8B5A8"/>
    <w:lvl w:ilvl="0" w:tplc="D480ED48">
      <w:start w:val="1"/>
      <w:numFmt w:val="bullet"/>
      <w:lvlText w:val=""/>
      <w:lvlJc w:val="left"/>
      <w:pPr>
        <w:tabs>
          <w:tab w:val="num" w:pos="435"/>
        </w:tabs>
        <w:ind w:left="435" w:hanging="360"/>
      </w:pPr>
      <w:rPr>
        <w:rFonts w:ascii="Symbol" w:hAnsi="Symbol" w:hint="default"/>
        <w:sz w:val="22"/>
      </w:rPr>
    </w:lvl>
    <w:lvl w:ilvl="1" w:tplc="6E6EEAAC">
      <w:numFmt w:val="bullet"/>
      <w:lvlText w:val="-"/>
      <w:lvlJc w:val="left"/>
      <w:pPr>
        <w:tabs>
          <w:tab w:val="num" w:pos="1155"/>
        </w:tabs>
        <w:ind w:left="1155" w:hanging="360"/>
      </w:pPr>
      <w:rPr>
        <w:rFonts w:ascii="Century Gothic" w:eastAsia="Times New Roman" w:hAnsi="Century Gothic" w:hint="default"/>
      </w:rPr>
    </w:lvl>
    <w:lvl w:ilvl="2" w:tplc="801C50D6" w:tentative="1">
      <w:start w:val="1"/>
      <w:numFmt w:val="bullet"/>
      <w:lvlText w:val=""/>
      <w:lvlJc w:val="left"/>
      <w:pPr>
        <w:tabs>
          <w:tab w:val="num" w:pos="1875"/>
        </w:tabs>
        <w:ind w:left="1875" w:hanging="360"/>
      </w:pPr>
      <w:rPr>
        <w:rFonts w:ascii="Wingdings" w:hAnsi="Wingdings" w:hint="default"/>
      </w:rPr>
    </w:lvl>
    <w:lvl w:ilvl="3" w:tplc="ACFCC088" w:tentative="1">
      <w:start w:val="1"/>
      <w:numFmt w:val="bullet"/>
      <w:lvlText w:val=""/>
      <w:lvlJc w:val="left"/>
      <w:pPr>
        <w:tabs>
          <w:tab w:val="num" w:pos="2595"/>
        </w:tabs>
        <w:ind w:left="2595" w:hanging="360"/>
      </w:pPr>
      <w:rPr>
        <w:rFonts w:ascii="Symbol" w:hAnsi="Symbol" w:hint="default"/>
      </w:rPr>
    </w:lvl>
    <w:lvl w:ilvl="4" w:tplc="D6921588" w:tentative="1">
      <w:start w:val="1"/>
      <w:numFmt w:val="bullet"/>
      <w:lvlText w:val="o"/>
      <w:lvlJc w:val="left"/>
      <w:pPr>
        <w:tabs>
          <w:tab w:val="num" w:pos="3315"/>
        </w:tabs>
        <w:ind w:left="3315" w:hanging="360"/>
      </w:pPr>
      <w:rPr>
        <w:rFonts w:ascii="Courier New" w:hAnsi="Courier New" w:hint="default"/>
      </w:rPr>
    </w:lvl>
    <w:lvl w:ilvl="5" w:tplc="81808054" w:tentative="1">
      <w:start w:val="1"/>
      <w:numFmt w:val="bullet"/>
      <w:lvlText w:val=""/>
      <w:lvlJc w:val="left"/>
      <w:pPr>
        <w:tabs>
          <w:tab w:val="num" w:pos="4035"/>
        </w:tabs>
        <w:ind w:left="4035" w:hanging="360"/>
      </w:pPr>
      <w:rPr>
        <w:rFonts w:ascii="Wingdings" w:hAnsi="Wingdings" w:hint="default"/>
      </w:rPr>
    </w:lvl>
    <w:lvl w:ilvl="6" w:tplc="AAC84562" w:tentative="1">
      <w:start w:val="1"/>
      <w:numFmt w:val="bullet"/>
      <w:lvlText w:val=""/>
      <w:lvlJc w:val="left"/>
      <w:pPr>
        <w:tabs>
          <w:tab w:val="num" w:pos="4755"/>
        </w:tabs>
        <w:ind w:left="4755" w:hanging="360"/>
      </w:pPr>
      <w:rPr>
        <w:rFonts w:ascii="Symbol" w:hAnsi="Symbol" w:hint="default"/>
      </w:rPr>
    </w:lvl>
    <w:lvl w:ilvl="7" w:tplc="464C6500" w:tentative="1">
      <w:start w:val="1"/>
      <w:numFmt w:val="bullet"/>
      <w:lvlText w:val="o"/>
      <w:lvlJc w:val="left"/>
      <w:pPr>
        <w:tabs>
          <w:tab w:val="num" w:pos="5475"/>
        </w:tabs>
        <w:ind w:left="5475" w:hanging="360"/>
      </w:pPr>
      <w:rPr>
        <w:rFonts w:ascii="Courier New" w:hAnsi="Courier New" w:hint="default"/>
      </w:rPr>
    </w:lvl>
    <w:lvl w:ilvl="8" w:tplc="13226656" w:tentative="1">
      <w:start w:val="1"/>
      <w:numFmt w:val="bullet"/>
      <w:lvlText w:val=""/>
      <w:lvlJc w:val="left"/>
      <w:pPr>
        <w:tabs>
          <w:tab w:val="num" w:pos="6195"/>
        </w:tabs>
        <w:ind w:left="6195" w:hanging="360"/>
      </w:pPr>
      <w:rPr>
        <w:rFonts w:ascii="Wingdings" w:hAnsi="Wingdings" w:hint="default"/>
      </w:rPr>
    </w:lvl>
  </w:abstractNum>
  <w:abstractNum w:abstractNumId="9">
    <w:nsid w:val="0FAA323A"/>
    <w:multiLevelType w:val="hybridMultilevel"/>
    <w:tmpl w:val="2196C6E2"/>
    <w:lvl w:ilvl="0" w:tplc="B66603FE">
      <w:start w:val="1"/>
      <w:numFmt w:val="lowerLetter"/>
      <w:lvlText w:val="%1."/>
      <w:lvlJc w:val="left"/>
      <w:pPr>
        <w:tabs>
          <w:tab w:val="num" w:pos="1080"/>
        </w:tabs>
        <w:ind w:left="1080" w:hanging="360"/>
      </w:pPr>
      <w:rPr>
        <w:rFonts w:cs="Times New Roman"/>
      </w:rPr>
    </w:lvl>
    <w:lvl w:ilvl="1" w:tplc="A26218A0" w:tentative="1">
      <w:start w:val="1"/>
      <w:numFmt w:val="lowerLetter"/>
      <w:lvlText w:val="%2."/>
      <w:lvlJc w:val="left"/>
      <w:pPr>
        <w:tabs>
          <w:tab w:val="num" w:pos="1800"/>
        </w:tabs>
        <w:ind w:left="1800" w:hanging="360"/>
      </w:pPr>
      <w:rPr>
        <w:rFonts w:cs="Times New Roman"/>
      </w:rPr>
    </w:lvl>
    <w:lvl w:ilvl="2" w:tplc="06986DBE" w:tentative="1">
      <w:start w:val="1"/>
      <w:numFmt w:val="lowerRoman"/>
      <w:lvlText w:val="%3."/>
      <w:lvlJc w:val="right"/>
      <w:pPr>
        <w:tabs>
          <w:tab w:val="num" w:pos="2520"/>
        </w:tabs>
        <w:ind w:left="2520" w:hanging="180"/>
      </w:pPr>
      <w:rPr>
        <w:rFonts w:cs="Times New Roman"/>
      </w:rPr>
    </w:lvl>
    <w:lvl w:ilvl="3" w:tplc="98A805B2" w:tentative="1">
      <w:start w:val="1"/>
      <w:numFmt w:val="decimal"/>
      <w:lvlText w:val="%4."/>
      <w:lvlJc w:val="left"/>
      <w:pPr>
        <w:tabs>
          <w:tab w:val="num" w:pos="3240"/>
        </w:tabs>
        <w:ind w:left="3240" w:hanging="360"/>
      </w:pPr>
      <w:rPr>
        <w:rFonts w:cs="Times New Roman"/>
      </w:rPr>
    </w:lvl>
    <w:lvl w:ilvl="4" w:tplc="D03418EE" w:tentative="1">
      <w:start w:val="1"/>
      <w:numFmt w:val="lowerLetter"/>
      <w:lvlText w:val="%5."/>
      <w:lvlJc w:val="left"/>
      <w:pPr>
        <w:tabs>
          <w:tab w:val="num" w:pos="3960"/>
        </w:tabs>
        <w:ind w:left="3960" w:hanging="360"/>
      </w:pPr>
      <w:rPr>
        <w:rFonts w:cs="Times New Roman"/>
      </w:rPr>
    </w:lvl>
    <w:lvl w:ilvl="5" w:tplc="B9B2525C" w:tentative="1">
      <w:start w:val="1"/>
      <w:numFmt w:val="lowerRoman"/>
      <w:lvlText w:val="%6."/>
      <w:lvlJc w:val="right"/>
      <w:pPr>
        <w:tabs>
          <w:tab w:val="num" w:pos="4680"/>
        </w:tabs>
        <w:ind w:left="4680" w:hanging="180"/>
      </w:pPr>
      <w:rPr>
        <w:rFonts w:cs="Times New Roman"/>
      </w:rPr>
    </w:lvl>
    <w:lvl w:ilvl="6" w:tplc="27648692" w:tentative="1">
      <w:start w:val="1"/>
      <w:numFmt w:val="decimal"/>
      <w:lvlText w:val="%7."/>
      <w:lvlJc w:val="left"/>
      <w:pPr>
        <w:tabs>
          <w:tab w:val="num" w:pos="5400"/>
        </w:tabs>
        <w:ind w:left="5400" w:hanging="360"/>
      </w:pPr>
      <w:rPr>
        <w:rFonts w:cs="Times New Roman"/>
      </w:rPr>
    </w:lvl>
    <w:lvl w:ilvl="7" w:tplc="3692EC5C" w:tentative="1">
      <w:start w:val="1"/>
      <w:numFmt w:val="lowerLetter"/>
      <w:lvlText w:val="%8."/>
      <w:lvlJc w:val="left"/>
      <w:pPr>
        <w:tabs>
          <w:tab w:val="num" w:pos="6120"/>
        </w:tabs>
        <w:ind w:left="6120" w:hanging="360"/>
      </w:pPr>
      <w:rPr>
        <w:rFonts w:cs="Times New Roman"/>
      </w:rPr>
    </w:lvl>
    <w:lvl w:ilvl="8" w:tplc="09BE4240" w:tentative="1">
      <w:start w:val="1"/>
      <w:numFmt w:val="lowerRoman"/>
      <w:lvlText w:val="%9."/>
      <w:lvlJc w:val="right"/>
      <w:pPr>
        <w:tabs>
          <w:tab w:val="num" w:pos="6840"/>
        </w:tabs>
        <w:ind w:left="6840" w:hanging="180"/>
      </w:pPr>
      <w:rPr>
        <w:rFonts w:cs="Times New Roman"/>
      </w:rPr>
    </w:lvl>
  </w:abstractNum>
  <w:abstractNum w:abstractNumId="10">
    <w:nsid w:val="0FC40D01"/>
    <w:multiLevelType w:val="hybridMultilevel"/>
    <w:tmpl w:val="4E8CC886"/>
    <w:lvl w:ilvl="0" w:tplc="31E8F676">
      <w:start w:val="1"/>
      <w:numFmt w:val="bullet"/>
      <w:lvlText w:val="o"/>
      <w:lvlJc w:val="left"/>
      <w:pPr>
        <w:tabs>
          <w:tab w:val="num" w:pos="2520"/>
        </w:tabs>
        <w:ind w:left="2520" w:hanging="360"/>
      </w:pPr>
      <w:rPr>
        <w:rFonts w:ascii="Courier New" w:hAnsi="Courier New" w:hint="default"/>
      </w:rPr>
    </w:lvl>
    <w:lvl w:ilvl="1" w:tplc="D6DC50C2" w:tentative="1">
      <w:start w:val="1"/>
      <w:numFmt w:val="bullet"/>
      <w:lvlText w:val="o"/>
      <w:lvlJc w:val="left"/>
      <w:pPr>
        <w:tabs>
          <w:tab w:val="num" w:pos="3240"/>
        </w:tabs>
        <w:ind w:left="3240" w:hanging="360"/>
      </w:pPr>
      <w:rPr>
        <w:rFonts w:ascii="Courier New" w:hAnsi="Courier New" w:hint="default"/>
      </w:rPr>
    </w:lvl>
    <w:lvl w:ilvl="2" w:tplc="B8E81C3A" w:tentative="1">
      <w:start w:val="1"/>
      <w:numFmt w:val="bullet"/>
      <w:lvlText w:val=""/>
      <w:lvlJc w:val="left"/>
      <w:pPr>
        <w:tabs>
          <w:tab w:val="num" w:pos="3960"/>
        </w:tabs>
        <w:ind w:left="3960" w:hanging="360"/>
      </w:pPr>
      <w:rPr>
        <w:rFonts w:ascii="Wingdings" w:hAnsi="Wingdings" w:hint="default"/>
      </w:rPr>
    </w:lvl>
    <w:lvl w:ilvl="3" w:tplc="341EB6D6">
      <w:start w:val="1"/>
      <w:numFmt w:val="bullet"/>
      <w:lvlText w:val=""/>
      <w:lvlJc w:val="left"/>
      <w:pPr>
        <w:tabs>
          <w:tab w:val="num" w:pos="2880"/>
        </w:tabs>
        <w:ind w:left="2880" w:hanging="360"/>
      </w:pPr>
      <w:rPr>
        <w:rFonts w:ascii="Symbol" w:hAnsi="Symbol" w:hint="default"/>
      </w:rPr>
    </w:lvl>
    <w:lvl w:ilvl="4" w:tplc="BF8CFEE0" w:tentative="1">
      <w:start w:val="1"/>
      <w:numFmt w:val="bullet"/>
      <w:lvlText w:val="o"/>
      <w:lvlJc w:val="left"/>
      <w:pPr>
        <w:tabs>
          <w:tab w:val="num" w:pos="5400"/>
        </w:tabs>
        <w:ind w:left="5400" w:hanging="360"/>
      </w:pPr>
      <w:rPr>
        <w:rFonts w:ascii="Courier New" w:hAnsi="Courier New" w:hint="default"/>
      </w:rPr>
    </w:lvl>
    <w:lvl w:ilvl="5" w:tplc="99D2A9CA" w:tentative="1">
      <w:start w:val="1"/>
      <w:numFmt w:val="bullet"/>
      <w:lvlText w:val=""/>
      <w:lvlJc w:val="left"/>
      <w:pPr>
        <w:tabs>
          <w:tab w:val="num" w:pos="6120"/>
        </w:tabs>
        <w:ind w:left="6120" w:hanging="360"/>
      </w:pPr>
      <w:rPr>
        <w:rFonts w:ascii="Wingdings" w:hAnsi="Wingdings" w:hint="default"/>
      </w:rPr>
    </w:lvl>
    <w:lvl w:ilvl="6" w:tplc="1C4E30DC" w:tentative="1">
      <w:start w:val="1"/>
      <w:numFmt w:val="bullet"/>
      <w:lvlText w:val=""/>
      <w:lvlJc w:val="left"/>
      <w:pPr>
        <w:tabs>
          <w:tab w:val="num" w:pos="6840"/>
        </w:tabs>
        <w:ind w:left="6840" w:hanging="360"/>
      </w:pPr>
      <w:rPr>
        <w:rFonts w:ascii="Symbol" w:hAnsi="Symbol" w:hint="default"/>
      </w:rPr>
    </w:lvl>
    <w:lvl w:ilvl="7" w:tplc="B96E57E0" w:tentative="1">
      <w:start w:val="1"/>
      <w:numFmt w:val="bullet"/>
      <w:lvlText w:val="o"/>
      <w:lvlJc w:val="left"/>
      <w:pPr>
        <w:tabs>
          <w:tab w:val="num" w:pos="7560"/>
        </w:tabs>
        <w:ind w:left="7560" w:hanging="360"/>
      </w:pPr>
      <w:rPr>
        <w:rFonts w:ascii="Courier New" w:hAnsi="Courier New" w:hint="default"/>
      </w:rPr>
    </w:lvl>
    <w:lvl w:ilvl="8" w:tplc="81D07AEC" w:tentative="1">
      <w:start w:val="1"/>
      <w:numFmt w:val="bullet"/>
      <w:lvlText w:val=""/>
      <w:lvlJc w:val="left"/>
      <w:pPr>
        <w:tabs>
          <w:tab w:val="num" w:pos="8280"/>
        </w:tabs>
        <w:ind w:left="8280" w:hanging="360"/>
      </w:pPr>
      <w:rPr>
        <w:rFonts w:ascii="Wingdings" w:hAnsi="Wingdings" w:hint="default"/>
      </w:rPr>
    </w:lvl>
  </w:abstractNum>
  <w:abstractNum w:abstractNumId="11">
    <w:nsid w:val="14B21DCB"/>
    <w:multiLevelType w:val="hybridMultilevel"/>
    <w:tmpl w:val="EF04345E"/>
    <w:lvl w:ilvl="0" w:tplc="A44691E4">
      <w:start w:val="1"/>
      <w:numFmt w:val="decimal"/>
      <w:pStyle w:val="NumberListNoticeSummary"/>
      <w:lvlText w:val="%1."/>
      <w:lvlJc w:val="left"/>
      <w:pPr>
        <w:tabs>
          <w:tab w:val="num" w:pos="360"/>
        </w:tabs>
        <w:ind w:left="360" w:hanging="360"/>
      </w:pPr>
      <w:rPr>
        <w:rFonts w:cs="Times New Roman" w:hint="default"/>
      </w:rPr>
    </w:lvl>
    <w:lvl w:ilvl="1" w:tplc="6D6C468A">
      <w:start w:val="1"/>
      <w:numFmt w:val="lowerLetter"/>
      <w:lvlText w:val="%2."/>
      <w:lvlJc w:val="left"/>
      <w:pPr>
        <w:tabs>
          <w:tab w:val="num" w:pos="1080"/>
        </w:tabs>
        <w:ind w:left="1080" w:hanging="360"/>
      </w:pPr>
      <w:rPr>
        <w:rFonts w:cs="Times New Roman" w:hint="default"/>
      </w:rPr>
    </w:lvl>
    <w:lvl w:ilvl="2" w:tplc="B3E01C8C" w:tentative="1">
      <w:start w:val="1"/>
      <w:numFmt w:val="lowerRoman"/>
      <w:lvlText w:val="%3."/>
      <w:lvlJc w:val="right"/>
      <w:pPr>
        <w:tabs>
          <w:tab w:val="num" w:pos="1800"/>
        </w:tabs>
        <w:ind w:left="1800" w:hanging="180"/>
      </w:pPr>
      <w:rPr>
        <w:rFonts w:cs="Times New Roman"/>
      </w:rPr>
    </w:lvl>
    <w:lvl w:ilvl="3" w:tplc="6F885010" w:tentative="1">
      <w:start w:val="1"/>
      <w:numFmt w:val="decimal"/>
      <w:lvlText w:val="%4."/>
      <w:lvlJc w:val="left"/>
      <w:pPr>
        <w:tabs>
          <w:tab w:val="num" w:pos="2520"/>
        </w:tabs>
        <w:ind w:left="2520" w:hanging="360"/>
      </w:pPr>
      <w:rPr>
        <w:rFonts w:cs="Times New Roman"/>
      </w:rPr>
    </w:lvl>
    <w:lvl w:ilvl="4" w:tplc="0CC2EF12" w:tentative="1">
      <w:start w:val="1"/>
      <w:numFmt w:val="lowerLetter"/>
      <w:lvlText w:val="%5."/>
      <w:lvlJc w:val="left"/>
      <w:pPr>
        <w:tabs>
          <w:tab w:val="num" w:pos="3240"/>
        </w:tabs>
        <w:ind w:left="3240" w:hanging="360"/>
      </w:pPr>
      <w:rPr>
        <w:rFonts w:cs="Times New Roman"/>
      </w:rPr>
    </w:lvl>
    <w:lvl w:ilvl="5" w:tplc="4B6A7EFA" w:tentative="1">
      <w:start w:val="1"/>
      <w:numFmt w:val="lowerRoman"/>
      <w:lvlText w:val="%6."/>
      <w:lvlJc w:val="right"/>
      <w:pPr>
        <w:tabs>
          <w:tab w:val="num" w:pos="3960"/>
        </w:tabs>
        <w:ind w:left="3960" w:hanging="180"/>
      </w:pPr>
      <w:rPr>
        <w:rFonts w:cs="Times New Roman"/>
      </w:rPr>
    </w:lvl>
    <w:lvl w:ilvl="6" w:tplc="DB54A650" w:tentative="1">
      <w:start w:val="1"/>
      <w:numFmt w:val="decimal"/>
      <w:lvlText w:val="%7."/>
      <w:lvlJc w:val="left"/>
      <w:pPr>
        <w:tabs>
          <w:tab w:val="num" w:pos="4680"/>
        </w:tabs>
        <w:ind w:left="4680" w:hanging="360"/>
      </w:pPr>
      <w:rPr>
        <w:rFonts w:cs="Times New Roman"/>
      </w:rPr>
    </w:lvl>
    <w:lvl w:ilvl="7" w:tplc="E930953A" w:tentative="1">
      <w:start w:val="1"/>
      <w:numFmt w:val="lowerLetter"/>
      <w:lvlText w:val="%8."/>
      <w:lvlJc w:val="left"/>
      <w:pPr>
        <w:tabs>
          <w:tab w:val="num" w:pos="5400"/>
        </w:tabs>
        <w:ind w:left="5400" w:hanging="360"/>
      </w:pPr>
      <w:rPr>
        <w:rFonts w:cs="Times New Roman"/>
      </w:rPr>
    </w:lvl>
    <w:lvl w:ilvl="8" w:tplc="6130C8B2" w:tentative="1">
      <w:start w:val="1"/>
      <w:numFmt w:val="lowerRoman"/>
      <w:lvlText w:val="%9."/>
      <w:lvlJc w:val="right"/>
      <w:pPr>
        <w:tabs>
          <w:tab w:val="num" w:pos="6120"/>
        </w:tabs>
        <w:ind w:left="6120" w:hanging="180"/>
      </w:pPr>
      <w:rPr>
        <w:rFonts w:cs="Times New Roman"/>
      </w:rPr>
    </w:lvl>
  </w:abstractNum>
  <w:abstractNum w:abstractNumId="12">
    <w:nsid w:val="1E01344F"/>
    <w:multiLevelType w:val="hybridMultilevel"/>
    <w:tmpl w:val="E6D29410"/>
    <w:lvl w:ilvl="0" w:tplc="FD0AEB8C">
      <w:start w:val="1"/>
      <w:numFmt w:val="decimal"/>
      <w:lvlText w:val="%1."/>
      <w:lvlJc w:val="left"/>
      <w:pPr>
        <w:tabs>
          <w:tab w:val="num" w:pos="360"/>
        </w:tabs>
        <w:ind w:left="360" w:hanging="360"/>
      </w:pPr>
      <w:rPr>
        <w:rFonts w:cs="Times New Roman" w:hint="default"/>
      </w:rPr>
    </w:lvl>
    <w:lvl w:ilvl="1" w:tplc="10D6594E">
      <w:start w:val="1"/>
      <w:numFmt w:val="bullet"/>
      <w:lvlText w:val=""/>
      <w:lvlJc w:val="left"/>
      <w:pPr>
        <w:tabs>
          <w:tab w:val="num" w:pos="1080"/>
        </w:tabs>
        <w:ind w:left="1080" w:hanging="360"/>
      </w:pPr>
      <w:rPr>
        <w:rFonts w:ascii="Symbol" w:hAnsi="Symbol" w:hint="default"/>
      </w:rPr>
    </w:lvl>
    <w:lvl w:ilvl="2" w:tplc="917E165C" w:tentative="1">
      <w:start w:val="1"/>
      <w:numFmt w:val="lowerRoman"/>
      <w:lvlText w:val="%3."/>
      <w:lvlJc w:val="right"/>
      <w:pPr>
        <w:tabs>
          <w:tab w:val="num" w:pos="1800"/>
        </w:tabs>
        <w:ind w:left="1800" w:hanging="180"/>
      </w:pPr>
      <w:rPr>
        <w:rFonts w:cs="Times New Roman"/>
      </w:rPr>
    </w:lvl>
    <w:lvl w:ilvl="3" w:tplc="4F54C400" w:tentative="1">
      <w:start w:val="1"/>
      <w:numFmt w:val="decimal"/>
      <w:lvlText w:val="%4."/>
      <w:lvlJc w:val="left"/>
      <w:pPr>
        <w:tabs>
          <w:tab w:val="num" w:pos="2520"/>
        </w:tabs>
        <w:ind w:left="2520" w:hanging="360"/>
      </w:pPr>
      <w:rPr>
        <w:rFonts w:cs="Times New Roman"/>
      </w:rPr>
    </w:lvl>
    <w:lvl w:ilvl="4" w:tplc="BAD87F84" w:tentative="1">
      <w:start w:val="1"/>
      <w:numFmt w:val="lowerLetter"/>
      <w:lvlText w:val="%5."/>
      <w:lvlJc w:val="left"/>
      <w:pPr>
        <w:tabs>
          <w:tab w:val="num" w:pos="3240"/>
        </w:tabs>
        <w:ind w:left="3240" w:hanging="360"/>
      </w:pPr>
      <w:rPr>
        <w:rFonts w:cs="Times New Roman"/>
      </w:rPr>
    </w:lvl>
    <w:lvl w:ilvl="5" w:tplc="738C488C" w:tentative="1">
      <w:start w:val="1"/>
      <w:numFmt w:val="lowerRoman"/>
      <w:lvlText w:val="%6."/>
      <w:lvlJc w:val="right"/>
      <w:pPr>
        <w:tabs>
          <w:tab w:val="num" w:pos="3960"/>
        </w:tabs>
        <w:ind w:left="3960" w:hanging="180"/>
      </w:pPr>
      <w:rPr>
        <w:rFonts w:cs="Times New Roman"/>
      </w:rPr>
    </w:lvl>
    <w:lvl w:ilvl="6" w:tplc="76EA6246" w:tentative="1">
      <w:start w:val="1"/>
      <w:numFmt w:val="decimal"/>
      <w:lvlText w:val="%7."/>
      <w:lvlJc w:val="left"/>
      <w:pPr>
        <w:tabs>
          <w:tab w:val="num" w:pos="4680"/>
        </w:tabs>
        <w:ind w:left="4680" w:hanging="360"/>
      </w:pPr>
      <w:rPr>
        <w:rFonts w:cs="Times New Roman"/>
      </w:rPr>
    </w:lvl>
    <w:lvl w:ilvl="7" w:tplc="92404A64" w:tentative="1">
      <w:start w:val="1"/>
      <w:numFmt w:val="lowerLetter"/>
      <w:lvlText w:val="%8."/>
      <w:lvlJc w:val="left"/>
      <w:pPr>
        <w:tabs>
          <w:tab w:val="num" w:pos="5400"/>
        </w:tabs>
        <w:ind w:left="5400" w:hanging="360"/>
      </w:pPr>
      <w:rPr>
        <w:rFonts w:cs="Times New Roman"/>
      </w:rPr>
    </w:lvl>
    <w:lvl w:ilvl="8" w:tplc="649C134A" w:tentative="1">
      <w:start w:val="1"/>
      <w:numFmt w:val="lowerRoman"/>
      <w:lvlText w:val="%9."/>
      <w:lvlJc w:val="right"/>
      <w:pPr>
        <w:tabs>
          <w:tab w:val="num" w:pos="6120"/>
        </w:tabs>
        <w:ind w:left="6120" w:hanging="180"/>
      </w:pPr>
      <w:rPr>
        <w:rFonts w:cs="Times New Roman"/>
      </w:rPr>
    </w:lvl>
  </w:abstractNum>
  <w:abstractNum w:abstractNumId="13">
    <w:nsid w:val="20F92ED7"/>
    <w:multiLevelType w:val="hybridMultilevel"/>
    <w:tmpl w:val="42D41354"/>
    <w:lvl w:ilvl="0" w:tplc="2482D53A">
      <w:start w:val="1"/>
      <w:numFmt w:val="lowerLetter"/>
      <w:lvlText w:val="%1."/>
      <w:lvlJc w:val="left"/>
      <w:pPr>
        <w:tabs>
          <w:tab w:val="num" w:pos="1080"/>
        </w:tabs>
        <w:ind w:left="1080" w:hanging="360"/>
      </w:pPr>
      <w:rPr>
        <w:rFonts w:cs="Times New Roman"/>
      </w:rPr>
    </w:lvl>
    <w:lvl w:ilvl="1" w:tplc="BF86E96C" w:tentative="1">
      <w:start w:val="1"/>
      <w:numFmt w:val="lowerLetter"/>
      <w:lvlText w:val="%2."/>
      <w:lvlJc w:val="left"/>
      <w:pPr>
        <w:tabs>
          <w:tab w:val="num" w:pos="1800"/>
        </w:tabs>
        <w:ind w:left="1800" w:hanging="360"/>
      </w:pPr>
      <w:rPr>
        <w:rFonts w:cs="Times New Roman"/>
      </w:rPr>
    </w:lvl>
    <w:lvl w:ilvl="2" w:tplc="5FEE853E" w:tentative="1">
      <w:start w:val="1"/>
      <w:numFmt w:val="lowerRoman"/>
      <w:lvlText w:val="%3."/>
      <w:lvlJc w:val="right"/>
      <w:pPr>
        <w:tabs>
          <w:tab w:val="num" w:pos="2520"/>
        </w:tabs>
        <w:ind w:left="2520" w:hanging="180"/>
      </w:pPr>
      <w:rPr>
        <w:rFonts w:cs="Times New Roman"/>
      </w:rPr>
    </w:lvl>
    <w:lvl w:ilvl="3" w:tplc="42DC6560" w:tentative="1">
      <w:start w:val="1"/>
      <w:numFmt w:val="decimal"/>
      <w:lvlText w:val="%4."/>
      <w:lvlJc w:val="left"/>
      <w:pPr>
        <w:tabs>
          <w:tab w:val="num" w:pos="3240"/>
        </w:tabs>
        <w:ind w:left="3240" w:hanging="360"/>
      </w:pPr>
      <w:rPr>
        <w:rFonts w:cs="Times New Roman"/>
      </w:rPr>
    </w:lvl>
    <w:lvl w:ilvl="4" w:tplc="85EE9336" w:tentative="1">
      <w:start w:val="1"/>
      <w:numFmt w:val="lowerLetter"/>
      <w:lvlText w:val="%5."/>
      <w:lvlJc w:val="left"/>
      <w:pPr>
        <w:tabs>
          <w:tab w:val="num" w:pos="3960"/>
        </w:tabs>
        <w:ind w:left="3960" w:hanging="360"/>
      </w:pPr>
      <w:rPr>
        <w:rFonts w:cs="Times New Roman"/>
      </w:rPr>
    </w:lvl>
    <w:lvl w:ilvl="5" w:tplc="01AC8CB2" w:tentative="1">
      <w:start w:val="1"/>
      <w:numFmt w:val="lowerRoman"/>
      <w:lvlText w:val="%6."/>
      <w:lvlJc w:val="right"/>
      <w:pPr>
        <w:tabs>
          <w:tab w:val="num" w:pos="4680"/>
        </w:tabs>
        <w:ind w:left="4680" w:hanging="180"/>
      </w:pPr>
      <w:rPr>
        <w:rFonts w:cs="Times New Roman"/>
      </w:rPr>
    </w:lvl>
    <w:lvl w:ilvl="6" w:tplc="0E1C8738" w:tentative="1">
      <w:start w:val="1"/>
      <w:numFmt w:val="decimal"/>
      <w:lvlText w:val="%7."/>
      <w:lvlJc w:val="left"/>
      <w:pPr>
        <w:tabs>
          <w:tab w:val="num" w:pos="5400"/>
        </w:tabs>
        <w:ind w:left="5400" w:hanging="360"/>
      </w:pPr>
      <w:rPr>
        <w:rFonts w:cs="Times New Roman"/>
      </w:rPr>
    </w:lvl>
    <w:lvl w:ilvl="7" w:tplc="D53AC69E" w:tentative="1">
      <w:start w:val="1"/>
      <w:numFmt w:val="lowerLetter"/>
      <w:lvlText w:val="%8."/>
      <w:lvlJc w:val="left"/>
      <w:pPr>
        <w:tabs>
          <w:tab w:val="num" w:pos="6120"/>
        </w:tabs>
        <w:ind w:left="6120" w:hanging="360"/>
      </w:pPr>
      <w:rPr>
        <w:rFonts w:cs="Times New Roman"/>
      </w:rPr>
    </w:lvl>
    <w:lvl w:ilvl="8" w:tplc="246EF702" w:tentative="1">
      <w:start w:val="1"/>
      <w:numFmt w:val="lowerRoman"/>
      <w:lvlText w:val="%9."/>
      <w:lvlJc w:val="right"/>
      <w:pPr>
        <w:tabs>
          <w:tab w:val="num" w:pos="6840"/>
        </w:tabs>
        <w:ind w:left="6840" w:hanging="180"/>
      </w:pPr>
      <w:rPr>
        <w:rFonts w:cs="Times New Roman"/>
      </w:rPr>
    </w:lvl>
  </w:abstractNum>
  <w:abstractNum w:abstractNumId="14">
    <w:nsid w:val="26DE4260"/>
    <w:multiLevelType w:val="hybridMultilevel"/>
    <w:tmpl w:val="39F4BF12"/>
    <w:lvl w:ilvl="0" w:tplc="42DC7B90">
      <w:start w:val="1"/>
      <w:numFmt w:val="lowerLetter"/>
      <w:lvlText w:val="%1."/>
      <w:lvlJc w:val="left"/>
      <w:pPr>
        <w:tabs>
          <w:tab w:val="num" w:pos="1080"/>
        </w:tabs>
        <w:ind w:left="1080" w:hanging="360"/>
      </w:pPr>
      <w:rPr>
        <w:rFonts w:cs="Times New Roman"/>
      </w:rPr>
    </w:lvl>
    <w:lvl w:ilvl="1" w:tplc="C1347882" w:tentative="1">
      <w:start w:val="1"/>
      <w:numFmt w:val="lowerLetter"/>
      <w:lvlText w:val="%2."/>
      <w:lvlJc w:val="left"/>
      <w:pPr>
        <w:tabs>
          <w:tab w:val="num" w:pos="1800"/>
        </w:tabs>
        <w:ind w:left="1800" w:hanging="360"/>
      </w:pPr>
      <w:rPr>
        <w:rFonts w:cs="Times New Roman"/>
      </w:rPr>
    </w:lvl>
    <w:lvl w:ilvl="2" w:tplc="AB928478" w:tentative="1">
      <w:start w:val="1"/>
      <w:numFmt w:val="lowerRoman"/>
      <w:lvlText w:val="%3."/>
      <w:lvlJc w:val="right"/>
      <w:pPr>
        <w:tabs>
          <w:tab w:val="num" w:pos="2520"/>
        </w:tabs>
        <w:ind w:left="2520" w:hanging="180"/>
      </w:pPr>
      <w:rPr>
        <w:rFonts w:cs="Times New Roman"/>
      </w:rPr>
    </w:lvl>
    <w:lvl w:ilvl="3" w:tplc="78E8C528" w:tentative="1">
      <w:start w:val="1"/>
      <w:numFmt w:val="decimal"/>
      <w:lvlText w:val="%4."/>
      <w:lvlJc w:val="left"/>
      <w:pPr>
        <w:tabs>
          <w:tab w:val="num" w:pos="3240"/>
        </w:tabs>
        <w:ind w:left="3240" w:hanging="360"/>
      </w:pPr>
      <w:rPr>
        <w:rFonts w:cs="Times New Roman"/>
      </w:rPr>
    </w:lvl>
    <w:lvl w:ilvl="4" w:tplc="27067B52" w:tentative="1">
      <w:start w:val="1"/>
      <w:numFmt w:val="lowerLetter"/>
      <w:lvlText w:val="%5."/>
      <w:lvlJc w:val="left"/>
      <w:pPr>
        <w:tabs>
          <w:tab w:val="num" w:pos="3960"/>
        </w:tabs>
        <w:ind w:left="3960" w:hanging="360"/>
      </w:pPr>
      <w:rPr>
        <w:rFonts w:cs="Times New Roman"/>
      </w:rPr>
    </w:lvl>
    <w:lvl w:ilvl="5" w:tplc="935A5330" w:tentative="1">
      <w:start w:val="1"/>
      <w:numFmt w:val="lowerRoman"/>
      <w:lvlText w:val="%6."/>
      <w:lvlJc w:val="right"/>
      <w:pPr>
        <w:tabs>
          <w:tab w:val="num" w:pos="4680"/>
        </w:tabs>
        <w:ind w:left="4680" w:hanging="180"/>
      </w:pPr>
      <w:rPr>
        <w:rFonts w:cs="Times New Roman"/>
      </w:rPr>
    </w:lvl>
    <w:lvl w:ilvl="6" w:tplc="BE543C30" w:tentative="1">
      <w:start w:val="1"/>
      <w:numFmt w:val="decimal"/>
      <w:lvlText w:val="%7."/>
      <w:lvlJc w:val="left"/>
      <w:pPr>
        <w:tabs>
          <w:tab w:val="num" w:pos="5400"/>
        </w:tabs>
        <w:ind w:left="5400" w:hanging="360"/>
      </w:pPr>
      <w:rPr>
        <w:rFonts w:cs="Times New Roman"/>
      </w:rPr>
    </w:lvl>
    <w:lvl w:ilvl="7" w:tplc="7C62593A" w:tentative="1">
      <w:start w:val="1"/>
      <w:numFmt w:val="lowerLetter"/>
      <w:lvlText w:val="%8."/>
      <w:lvlJc w:val="left"/>
      <w:pPr>
        <w:tabs>
          <w:tab w:val="num" w:pos="6120"/>
        </w:tabs>
        <w:ind w:left="6120" w:hanging="360"/>
      </w:pPr>
      <w:rPr>
        <w:rFonts w:cs="Times New Roman"/>
      </w:rPr>
    </w:lvl>
    <w:lvl w:ilvl="8" w:tplc="60E49712" w:tentative="1">
      <w:start w:val="1"/>
      <w:numFmt w:val="lowerRoman"/>
      <w:lvlText w:val="%9."/>
      <w:lvlJc w:val="right"/>
      <w:pPr>
        <w:tabs>
          <w:tab w:val="num" w:pos="6840"/>
        </w:tabs>
        <w:ind w:left="6840" w:hanging="180"/>
      </w:pPr>
      <w:rPr>
        <w:rFonts w:cs="Times New Roman"/>
      </w:rPr>
    </w:lvl>
  </w:abstractNum>
  <w:abstractNum w:abstractNumId="15">
    <w:nsid w:val="27DF47BA"/>
    <w:multiLevelType w:val="hybridMultilevel"/>
    <w:tmpl w:val="F16C4F80"/>
    <w:lvl w:ilvl="0" w:tplc="EFAC349E">
      <w:start w:val="1"/>
      <w:numFmt w:val="decimal"/>
      <w:lvlText w:val="%1."/>
      <w:lvlJc w:val="left"/>
      <w:pPr>
        <w:tabs>
          <w:tab w:val="num" w:pos="360"/>
        </w:tabs>
        <w:ind w:left="360" w:hanging="360"/>
      </w:pPr>
      <w:rPr>
        <w:rFonts w:cs="Times New Roman"/>
      </w:rPr>
    </w:lvl>
    <w:lvl w:ilvl="1" w:tplc="01D6E668">
      <w:start w:val="1"/>
      <w:numFmt w:val="bullet"/>
      <w:lvlText w:val=""/>
      <w:lvlJc w:val="left"/>
      <w:pPr>
        <w:tabs>
          <w:tab w:val="num" w:pos="1080"/>
        </w:tabs>
        <w:ind w:left="1080" w:hanging="360"/>
      </w:pPr>
      <w:rPr>
        <w:rFonts w:ascii="Wingdings" w:hAnsi="Wingdings" w:hint="default"/>
      </w:rPr>
    </w:lvl>
    <w:lvl w:ilvl="2" w:tplc="B0A4F1F2">
      <w:start w:val="1"/>
      <w:numFmt w:val="lowerLetter"/>
      <w:lvlText w:val="%3."/>
      <w:lvlJc w:val="left"/>
      <w:pPr>
        <w:tabs>
          <w:tab w:val="num" w:pos="1980"/>
        </w:tabs>
        <w:ind w:left="1980" w:hanging="360"/>
      </w:pPr>
      <w:rPr>
        <w:rFonts w:cs="Times New Roman"/>
      </w:rPr>
    </w:lvl>
    <w:lvl w:ilvl="3" w:tplc="51020926">
      <w:start w:val="1"/>
      <w:numFmt w:val="bullet"/>
      <w:lvlText w:val=""/>
      <w:lvlJc w:val="left"/>
      <w:pPr>
        <w:tabs>
          <w:tab w:val="num" w:pos="2880"/>
        </w:tabs>
        <w:ind w:left="2880" w:hanging="360"/>
      </w:pPr>
      <w:rPr>
        <w:rFonts w:ascii="Symbol" w:hAnsi="Symbol" w:hint="default"/>
      </w:rPr>
    </w:lvl>
    <w:lvl w:ilvl="4" w:tplc="67C2F3DE">
      <w:start w:val="1"/>
      <w:numFmt w:val="decimal"/>
      <w:lvlText w:val="%5."/>
      <w:lvlJc w:val="left"/>
      <w:pPr>
        <w:tabs>
          <w:tab w:val="num" w:pos="3600"/>
        </w:tabs>
        <w:ind w:left="3600" w:hanging="360"/>
      </w:pPr>
      <w:rPr>
        <w:rFonts w:cs="Times New Roman"/>
      </w:rPr>
    </w:lvl>
    <w:lvl w:ilvl="5" w:tplc="2AC4ED2A">
      <w:start w:val="1"/>
      <w:numFmt w:val="decimal"/>
      <w:lvlText w:val="%6."/>
      <w:lvlJc w:val="left"/>
      <w:pPr>
        <w:tabs>
          <w:tab w:val="num" w:pos="4320"/>
        </w:tabs>
        <w:ind w:left="4320" w:hanging="360"/>
      </w:pPr>
      <w:rPr>
        <w:rFonts w:cs="Times New Roman"/>
      </w:rPr>
    </w:lvl>
    <w:lvl w:ilvl="6" w:tplc="F3E2BC2C">
      <w:start w:val="1"/>
      <w:numFmt w:val="decimal"/>
      <w:lvlText w:val="%7."/>
      <w:lvlJc w:val="left"/>
      <w:pPr>
        <w:tabs>
          <w:tab w:val="num" w:pos="5040"/>
        </w:tabs>
        <w:ind w:left="5040" w:hanging="360"/>
      </w:pPr>
      <w:rPr>
        <w:rFonts w:cs="Times New Roman"/>
      </w:rPr>
    </w:lvl>
    <w:lvl w:ilvl="7" w:tplc="5D5858FA">
      <w:start w:val="1"/>
      <w:numFmt w:val="decimal"/>
      <w:lvlText w:val="%8."/>
      <w:lvlJc w:val="left"/>
      <w:pPr>
        <w:tabs>
          <w:tab w:val="num" w:pos="5760"/>
        </w:tabs>
        <w:ind w:left="5760" w:hanging="360"/>
      </w:pPr>
      <w:rPr>
        <w:rFonts w:cs="Times New Roman"/>
      </w:rPr>
    </w:lvl>
    <w:lvl w:ilvl="8" w:tplc="D124D536">
      <w:start w:val="1"/>
      <w:numFmt w:val="decimal"/>
      <w:lvlText w:val="%9."/>
      <w:lvlJc w:val="left"/>
      <w:pPr>
        <w:tabs>
          <w:tab w:val="num" w:pos="6480"/>
        </w:tabs>
        <w:ind w:left="6480" w:hanging="360"/>
      </w:pPr>
      <w:rPr>
        <w:rFonts w:cs="Times New Roman"/>
      </w:rPr>
    </w:lvl>
  </w:abstractNum>
  <w:abstractNum w:abstractNumId="16">
    <w:nsid w:val="2AC15FC9"/>
    <w:multiLevelType w:val="hybridMultilevel"/>
    <w:tmpl w:val="DB76CED8"/>
    <w:lvl w:ilvl="0" w:tplc="410606D6">
      <w:start w:val="1"/>
      <w:numFmt w:val="decimal"/>
      <w:lvlText w:val="%1."/>
      <w:lvlJc w:val="left"/>
      <w:pPr>
        <w:tabs>
          <w:tab w:val="num" w:pos="360"/>
        </w:tabs>
        <w:ind w:left="360" w:hanging="360"/>
      </w:pPr>
      <w:rPr>
        <w:rFonts w:cs="Times New Roman"/>
      </w:rPr>
    </w:lvl>
    <w:lvl w:ilvl="1" w:tplc="7C36C446" w:tentative="1">
      <w:start w:val="1"/>
      <w:numFmt w:val="lowerLetter"/>
      <w:lvlText w:val="%2."/>
      <w:lvlJc w:val="left"/>
      <w:pPr>
        <w:tabs>
          <w:tab w:val="num" w:pos="1080"/>
        </w:tabs>
        <w:ind w:left="1080" w:hanging="360"/>
      </w:pPr>
      <w:rPr>
        <w:rFonts w:cs="Times New Roman"/>
      </w:rPr>
    </w:lvl>
    <w:lvl w:ilvl="2" w:tplc="5CE06CDC" w:tentative="1">
      <w:start w:val="1"/>
      <w:numFmt w:val="lowerRoman"/>
      <w:lvlText w:val="%3."/>
      <w:lvlJc w:val="right"/>
      <w:pPr>
        <w:tabs>
          <w:tab w:val="num" w:pos="1800"/>
        </w:tabs>
        <w:ind w:left="1800" w:hanging="180"/>
      </w:pPr>
      <w:rPr>
        <w:rFonts w:cs="Times New Roman"/>
      </w:rPr>
    </w:lvl>
    <w:lvl w:ilvl="3" w:tplc="99C24EFE" w:tentative="1">
      <w:start w:val="1"/>
      <w:numFmt w:val="decimal"/>
      <w:lvlText w:val="%4."/>
      <w:lvlJc w:val="left"/>
      <w:pPr>
        <w:tabs>
          <w:tab w:val="num" w:pos="2520"/>
        </w:tabs>
        <w:ind w:left="2520" w:hanging="360"/>
      </w:pPr>
      <w:rPr>
        <w:rFonts w:cs="Times New Roman"/>
      </w:rPr>
    </w:lvl>
    <w:lvl w:ilvl="4" w:tplc="D462460E" w:tentative="1">
      <w:start w:val="1"/>
      <w:numFmt w:val="lowerLetter"/>
      <w:lvlText w:val="%5."/>
      <w:lvlJc w:val="left"/>
      <w:pPr>
        <w:tabs>
          <w:tab w:val="num" w:pos="3240"/>
        </w:tabs>
        <w:ind w:left="3240" w:hanging="360"/>
      </w:pPr>
      <w:rPr>
        <w:rFonts w:cs="Times New Roman"/>
      </w:rPr>
    </w:lvl>
    <w:lvl w:ilvl="5" w:tplc="137CDCCA" w:tentative="1">
      <w:start w:val="1"/>
      <w:numFmt w:val="lowerRoman"/>
      <w:lvlText w:val="%6."/>
      <w:lvlJc w:val="right"/>
      <w:pPr>
        <w:tabs>
          <w:tab w:val="num" w:pos="3960"/>
        </w:tabs>
        <w:ind w:left="3960" w:hanging="180"/>
      </w:pPr>
      <w:rPr>
        <w:rFonts w:cs="Times New Roman"/>
      </w:rPr>
    </w:lvl>
    <w:lvl w:ilvl="6" w:tplc="CBECC598" w:tentative="1">
      <w:start w:val="1"/>
      <w:numFmt w:val="decimal"/>
      <w:lvlText w:val="%7."/>
      <w:lvlJc w:val="left"/>
      <w:pPr>
        <w:tabs>
          <w:tab w:val="num" w:pos="4680"/>
        </w:tabs>
        <w:ind w:left="4680" w:hanging="360"/>
      </w:pPr>
      <w:rPr>
        <w:rFonts w:cs="Times New Roman"/>
      </w:rPr>
    </w:lvl>
    <w:lvl w:ilvl="7" w:tplc="F8A0ADF6" w:tentative="1">
      <w:start w:val="1"/>
      <w:numFmt w:val="lowerLetter"/>
      <w:lvlText w:val="%8."/>
      <w:lvlJc w:val="left"/>
      <w:pPr>
        <w:tabs>
          <w:tab w:val="num" w:pos="5400"/>
        </w:tabs>
        <w:ind w:left="5400" w:hanging="360"/>
      </w:pPr>
      <w:rPr>
        <w:rFonts w:cs="Times New Roman"/>
      </w:rPr>
    </w:lvl>
    <w:lvl w:ilvl="8" w:tplc="65C0F78E" w:tentative="1">
      <w:start w:val="1"/>
      <w:numFmt w:val="lowerRoman"/>
      <w:lvlText w:val="%9."/>
      <w:lvlJc w:val="right"/>
      <w:pPr>
        <w:tabs>
          <w:tab w:val="num" w:pos="6120"/>
        </w:tabs>
        <w:ind w:left="6120" w:hanging="180"/>
      </w:pPr>
      <w:rPr>
        <w:rFonts w:cs="Times New Roman"/>
      </w:rPr>
    </w:lvl>
  </w:abstractNum>
  <w:abstractNum w:abstractNumId="17">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4DC0DDC"/>
    <w:multiLevelType w:val="hybridMultilevel"/>
    <w:tmpl w:val="C6C02612"/>
    <w:lvl w:ilvl="0" w:tplc="119E4C52">
      <w:start w:val="1"/>
      <w:numFmt w:val="bullet"/>
      <w:lvlText w:val=""/>
      <w:lvlJc w:val="left"/>
      <w:pPr>
        <w:tabs>
          <w:tab w:val="num" w:pos="360"/>
        </w:tabs>
        <w:ind w:left="360" w:hanging="360"/>
      </w:pPr>
      <w:rPr>
        <w:rFonts w:ascii="Symbol" w:hAnsi="Symbol" w:hint="default"/>
      </w:rPr>
    </w:lvl>
    <w:lvl w:ilvl="1" w:tplc="52F2780A" w:tentative="1">
      <w:start w:val="1"/>
      <w:numFmt w:val="lowerLetter"/>
      <w:lvlText w:val="%2."/>
      <w:lvlJc w:val="left"/>
      <w:pPr>
        <w:tabs>
          <w:tab w:val="num" w:pos="1440"/>
        </w:tabs>
        <w:ind w:left="1440" w:hanging="360"/>
      </w:pPr>
      <w:rPr>
        <w:rFonts w:cs="Times New Roman"/>
      </w:rPr>
    </w:lvl>
    <w:lvl w:ilvl="2" w:tplc="ABFA1F8A" w:tentative="1">
      <w:start w:val="1"/>
      <w:numFmt w:val="lowerRoman"/>
      <w:lvlText w:val="%3."/>
      <w:lvlJc w:val="right"/>
      <w:pPr>
        <w:tabs>
          <w:tab w:val="num" w:pos="2160"/>
        </w:tabs>
        <w:ind w:left="2160" w:hanging="180"/>
      </w:pPr>
      <w:rPr>
        <w:rFonts w:cs="Times New Roman"/>
      </w:rPr>
    </w:lvl>
    <w:lvl w:ilvl="3" w:tplc="5B0A0772" w:tentative="1">
      <w:start w:val="1"/>
      <w:numFmt w:val="decimal"/>
      <w:lvlText w:val="%4."/>
      <w:lvlJc w:val="left"/>
      <w:pPr>
        <w:tabs>
          <w:tab w:val="num" w:pos="2880"/>
        </w:tabs>
        <w:ind w:left="2880" w:hanging="360"/>
      </w:pPr>
      <w:rPr>
        <w:rFonts w:cs="Times New Roman"/>
      </w:rPr>
    </w:lvl>
    <w:lvl w:ilvl="4" w:tplc="F62202F4" w:tentative="1">
      <w:start w:val="1"/>
      <w:numFmt w:val="lowerLetter"/>
      <w:lvlText w:val="%5."/>
      <w:lvlJc w:val="left"/>
      <w:pPr>
        <w:tabs>
          <w:tab w:val="num" w:pos="3600"/>
        </w:tabs>
        <w:ind w:left="3600" w:hanging="360"/>
      </w:pPr>
      <w:rPr>
        <w:rFonts w:cs="Times New Roman"/>
      </w:rPr>
    </w:lvl>
    <w:lvl w:ilvl="5" w:tplc="B596E126" w:tentative="1">
      <w:start w:val="1"/>
      <w:numFmt w:val="lowerRoman"/>
      <w:lvlText w:val="%6."/>
      <w:lvlJc w:val="right"/>
      <w:pPr>
        <w:tabs>
          <w:tab w:val="num" w:pos="4320"/>
        </w:tabs>
        <w:ind w:left="4320" w:hanging="180"/>
      </w:pPr>
      <w:rPr>
        <w:rFonts w:cs="Times New Roman"/>
      </w:rPr>
    </w:lvl>
    <w:lvl w:ilvl="6" w:tplc="02943F7E" w:tentative="1">
      <w:start w:val="1"/>
      <w:numFmt w:val="decimal"/>
      <w:lvlText w:val="%7."/>
      <w:lvlJc w:val="left"/>
      <w:pPr>
        <w:tabs>
          <w:tab w:val="num" w:pos="5040"/>
        </w:tabs>
        <w:ind w:left="5040" w:hanging="360"/>
      </w:pPr>
      <w:rPr>
        <w:rFonts w:cs="Times New Roman"/>
      </w:rPr>
    </w:lvl>
    <w:lvl w:ilvl="7" w:tplc="24E24D54" w:tentative="1">
      <w:start w:val="1"/>
      <w:numFmt w:val="lowerLetter"/>
      <w:lvlText w:val="%8."/>
      <w:lvlJc w:val="left"/>
      <w:pPr>
        <w:tabs>
          <w:tab w:val="num" w:pos="5760"/>
        </w:tabs>
        <w:ind w:left="5760" w:hanging="360"/>
      </w:pPr>
      <w:rPr>
        <w:rFonts w:cs="Times New Roman"/>
      </w:rPr>
    </w:lvl>
    <w:lvl w:ilvl="8" w:tplc="271A974C" w:tentative="1">
      <w:start w:val="1"/>
      <w:numFmt w:val="lowerRoman"/>
      <w:lvlText w:val="%9."/>
      <w:lvlJc w:val="right"/>
      <w:pPr>
        <w:tabs>
          <w:tab w:val="num" w:pos="6480"/>
        </w:tabs>
        <w:ind w:left="6480" w:hanging="180"/>
      </w:pPr>
      <w:rPr>
        <w:rFonts w:cs="Times New Roman"/>
      </w:rPr>
    </w:lvl>
  </w:abstractNum>
  <w:abstractNum w:abstractNumId="19">
    <w:nsid w:val="38AB4798"/>
    <w:multiLevelType w:val="hybridMultilevel"/>
    <w:tmpl w:val="AA4CB8A4"/>
    <w:lvl w:ilvl="0" w:tplc="65CCE26A">
      <w:start w:val="1"/>
      <w:numFmt w:val="decimal"/>
      <w:lvlText w:val="%1."/>
      <w:lvlJc w:val="left"/>
      <w:pPr>
        <w:tabs>
          <w:tab w:val="num" w:pos="1140"/>
        </w:tabs>
        <w:ind w:left="1140" w:hanging="360"/>
      </w:pPr>
      <w:rPr>
        <w:rFonts w:hint="default"/>
      </w:rPr>
    </w:lvl>
    <w:lvl w:ilvl="1" w:tplc="877AC8C4" w:tentative="1">
      <w:start w:val="1"/>
      <w:numFmt w:val="lowerLetter"/>
      <w:lvlText w:val="%2."/>
      <w:lvlJc w:val="left"/>
      <w:pPr>
        <w:tabs>
          <w:tab w:val="num" w:pos="1440"/>
        </w:tabs>
        <w:ind w:left="1440" w:hanging="360"/>
      </w:pPr>
    </w:lvl>
    <w:lvl w:ilvl="2" w:tplc="9970ED8E" w:tentative="1">
      <w:start w:val="1"/>
      <w:numFmt w:val="lowerRoman"/>
      <w:lvlText w:val="%3."/>
      <w:lvlJc w:val="right"/>
      <w:pPr>
        <w:tabs>
          <w:tab w:val="num" w:pos="2160"/>
        </w:tabs>
        <w:ind w:left="2160" w:hanging="180"/>
      </w:pPr>
    </w:lvl>
    <w:lvl w:ilvl="3" w:tplc="0E08CB1A" w:tentative="1">
      <w:start w:val="1"/>
      <w:numFmt w:val="decimal"/>
      <w:lvlText w:val="%4."/>
      <w:lvlJc w:val="left"/>
      <w:pPr>
        <w:tabs>
          <w:tab w:val="num" w:pos="2880"/>
        </w:tabs>
        <w:ind w:left="2880" w:hanging="360"/>
      </w:pPr>
    </w:lvl>
    <w:lvl w:ilvl="4" w:tplc="251605A2" w:tentative="1">
      <w:start w:val="1"/>
      <w:numFmt w:val="lowerLetter"/>
      <w:lvlText w:val="%5."/>
      <w:lvlJc w:val="left"/>
      <w:pPr>
        <w:tabs>
          <w:tab w:val="num" w:pos="3600"/>
        </w:tabs>
        <w:ind w:left="3600" w:hanging="360"/>
      </w:pPr>
    </w:lvl>
    <w:lvl w:ilvl="5" w:tplc="7BF02C30" w:tentative="1">
      <w:start w:val="1"/>
      <w:numFmt w:val="lowerRoman"/>
      <w:lvlText w:val="%6."/>
      <w:lvlJc w:val="right"/>
      <w:pPr>
        <w:tabs>
          <w:tab w:val="num" w:pos="4320"/>
        </w:tabs>
        <w:ind w:left="4320" w:hanging="180"/>
      </w:pPr>
    </w:lvl>
    <w:lvl w:ilvl="6" w:tplc="8884BBBA" w:tentative="1">
      <w:start w:val="1"/>
      <w:numFmt w:val="decimal"/>
      <w:lvlText w:val="%7."/>
      <w:lvlJc w:val="left"/>
      <w:pPr>
        <w:tabs>
          <w:tab w:val="num" w:pos="5040"/>
        </w:tabs>
        <w:ind w:left="5040" w:hanging="360"/>
      </w:pPr>
    </w:lvl>
    <w:lvl w:ilvl="7" w:tplc="420656F4" w:tentative="1">
      <w:start w:val="1"/>
      <w:numFmt w:val="lowerLetter"/>
      <w:lvlText w:val="%8."/>
      <w:lvlJc w:val="left"/>
      <w:pPr>
        <w:tabs>
          <w:tab w:val="num" w:pos="5760"/>
        </w:tabs>
        <w:ind w:left="5760" w:hanging="360"/>
      </w:pPr>
    </w:lvl>
    <w:lvl w:ilvl="8" w:tplc="4B126A1E" w:tentative="1">
      <w:start w:val="1"/>
      <w:numFmt w:val="lowerRoman"/>
      <w:lvlText w:val="%9."/>
      <w:lvlJc w:val="right"/>
      <w:pPr>
        <w:tabs>
          <w:tab w:val="num" w:pos="6480"/>
        </w:tabs>
        <w:ind w:left="6480" w:hanging="180"/>
      </w:pPr>
    </w:lvl>
  </w:abstractNum>
  <w:abstractNum w:abstractNumId="20">
    <w:nsid w:val="3AAB024C"/>
    <w:multiLevelType w:val="hybridMultilevel"/>
    <w:tmpl w:val="D0C4692C"/>
    <w:lvl w:ilvl="0" w:tplc="E1784B22">
      <w:start w:val="1"/>
      <w:numFmt w:val="lowerLetter"/>
      <w:lvlText w:val="%1."/>
      <w:lvlJc w:val="left"/>
      <w:pPr>
        <w:tabs>
          <w:tab w:val="num" w:pos="1080"/>
        </w:tabs>
        <w:ind w:left="1080" w:hanging="360"/>
      </w:pPr>
      <w:rPr>
        <w:rFonts w:cs="Times New Roman"/>
      </w:rPr>
    </w:lvl>
    <w:lvl w:ilvl="1" w:tplc="C3425BCA" w:tentative="1">
      <w:start w:val="1"/>
      <w:numFmt w:val="lowerLetter"/>
      <w:lvlText w:val="%2."/>
      <w:lvlJc w:val="left"/>
      <w:pPr>
        <w:tabs>
          <w:tab w:val="num" w:pos="1800"/>
        </w:tabs>
        <w:ind w:left="1800" w:hanging="360"/>
      </w:pPr>
      <w:rPr>
        <w:rFonts w:cs="Times New Roman"/>
      </w:rPr>
    </w:lvl>
    <w:lvl w:ilvl="2" w:tplc="C6843A1A" w:tentative="1">
      <w:start w:val="1"/>
      <w:numFmt w:val="lowerRoman"/>
      <w:lvlText w:val="%3."/>
      <w:lvlJc w:val="right"/>
      <w:pPr>
        <w:tabs>
          <w:tab w:val="num" w:pos="2520"/>
        </w:tabs>
        <w:ind w:left="2520" w:hanging="180"/>
      </w:pPr>
      <w:rPr>
        <w:rFonts w:cs="Times New Roman"/>
      </w:rPr>
    </w:lvl>
    <w:lvl w:ilvl="3" w:tplc="58703672" w:tentative="1">
      <w:start w:val="1"/>
      <w:numFmt w:val="decimal"/>
      <w:lvlText w:val="%4."/>
      <w:lvlJc w:val="left"/>
      <w:pPr>
        <w:tabs>
          <w:tab w:val="num" w:pos="3240"/>
        </w:tabs>
        <w:ind w:left="3240" w:hanging="360"/>
      </w:pPr>
      <w:rPr>
        <w:rFonts w:cs="Times New Roman"/>
      </w:rPr>
    </w:lvl>
    <w:lvl w:ilvl="4" w:tplc="0D4EEDE6" w:tentative="1">
      <w:start w:val="1"/>
      <w:numFmt w:val="lowerLetter"/>
      <w:lvlText w:val="%5."/>
      <w:lvlJc w:val="left"/>
      <w:pPr>
        <w:tabs>
          <w:tab w:val="num" w:pos="3960"/>
        </w:tabs>
        <w:ind w:left="3960" w:hanging="360"/>
      </w:pPr>
      <w:rPr>
        <w:rFonts w:cs="Times New Roman"/>
      </w:rPr>
    </w:lvl>
    <w:lvl w:ilvl="5" w:tplc="51C2EA54" w:tentative="1">
      <w:start w:val="1"/>
      <w:numFmt w:val="lowerRoman"/>
      <w:lvlText w:val="%6."/>
      <w:lvlJc w:val="right"/>
      <w:pPr>
        <w:tabs>
          <w:tab w:val="num" w:pos="4680"/>
        </w:tabs>
        <w:ind w:left="4680" w:hanging="180"/>
      </w:pPr>
      <w:rPr>
        <w:rFonts w:cs="Times New Roman"/>
      </w:rPr>
    </w:lvl>
    <w:lvl w:ilvl="6" w:tplc="47D076C6" w:tentative="1">
      <w:start w:val="1"/>
      <w:numFmt w:val="decimal"/>
      <w:lvlText w:val="%7."/>
      <w:lvlJc w:val="left"/>
      <w:pPr>
        <w:tabs>
          <w:tab w:val="num" w:pos="5400"/>
        </w:tabs>
        <w:ind w:left="5400" w:hanging="360"/>
      </w:pPr>
      <w:rPr>
        <w:rFonts w:cs="Times New Roman"/>
      </w:rPr>
    </w:lvl>
    <w:lvl w:ilvl="7" w:tplc="1C8C6F60" w:tentative="1">
      <w:start w:val="1"/>
      <w:numFmt w:val="lowerLetter"/>
      <w:lvlText w:val="%8."/>
      <w:lvlJc w:val="left"/>
      <w:pPr>
        <w:tabs>
          <w:tab w:val="num" w:pos="6120"/>
        </w:tabs>
        <w:ind w:left="6120" w:hanging="360"/>
      </w:pPr>
      <w:rPr>
        <w:rFonts w:cs="Times New Roman"/>
      </w:rPr>
    </w:lvl>
    <w:lvl w:ilvl="8" w:tplc="3F5E6DD8" w:tentative="1">
      <w:start w:val="1"/>
      <w:numFmt w:val="lowerRoman"/>
      <w:lvlText w:val="%9."/>
      <w:lvlJc w:val="right"/>
      <w:pPr>
        <w:tabs>
          <w:tab w:val="num" w:pos="6840"/>
        </w:tabs>
        <w:ind w:left="6840" w:hanging="180"/>
      </w:pPr>
      <w:rPr>
        <w:rFonts w:cs="Times New Roman"/>
      </w:rPr>
    </w:lvl>
  </w:abstractNum>
  <w:abstractNum w:abstractNumId="21">
    <w:nsid w:val="3D9C43F1"/>
    <w:multiLevelType w:val="hybridMultilevel"/>
    <w:tmpl w:val="57BC4ED6"/>
    <w:lvl w:ilvl="0" w:tplc="E912E48C">
      <w:start w:val="1"/>
      <w:numFmt w:val="lowerRoman"/>
      <w:lvlText w:val="%1."/>
      <w:lvlJc w:val="right"/>
      <w:pPr>
        <w:tabs>
          <w:tab w:val="num" w:pos="1800"/>
        </w:tabs>
        <w:ind w:left="1800" w:hanging="180"/>
      </w:pPr>
      <w:rPr>
        <w:rFonts w:cs="Times New Roman"/>
      </w:rPr>
    </w:lvl>
    <w:lvl w:ilvl="1" w:tplc="8BE2E80C" w:tentative="1">
      <w:start w:val="1"/>
      <w:numFmt w:val="lowerLetter"/>
      <w:lvlText w:val="%2."/>
      <w:lvlJc w:val="left"/>
      <w:pPr>
        <w:tabs>
          <w:tab w:val="num" w:pos="1440"/>
        </w:tabs>
        <w:ind w:left="1440" w:hanging="360"/>
      </w:pPr>
      <w:rPr>
        <w:rFonts w:cs="Times New Roman"/>
      </w:rPr>
    </w:lvl>
    <w:lvl w:ilvl="2" w:tplc="D1E28802" w:tentative="1">
      <w:start w:val="1"/>
      <w:numFmt w:val="lowerRoman"/>
      <w:lvlText w:val="%3."/>
      <w:lvlJc w:val="right"/>
      <w:pPr>
        <w:tabs>
          <w:tab w:val="num" w:pos="2160"/>
        </w:tabs>
        <w:ind w:left="2160" w:hanging="180"/>
      </w:pPr>
      <w:rPr>
        <w:rFonts w:cs="Times New Roman"/>
      </w:rPr>
    </w:lvl>
    <w:lvl w:ilvl="3" w:tplc="4ECC365C" w:tentative="1">
      <w:start w:val="1"/>
      <w:numFmt w:val="decimal"/>
      <w:lvlText w:val="%4."/>
      <w:lvlJc w:val="left"/>
      <w:pPr>
        <w:tabs>
          <w:tab w:val="num" w:pos="2880"/>
        </w:tabs>
        <w:ind w:left="2880" w:hanging="360"/>
      </w:pPr>
      <w:rPr>
        <w:rFonts w:cs="Times New Roman"/>
      </w:rPr>
    </w:lvl>
    <w:lvl w:ilvl="4" w:tplc="DF60285C" w:tentative="1">
      <w:start w:val="1"/>
      <w:numFmt w:val="lowerLetter"/>
      <w:lvlText w:val="%5."/>
      <w:lvlJc w:val="left"/>
      <w:pPr>
        <w:tabs>
          <w:tab w:val="num" w:pos="3600"/>
        </w:tabs>
        <w:ind w:left="3600" w:hanging="360"/>
      </w:pPr>
      <w:rPr>
        <w:rFonts w:cs="Times New Roman"/>
      </w:rPr>
    </w:lvl>
    <w:lvl w:ilvl="5" w:tplc="A762DC62" w:tentative="1">
      <w:start w:val="1"/>
      <w:numFmt w:val="lowerRoman"/>
      <w:lvlText w:val="%6."/>
      <w:lvlJc w:val="right"/>
      <w:pPr>
        <w:tabs>
          <w:tab w:val="num" w:pos="4320"/>
        </w:tabs>
        <w:ind w:left="4320" w:hanging="180"/>
      </w:pPr>
      <w:rPr>
        <w:rFonts w:cs="Times New Roman"/>
      </w:rPr>
    </w:lvl>
    <w:lvl w:ilvl="6" w:tplc="358C8712" w:tentative="1">
      <w:start w:val="1"/>
      <w:numFmt w:val="decimal"/>
      <w:lvlText w:val="%7."/>
      <w:lvlJc w:val="left"/>
      <w:pPr>
        <w:tabs>
          <w:tab w:val="num" w:pos="5040"/>
        </w:tabs>
        <w:ind w:left="5040" w:hanging="360"/>
      </w:pPr>
      <w:rPr>
        <w:rFonts w:cs="Times New Roman"/>
      </w:rPr>
    </w:lvl>
    <w:lvl w:ilvl="7" w:tplc="26E4810E" w:tentative="1">
      <w:start w:val="1"/>
      <w:numFmt w:val="lowerLetter"/>
      <w:lvlText w:val="%8."/>
      <w:lvlJc w:val="left"/>
      <w:pPr>
        <w:tabs>
          <w:tab w:val="num" w:pos="5760"/>
        </w:tabs>
        <w:ind w:left="5760" w:hanging="360"/>
      </w:pPr>
      <w:rPr>
        <w:rFonts w:cs="Times New Roman"/>
      </w:rPr>
    </w:lvl>
    <w:lvl w:ilvl="8" w:tplc="816C918E" w:tentative="1">
      <w:start w:val="1"/>
      <w:numFmt w:val="lowerRoman"/>
      <w:lvlText w:val="%9."/>
      <w:lvlJc w:val="right"/>
      <w:pPr>
        <w:tabs>
          <w:tab w:val="num" w:pos="6480"/>
        </w:tabs>
        <w:ind w:left="6480" w:hanging="180"/>
      </w:pPr>
      <w:rPr>
        <w:rFonts w:cs="Times New Roman"/>
      </w:rPr>
    </w:lvl>
  </w:abstractNum>
  <w:abstractNum w:abstractNumId="22">
    <w:nsid w:val="3E16235D"/>
    <w:multiLevelType w:val="hybridMultilevel"/>
    <w:tmpl w:val="B5589B82"/>
    <w:lvl w:ilvl="0" w:tplc="5614C2C2">
      <w:start w:val="1"/>
      <w:numFmt w:val="lowerLetter"/>
      <w:lvlText w:val="%1."/>
      <w:lvlJc w:val="left"/>
      <w:pPr>
        <w:tabs>
          <w:tab w:val="num" w:pos="1080"/>
        </w:tabs>
        <w:ind w:left="1080" w:hanging="360"/>
      </w:pPr>
      <w:rPr>
        <w:rFonts w:cs="Times New Roman"/>
      </w:rPr>
    </w:lvl>
    <w:lvl w:ilvl="1" w:tplc="10A27692">
      <w:start w:val="1"/>
      <w:numFmt w:val="lowerLetter"/>
      <w:lvlText w:val="%2."/>
      <w:lvlJc w:val="left"/>
      <w:pPr>
        <w:tabs>
          <w:tab w:val="num" w:pos="1800"/>
        </w:tabs>
        <w:ind w:left="1800" w:hanging="360"/>
      </w:pPr>
      <w:rPr>
        <w:rFonts w:cs="Times New Roman"/>
      </w:rPr>
    </w:lvl>
    <w:lvl w:ilvl="2" w:tplc="4C028126" w:tentative="1">
      <w:start w:val="1"/>
      <w:numFmt w:val="lowerRoman"/>
      <w:lvlText w:val="%3."/>
      <w:lvlJc w:val="right"/>
      <w:pPr>
        <w:tabs>
          <w:tab w:val="num" w:pos="2520"/>
        </w:tabs>
        <w:ind w:left="2520" w:hanging="180"/>
      </w:pPr>
      <w:rPr>
        <w:rFonts w:cs="Times New Roman"/>
      </w:rPr>
    </w:lvl>
    <w:lvl w:ilvl="3" w:tplc="F962D02C" w:tentative="1">
      <w:start w:val="1"/>
      <w:numFmt w:val="decimal"/>
      <w:lvlText w:val="%4."/>
      <w:lvlJc w:val="left"/>
      <w:pPr>
        <w:tabs>
          <w:tab w:val="num" w:pos="3240"/>
        </w:tabs>
        <w:ind w:left="3240" w:hanging="360"/>
      </w:pPr>
      <w:rPr>
        <w:rFonts w:cs="Times New Roman"/>
      </w:rPr>
    </w:lvl>
    <w:lvl w:ilvl="4" w:tplc="9E1E9648" w:tentative="1">
      <w:start w:val="1"/>
      <w:numFmt w:val="lowerLetter"/>
      <w:lvlText w:val="%5."/>
      <w:lvlJc w:val="left"/>
      <w:pPr>
        <w:tabs>
          <w:tab w:val="num" w:pos="3960"/>
        </w:tabs>
        <w:ind w:left="3960" w:hanging="360"/>
      </w:pPr>
      <w:rPr>
        <w:rFonts w:cs="Times New Roman"/>
      </w:rPr>
    </w:lvl>
    <w:lvl w:ilvl="5" w:tplc="F79CB5A4" w:tentative="1">
      <w:start w:val="1"/>
      <w:numFmt w:val="lowerRoman"/>
      <w:lvlText w:val="%6."/>
      <w:lvlJc w:val="right"/>
      <w:pPr>
        <w:tabs>
          <w:tab w:val="num" w:pos="4680"/>
        </w:tabs>
        <w:ind w:left="4680" w:hanging="180"/>
      </w:pPr>
      <w:rPr>
        <w:rFonts w:cs="Times New Roman"/>
      </w:rPr>
    </w:lvl>
    <w:lvl w:ilvl="6" w:tplc="E91C7DB0" w:tentative="1">
      <w:start w:val="1"/>
      <w:numFmt w:val="decimal"/>
      <w:lvlText w:val="%7."/>
      <w:lvlJc w:val="left"/>
      <w:pPr>
        <w:tabs>
          <w:tab w:val="num" w:pos="5400"/>
        </w:tabs>
        <w:ind w:left="5400" w:hanging="360"/>
      </w:pPr>
      <w:rPr>
        <w:rFonts w:cs="Times New Roman"/>
      </w:rPr>
    </w:lvl>
    <w:lvl w:ilvl="7" w:tplc="70782226" w:tentative="1">
      <w:start w:val="1"/>
      <w:numFmt w:val="lowerLetter"/>
      <w:lvlText w:val="%8."/>
      <w:lvlJc w:val="left"/>
      <w:pPr>
        <w:tabs>
          <w:tab w:val="num" w:pos="6120"/>
        </w:tabs>
        <w:ind w:left="6120" w:hanging="360"/>
      </w:pPr>
      <w:rPr>
        <w:rFonts w:cs="Times New Roman"/>
      </w:rPr>
    </w:lvl>
    <w:lvl w:ilvl="8" w:tplc="636CAAC6" w:tentative="1">
      <w:start w:val="1"/>
      <w:numFmt w:val="lowerRoman"/>
      <w:lvlText w:val="%9."/>
      <w:lvlJc w:val="right"/>
      <w:pPr>
        <w:tabs>
          <w:tab w:val="num" w:pos="6840"/>
        </w:tabs>
        <w:ind w:left="6840" w:hanging="180"/>
      </w:pPr>
      <w:rPr>
        <w:rFonts w:cs="Times New Roman"/>
      </w:rPr>
    </w:lvl>
  </w:abstractNum>
  <w:abstractNum w:abstractNumId="23">
    <w:nsid w:val="47875B2F"/>
    <w:multiLevelType w:val="hybridMultilevel"/>
    <w:tmpl w:val="BD146290"/>
    <w:lvl w:ilvl="0" w:tplc="E0CC9A2E">
      <w:start w:val="1"/>
      <w:numFmt w:val="bullet"/>
      <w:lvlText w:val=""/>
      <w:lvlJc w:val="left"/>
      <w:pPr>
        <w:tabs>
          <w:tab w:val="num" w:pos="720"/>
        </w:tabs>
        <w:ind w:left="720" w:hanging="360"/>
      </w:pPr>
      <w:rPr>
        <w:rFonts w:ascii="Symbol" w:hAnsi="Symbol" w:hint="default"/>
      </w:rPr>
    </w:lvl>
    <w:lvl w:ilvl="1" w:tplc="45C640AC" w:tentative="1">
      <w:start w:val="1"/>
      <w:numFmt w:val="bullet"/>
      <w:lvlText w:val="o"/>
      <w:lvlJc w:val="left"/>
      <w:pPr>
        <w:tabs>
          <w:tab w:val="num" w:pos="1440"/>
        </w:tabs>
        <w:ind w:left="1440" w:hanging="360"/>
      </w:pPr>
      <w:rPr>
        <w:rFonts w:ascii="Courier New" w:hAnsi="Courier New" w:hint="default"/>
      </w:rPr>
    </w:lvl>
    <w:lvl w:ilvl="2" w:tplc="6D40C288" w:tentative="1">
      <w:start w:val="1"/>
      <w:numFmt w:val="bullet"/>
      <w:lvlText w:val=""/>
      <w:lvlJc w:val="left"/>
      <w:pPr>
        <w:tabs>
          <w:tab w:val="num" w:pos="2160"/>
        </w:tabs>
        <w:ind w:left="2160" w:hanging="360"/>
      </w:pPr>
      <w:rPr>
        <w:rFonts w:ascii="Wingdings" w:hAnsi="Wingdings" w:hint="default"/>
      </w:rPr>
    </w:lvl>
    <w:lvl w:ilvl="3" w:tplc="63288280" w:tentative="1">
      <w:start w:val="1"/>
      <w:numFmt w:val="bullet"/>
      <w:lvlText w:val=""/>
      <w:lvlJc w:val="left"/>
      <w:pPr>
        <w:tabs>
          <w:tab w:val="num" w:pos="2880"/>
        </w:tabs>
        <w:ind w:left="2880" w:hanging="360"/>
      </w:pPr>
      <w:rPr>
        <w:rFonts w:ascii="Symbol" w:hAnsi="Symbol" w:hint="default"/>
      </w:rPr>
    </w:lvl>
    <w:lvl w:ilvl="4" w:tplc="DA904CBC" w:tentative="1">
      <w:start w:val="1"/>
      <w:numFmt w:val="bullet"/>
      <w:lvlText w:val="o"/>
      <w:lvlJc w:val="left"/>
      <w:pPr>
        <w:tabs>
          <w:tab w:val="num" w:pos="3600"/>
        </w:tabs>
        <w:ind w:left="3600" w:hanging="360"/>
      </w:pPr>
      <w:rPr>
        <w:rFonts w:ascii="Courier New" w:hAnsi="Courier New" w:hint="default"/>
      </w:rPr>
    </w:lvl>
    <w:lvl w:ilvl="5" w:tplc="4E545AC4" w:tentative="1">
      <w:start w:val="1"/>
      <w:numFmt w:val="bullet"/>
      <w:lvlText w:val=""/>
      <w:lvlJc w:val="left"/>
      <w:pPr>
        <w:tabs>
          <w:tab w:val="num" w:pos="4320"/>
        </w:tabs>
        <w:ind w:left="4320" w:hanging="360"/>
      </w:pPr>
      <w:rPr>
        <w:rFonts w:ascii="Wingdings" w:hAnsi="Wingdings" w:hint="default"/>
      </w:rPr>
    </w:lvl>
    <w:lvl w:ilvl="6" w:tplc="7C5C707A" w:tentative="1">
      <w:start w:val="1"/>
      <w:numFmt w:val="bullet"/>
      <w:lvlText w:val=""/>
      <w:lvlJc w:val="left"/>
      <w:pPr>
        <w:tabs>
          <w:tab w:val="num" w:pos="5040"/>
        </w:tabs>
        <w:ind w:left="5040" w:hanging="360"/>
      </w:pPr>
      <w:rPr>
        <w:rFonts w:ascii="Symbol" w:hAnsi="Symbol" w:hint="default"/>
      </w:rPr>
    </w:lvl>
    <w:lvl w:ilvl="7" w:tplc="70365980" w:tentative="1">
      <w:start w:val="1"/>
      <w:numFmt w:val="bullet"/>
      <w:lvlText w:val="o"/>
      <w:lvlJc w:val="left"/>
      <w:pPr>
        <w:tabs>
          <w:tab w:val="num" w:pos="5760"/>
        </w:tabs>
        <w:ind w:left="5760" w:hanging="360"/>
      </w:pPr>
      <w:rPr>
        <w:rFonts w:ascii="Courier New" w:hAnsi="Courier New" w:hint="default"/>
      </w:rPr>
    </w:lvl>
    <w:lvl w:ilvl="8" w:tplc="DB7A58D0" w:tentative="1">
      <w:start w:val="1"/>
      <w:numFmt w:val="bullet"/>
      <w:lvlText w:val=""/>
      <w:lvlJc w:val="left"/>
      <w:pPr>
        <w:tabs>
          <w:tab w:val="num" w:pos="6480"/>
        </w:tabs>
        <w:ind w:left="6480" w:hanging="360"/>
      </w:pPr>
      <w:rPr>
        <w:rFonts w:ascii="Wingdings" w:hAnsi="Wingdings" w:hint="default"/>
      </w:rPr>
    </w:lvl>
  </w:abstractNum>
  <w:abstractNum w:abstractNumId="24">
    <w:nsid w:val="4B565E6A"/>
    <w:multiLevelType w:val="hybridMultilevel"/>
    <w:tmpl w:val="0E7ADBB2"/>
    <w:lvl w:ilvl="0" w:tplc="AC326E3C">
      <w:start w:val="1"/>
      <w:numFmt w:val="decimal"/>
      <w:lvlText w:val="%1."/>
      <w:lvlJc w:val="left"/>
      <w:pPr>
        <w:tabs>
          <w:tab w:val="num" w:pos="360"/>
        </w:tabs>
        <w:ind w:left="360" w:hanging="360"/>
      </w:pPr>
      <w:rPr>
        <w:rFonts w:cs="Times New Roman"/>
      </w:rPr>
    </w:lvl>
    <w:lvl w:ilvl="1" w:tplc="657CCCE4">
      <w:start w:val="1"/>
      <w:numFmt w:val="lowerLetter"/>
      <w:lvlText w:val="%2."/>
      <w:lvlJc w:val="left"/>
      <w:pPr>
        <w:tabs>
          <w:tab w:val="num" w:pos="1080"/>
        </w:tabs>
        <w:ind w:left="1080" w:hanging="360"/>
      </w:pPr>
      <w:rPr>
        <w:rFonts w:cs="Times New Roman"/>
      </w:rPr>
    </w:lvl>
    <w:lvl w:ilvl="2" w:tplc="D3A053F6">
      <w:start w:val="1"/>
      <w:numFmt w:val="lowerRoman"/>
      <w:lvlText w:val="%3."/>
      <w:lvlJc w:val="right"/>
      <w:pPr>
        <w:tabs>
          <w:tab w:val="num" w:pos="1800"/>
        </w:tabs>
        <w:ind w:left="1800" w:hanging="180"/>
      </w:pPr>
      <w:rPr>
        <w:rFonts w:cs="Times New Roman"/>
      </w:rPr>
    </w:lvl>
    <w:lvl w:ilvl="3" w:tplc="6F28D90C" w:tentative="1">
      <w:start w:val="1"/>
      <w:numFmt w:val="decimal"/>
      <w:lvlText w:val="%4."/>
      <w:lvlJc w:val="left"/>
      <w:pPr>
        <w:tabs>
          <w:tab w:val="num" w:pos="2520"/>
        </w:tabs>
        <w:ind w:left="2520" w:hanging="360"/>
      </w:pPr>
      <w:rPr>
        <w:rFonts w:cs="Times New Roman"/>
      </w:rPr>
    </w:lvl>
    <w:lvl w:ilvl="4" w:tplc="577EED36" w:tentative="1">
      <w:start w:val="1"/>
      <w:numFmt w:val="lowerLetter"/>
      <w:lvlText w:val="%5."/>
      <w:lvlJc w:val="left"/>
      <w:pPr>
        <w:tabs>
          <w:tab w:val="num" w:pos="3240"/>
        </w:tabs>
        <w:ind w:left="3240" w:hanging="360"/>
      </w:pPr>
      <w:rPr>
        <w:rFonts w:cs="Times New Roman"/>
      </w:rPr>
    </w:lvl>
    <w:lvl w:ilvl="5" w:tplc="D526B220" w:tentative="1">
      <w:start w:val="1"/>
      <w:numFmt w:val="lowerRoman"/>
      <w:lvlText w:val="%6."/>
      <w:lvlJc w:val="right"/>
      <w:pPr>
        <w:tabs>
          <w:tab w:val="num" w:pos="3960"/>
        </w:tabs>
        <w:ind w:left="3960" w:hanging="180"/>
      </w:pPr>
      <w:rPr>
        <w:rFonts w:cs="Times New Roman"/>
      </w:rPr>
    </w:lvl>
    <w:lvl w:ilvl="6" w:tplc="06068D88" w:tentative="1">
      <w:start w:val="1"/>
      <w:numFmt w:val="decimal"/>
      <w:lvlText w:val="%7."/>
      <w:lvlJc w:val="left"/>
      <w:pPr>
        <w:tabs>
          <w:tab w:val="num" w:pos="4680"/>
        </w:tabs>
        <w:ind w:left="4680" w:hanging="360"/>
      </w:pPr>
      <w:rPr>
        <w:rFonts w:cs="Times New Roman"/>
      </w:rPr>
    </w:lvl>
    <w:lvl w:ilvl="7" w:tplc="03FE9D94" w:tentative="1">
      <w:start w:val="1"/>
      <w:numFmt w:val="lowerLetter"/>
      <w:lvlText w:val="%8."/>
      <w:lvlJc w:val="left"/>
      <w:pPr>
        <w:tabs>
          <w:tab w:val="num" w:pos="5400"/>
        </w:tabs>
        <w:ind w:left="5400" w:hanging="360"/>
      </w:pPr>
      <w:rPr>
        <w:rFonts w:cs="Times New Roman"/>
      </w:rPr>
    </w:lvl>
    <w:lvl w:ilvl="8" w:tplc="D2744012" w:tentative="1">
      <w:start w:val="1"/>
      <w:numFmt w:val="lowerRoman"/>
      <w:lvlText w:val="%9."/>
      <w:lvlJc w:val="right"/>
      <w:pPr>
        <w:tabs>
          <w:tab w:val="num" w:pos="6120"/>
        </w:tabs>
        <w:ind w:left="6120" w:hanging="180"/>
      </w:pPr>
      <w:rPr>
        <w:rFonts w:cs="Times New Roman"/>
      </w:rPr>
    </w:lvl>
  </w:abstractNum>
  <w:abstractNum w:abstractNumId="25">
    <w:nsid w:val="4C6C089F"/>
    <w:multiLevelType w:val="hybridMultilevel"/>
    <w:tmpl w:val="C2629AEC"/>
    <w:lvl w:ilvl="0" w:tplc="9510FB2A">
      <w:start w:val="1"/>
      <w:numFmt w:val="lowerRoman"/>
      <w:lvlText w:val="%1."/>
      <w:lvlJc w:val="right"/>
      <w:pPr>
        <w:tabs>
          <w:tab w:val="num" w:pos="1800"/>
        </w:tabs>
        <w:ind w:left="1800" w:hanging="180"/>
      </w:pPr>
      <w:rPr>
        <w:rFonts w:cs="Times New Roman"/>
      </w:rPr>
    </w:lvl>
    <w:lvl w:ilvl="1" w:tplc="07328682" w:tentative="1">
      <w:start w:val="1"/>
      <w:numFmt w:val="lowerLetter"/>
      <w:lvlText w:val="%2."/>
      <w:lvlJc w:val="left"/>
      <w:pPr>
        <w:tabs>
          <w:tab w:val="num" w:pos="1440"/>
        </w:tabs>
        <w:ind w:left="1440" w:hanging="360"/>
      </w:pPr>
      <w:rPr>
        <w:rFonts w:cs="Times New Roman"/>
      </w:rPr>
    </w:lvl>
    <w:lvl w:ilvl="2" w:tplc="BB36BEB6" w:tentative="1">
      <w:start w:val="1"/>
      <w:numFmt w:val="lowerRoman"/>
      <w:lvlText w:val="%3."/>
      <w:lvlJc w:val="right"/>
      <w:pPr>
        <w:tabs>
          <w:tab w:val="num" w:pos="2160"/>
        </w:tabs>
        <w:ind w:left="2160" w:hanging="180"/>
      </w:pPr>
      <w:rPr>
        <w:rFonts w:cs="Times New Roman"/>
      </w:rPr>
    </w:lvl>
    <w:lvl w:ilvl="3" w:tplc="EC483A22" w:tentative="1">
      <w:start w:val="1"/>
      <w:numFmt w:val="decimal"/>
      <w:lvlText w:val="%4."/>
      <w:lvlJc w:val="left"/>
      <w:pPr>
        <w:tabs>
          <w:tab w:val="num" w:pos="2880"/>
        </w:tabs>
        <w:ind w:left="2880" w:hanging="360"/>
      </w:pPr>
      <w:rPr>
        <w:rFonts w:cs="Times New Roman"/>
      </w:rPr>
    </w:lvl>
    <w:lvl w:ilvl="4" w:tplc="8A2A11B2" w:tentative="1">
      <w:start w:val="1"/>
      <w:numFmt w:val="lowerLetter"/>
      <w:lvlText w:val="%5."/>
      <w:lvlJc w:val="left"/>
      <w:pPr>
        <w:tabs>
          <w:tab w:val="num" w:pos="3600"/>
        </w:tabs>
        <w:ind w:left="3600" w:hanging="360"/>
      </w:pPr>
      <w:rPr>
        <w:rFonts w:cs="Times New Roman"/>
      </w:rPr>
    </w:lvl>
    <w:lvl w:ilvl="5" w:tplc="3954AD6A" w:tentative="1">
      <w:start w:val="1"/>
      <w:numFmt w:val="lowerRoman"/>
      <w:lvlText w:val="%6."/>
      <w:lvlJc w:val="right"/>
      <w:pPr>
        <w:tabs>
          <w:tab w:val="num" w:pos="4320"/>
        </w:tabs>
        <w:ind w:left="4320" w:hanging="180"/>
      </w:pPr>
      <w:rPr>
        <w:rFonts w:cs="Times New Roman"/>
      </w:rPr>
    </w:lvl>
    <w:lvl w:ilvl="6" w:tplc="6B02A148" w:tentative="1">
      <w:start w:val="1"/>
      <w:numFmt w:val="decimal"/>
      <w:lvlText w:val="%7."/>
      <w:lvlJc w:val="left"/>
      <w:pPr>
        <w:tabs>
          <w:tab w:val="num" w:pos="5040"/>
        </w:tabs>
        <w:ind w:left="5040" w:hanging="360"/>
      </w:pPr>
      <w:rPr>
        <w:rFonts w:cs="Times New Roman"/>
      </w:rPr>
    </w:lvl>
    <w:lvl w:ilvl="7" w:tplc="C5B07978" w:tentative="1">
      <w:start w:val="1"/>
      <w:numFmt w:val="lowerLetter"/>
      <w:lvlText w:val="%8."/>
      <w:lvlJc w:val="left"/>
      <w:pPr>
        <w:tabs>
          <w:tab w:val="num" w:pos="5760"/>
        </w:tabs>
        <w:ind w:left="5760" w:hanging="360"/>
      </w:pPr>
      <w:rPr>
        <w:rFonts w:cs="Times New Roman"/>
      </w:rPr>
    </w:lvl>
    <w:lvl w:ilvl="8" w:tplc="6486CE5E" w:tentative="1">
      <w:start w:val="1"/>
      <w:numFmt w:val="lowerRoman"/>
      <w:lvlText w:val="%9."/>
      <w:lvlJc w:val="right"/>
      <w:pPr>
        <w:tabs>
          <w:tab w:val="num" w:pos="6480"/>
        </w:tabs>
        <w:ind w:left="6480" w:hanging="180"/>
      </w:pPr>
      <w:rPr>
        <w:rFonts w:cs="Times New Roman"/>
      </w:rPr>
    </w:lvl>
  </w:abstractNum>
  <w:abstractNum w:abstractNumId="26">
    <w:nsid w:val="4D533356"/>
    <w:multiLevelType w:val="hybridMultilevel"/>
    <w:tmpl w:val="31DA0438"/>
    <w:lvl w:ilvl="0" w:tplc="7CCC33CA">
      <w:start w:val="1"/>
      <w:numFmt w:val="lowerLetter"/>
      <w:lvlText w:val="%1."/>
      <w:lvlJc w:val="left"/>
      <w:pPr>
        <w:tabs>
          <w:tab w:val="num" w:pos="1080"/>
        </w:tabs>
        <w:ind w:left="1080" w:hanging="360"/>
      </w:pPr>
      <w:rPr>
        <w:rFonts w:cs="Times New Roman"/>
      </w:rPr>
    </w:lvl>
    <w:lvl w:ilvl="1" w:tplc="2B605DAA" w:tentative="1">
      <w:start w:val="1"/>
      <w:numFmt w:val="lowerLetter"/>
      <w:lvlText w:val="%2."/>
      <w:lvlJc w:val="left"/>
      <w:pPr>
        <w:tabs>
          <w:tab w:val="num" w:pos="1800"/>
        </w:tabs>
        <w:ind w:left="1800" w:hanging="360"/>
      </w:pPr>
      <w:rPr>
        <w:rFonts w:cs="Times New Roman"/>
      </w:rPr>
    </w:lvl>
    <w:lvl w:ilvl="2" w:tplc="AB24392A" w:tentative="1">
      <w:start w:val="1"/>
      <w:numFmt w:val="lowerRoman"/>
      <w:lvlText w:val="%3."/>
      <w:lvlJc w:val="right"/>
      <w:pPr>
        <w:tabs>
          <w:tab w:val="num" w:pos="2520"/>
        </w:tabs>
        <w:ind w:left="2520" w:hanging="180"/>
      </w:pPr>
      <w:rPr>
        <w:rFonts w:cs="Times New Roman"/>
      </w:rPr>
    </w:lvl>
    <w:lvl w:ilvl="3" w:tplc="6FEC3C60" w:tentative="1">
      <w:start w:val="1"/>
      <w:numFmt w:val="decimal"/>
      <w:lvlText w:val="%4."/>
      <w:lvlJc w:val="left"/>
      <w:pPr>
        <w:tabs>
          <w:tab w:val="num" w:pos="3240"/>
        </w:tabs>
        <w:ind w:left="3240" w:hanging="360"/>
      </w:pPr>
      <w:rPr>
        <w:rFonts w:cs="Times New Roman"/>
      </w:rPr>
    </w:lvl>
    <w:lvl w:ilvl="4" w:tplc="A2BC969A" w:tentative="1">
      <w:start w:val="1"/>
      <w:numFmt w:val="lowerLetter"/>
      <w:lvlText w:val="%5."/>
      <w:lvlJc w:val="left"/>
      <w:pPr>
        <w:tabs>
          <w:tab w:val="num" w:pos="3960"/>
        </w:tabs>
        <w:ind w:left="3960" w:hanging="360"/>
      </w:pPr>
      <w:rPr>
        <w:rFonts w:cs="Times New Roman"/>
      </w:rPr>
    </w:lvl>
    <w:lvl w:ilvl="5" w:tplc="F55A43C4" w:tentative="1">
      <w:start w:val="1"/>
      <w:numFmt w:val="lowerRoman"/>
      <w:lvlText w:val="%6."/>
      <w:lvlJc w:val="right"/>
      <w:pPr>
        <w:tabs>
          <w:tab w:val="num" w:pos="4680"/>
        </w:tabs>
        <w:ind w:left="4680" w:hanging="180"/>
      </w:pPr>
      <w:rPr>
        <w:rFonts w:cs="Times New Roman"/>
      </w:rPr>
    </w:lvl>
    <w:lvl w:ilvl="6" w:tplc="3EF47218" w:tentative="1">
      <w:start w:val="1"/>
      <w:numFmt w:val="decimal"/>
      <w:lvlText w:val="%7."/>
      <w:lvlJc w:val="left"/>
      <w:pPr>
        <w:tabs>
          <w:tab w:val="num" w:pos="5400"/>
        </w:tabs>
        <w:ind w:left="5400" w:hanging="360"/>
      </w:pPr>
      <w:rPr>
        <w:rFonts w:cs="Times New Roman"/>
      </w:rPr>
    </w:lvl>
    <w:lvl w:ilvl="7" w:tplc="83166C38" w:tentative="1">
      <w:start w:val="1"/>
      <w:numFmt w:val="lowerLetter"/>
      <w:lvlText w:val="%8."/>
      <w:lvlJc w:val="left"/>
      <w:pPr>
        <w:tabs>
          <w:tab w:val="num" w:pos="6120"/>
        </w:tabs>
        <w:ind w:left="6120" w:hanging="360"/>
      </w:pPr>
      <w:rPr>
        <w:rFonts w:cs="Times New Roman"/>
      </w:rPr>
    </w:lvl>
    <w:lvl w:ilvl="8" w:tplc="0AB8A250" w:tentative="1">
      <w:start w:val="1"/>
      <w:numFmt w:val="lowerRoman"/>
      <w:lvlText w:val="%9."/>
      <w:lvlJc w:val="right"/>
      <w:pPr>
        <w:tabs>
          <w:tab w:val="num" w:pos="6840"/>
        </w:tabs>
        <w:ind w:left="6840" w:hanging="180"/>
      </w:pPr>
      <w:rPr>
        <w:rFonts w:cs="Times New Roman"/>
      </w:rPr>
    </w:lvl>
  </w:abstractNum>
  <w:abstractNum w:abstractNumId="27">
    <w:nsid w:val="542D0A4B"/>
    <w:multiLevelType w:val="hybridMultilevel"/>
    <w:tmpl w:val="297E4480"/>
    <w:lvl w:ilvl="0" w:tplc="BC72196C">
      <w:start w:val="1"/>
      <w:numFmt w:val="lowerLetter"/>
      <w:lvlText w:val="%1."/>
      <w:lvlJc w:val="left"/>
      <w:pPr>
        <w:tabs>
          <w:tab w:val="num" w:pos="1860"/>
        </w:tabs>
        <w:ind w:left="1860" w:hanging="360"/>
      </w:pPr>
    </w:lvl>
    <w:lvl w:ilvl="1" w:tplc="B32A03D2" w:tentative="1">
      <w:start w:val="1"/>
      <w:numFmt w:val="lowerLetter"/>
      <w:lvlText w:val="%2."/>
      <w:lvlJc w:val="left"/>
      <w:pPr>
        <w:tabs>
          <w:tab w:val="num" w:pos="2580"/>
        </w:tabs>
        <w:ind w:left="2580" w:hanging="360"/>
      </w:pPr>
    </w:lvl>
    <w:lvl w:ilvl="2" w:tplc="D464960A" w:tentative="1">
      <w:start w:val="1"/>
      <w:numFmt w:val="lowerRoman"/>
      <w:lvlText w:val="%3."/>
      <w:lvlJc w:val="right"/>
      <w:pPr>
        <w:tabs>
          <w:tab w:val="num" w:pos="3300"/>
        </w:tabs>
        <w:ind w:left="3300" w:hanging="180"/>
      </w:pPr>
    </w:lvl>
    <w:lvl w:ilvl="3" w:tplc="AAB8D18C" w:tentative="1">
      <w:start w:val="1"/>
      <w:numFmt w:val="decimal"/>
      <w:lvlText w:val="%4."/>
      <w:lvlJc w:val="left"/>
      <w:pPr>
        <w:tabs>
          <w:tab w:val="num" w:pos="4020"/>
        </w:tabs>
        <w:ind w:left="4020" w:hanging="360"/>
      </w:pPr>
    </w:lvl>
    <w:lvl w:ilvl="4" w:tplc="9056A098" w:tentative="1">
      <w:start w:val="1"/>
      <w:numFmt w:val="lowerLetter"/>
      <w:lvlText w:val="%5."/>
      <w:lvlJc w:val="left"/>
      <w:pPr>
        <w:tabs>
          <w:tab w:val="num" w:pos="4740"/>
        </w:tabs>
        <w:ind w:left="4740" w:hanging="360"/>
      </w:pPr>
    </w:lvl>
    <w:lvl w:ilvl="5" w:tplc="642A2466" w:tentative="1">
      <w:start w:val="1"/>
      <w:numFmt w:val="lowerRoman"/>
      <w:lvlText w:val="%6."/>
      <w:lvlJc w:val="right"/>
      <w:pPr>
        <w:tabs>
          <w:tab w:val="num" w:pos="5460"/>
        </w:tabs>
        <w:ind w:left="5460" w:hanging="180"/>
      </w:pPr>
    </w:lvl>
    <w:lvl w:ilvl="6" w:tplc="B0A2BDE4" w:tentative="1">
      <w:start w:val="1"/>
      <w:numFmt w:val="decimal"/>
      <w:lvlText w:val="%7."/>
      <w:lvlJc w:val="left"/>
      <w:pPr>
        <w:tabs>
          <w:tab w:val="num" w:pos="6180"/>
        </w:tabs>
        <w:ind w:left="6180" w:hanging="360"/>
      </w:pPr>
    </w:lvl>
    <w:lvl w:ilvl="7" w:tplc="68CE234A" w:tentative="1">
      <w:start w:val="1"/>
      <w:numFmt w:val="lowerLetter"/>
      <w:lvlText w:val="%8."/>
      <w:lvlJc w:val="left"/>
      <w:pPr>
        <w:tabs>
          <w:tab w:val="num" w:pos="6900"/>
        </w:tabs>
        <w:ind w:left="6900" w:hanging="360"/>
      </w:pPr>
    </w:lvl>
    <w:lvl w:ilvl="8" w:tplc="4A6A42C6" w:tentative="1">
      <w:start w:val="1"/>
      <w:numFmt w:val="lowerRoman"/>
      <w:lvlText w:val="%9."/>
      <w:lvlJc w:val="right"/>
      <w:pPr>
        <w:tabs>
          <w:tab w:val="num" w:pos="7620"/>
        </w:tabs>
        <w:ind w:left="7620" w:hanging="180"/>
      </w:pPr>
    </w:lvl>
  </w:abstractNum>
  <w:abstractNum w:abstractNumId="28">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9">
    <w:nsid w:val="5B2C6C8D"/>
    <w:multiLevelType w:val="hybridMultilevel"/>
    <w:tmpl w:val="7C80CF12"/>
    <w:lvl w:ilvl="0" w:tplc="545809EE">
      <w:start w:val="1"/>
      <w:numFmt w:val="lowerRoman"/>
      <w:lvlText w:val="%1."/>
      <w:lvlJc w:val="right"/>
      <w:pPr>
        <w:tabs>
          <w:tab w:val="num" w:pos="1800"/>
        </w:tabs>
        <w:ind w:left="1800" w:hanging="180"/>
      </w:pPr>
      <w:rPr>
        <w:rFonts w:cs="Times New Roman"/>
      </w:rPr>
    </w:lvl>
    <w:lvl w:ilvl="1" w:tplc="6374F7B2" w:tentative="1">
      <w:start w:val="1"/>
      <w:numFmt w:val="lowerLetter"/>
      <w:lvlText w:val="%2."/>
      <w:lvlJc w:val="left"/>
      <w:pPr>
        <w:tabs>
          <w:tab w:val="num" w:pos="1440"/>
        </w:tabs>
        <w:ind w:left="1440" w:hanging="360"/>
      </w:pPr>
      <w:rPr>
        <w:rFonts w:cs="Times New Roman"/>
      </w:rPr>
    </w:lvl>
    <w:lvl w:ilvl="2" w:tplc="01BE23A2" w:tentative="1">
      <w:start w:val="1"/>
      <w:numFmt w:val="lowerRoman"/>
      <w:lvlText w:val="%3."/>
      <w:lvlJc w:val="right"/>
      <w:pPr>
        <w:tabs>
          <w:tab w:val="num" w:pos="2160"/>
        </w:tabs>
        <w:ind w:left="2160" w:hanging="180"/>
      </w:pPr>
      <w:rPr>
        <w:rFonts w:cs="Times New Roman"/>
      </w:rPr>
    </w:lvl>
    <w:lvl w:ilvl="3" w:tplc="65A02C10" w:tentative="1">
      <w:start w:val="1"/>
      <w:numFmt w:val="decimal"/>
      <w:lvlText w:val="%4."/>
      <w:lvlJc w:val="left"/>
      <w:pPr>
        <w:tabs>
          <w:tab w:val="num" w:pos="2880"/>
        </w:tabs>
        <w:ind w:left="2880" w:hanging="360"/>
      </w:pPr>
      <w:rPr>
        <w:rFonts w:cs="Times New Roman"/>
      </w:rPr>
    </w:lvl>
    <w:lvl w:ilvl="4" w:tplc="CF3A703C" w:tentative="1">
      <w:start w:val="1"/>
      <w:numFmt w:val="lowerLetter"/>
      <w:lvlText w:val="%5."/>
      <w:lvlJc w:val="left"/>
      <w:pPr>
        <w:tabs>
          <w:tab w:val="num" w:pos="3600"/>
        </w:tabs>
        <w:ind w:left="3600" w:hanging="360"/>
      </w:pPr>
      <w:rPr>
        <w:rFonts w:cs="Times New Roman"/>
      </w:rPr>
    </w:lvl>
    <w:lvl w:ilvl="5" w:tplc="35CAE44A" w:tentative="1">
      <w:start w:val="1"/>
      <w:numFmt w:val="lowerRoman"/>
      <w:lvlText w:val="%6."/>
      <w:lvlJc w:val="right"/>
      <w:pPr>
        <w:tabs>
          <w:tab w:val="num" w:pos="4320"/>
        </w:tabs>
        <w:ind w:left="4320" w:hanging="180"/>
      </w:pPr>
      <w:rPr>
        <w:rFonts w:cs="Times New Roman"/>
      </w:rPr>
    </w:lvl>
    <w:lvl w:ilvl="6" w:tplc="6A969354" w:tentative="1">
      <w:start w:val="1"/>
      <w:numFmt w:val="decimal"/>
      <w:lvlText w:val="%7."/>
      <w:lvlJc w:val="left"/>
      <w:pPr>
        <w:tabs>
          <w:tab w:val="num" w:pos="5040"/>
        </w:tabs>
        <w:ind w:left="5040" w:hanging="360"/>
      </w:pPr>
      <w:rPr>
        <w:rFonts w:cs="Times New Roman"/>
      </w:rPr>
    </w:lvl>
    <w:lvl w:ilvl="7" w:tplc="6A12C016" w:tentative="1">
      <w:start w:val="1"/>
      <w:numFmt w:val="lowerLetter"/>
      <w:lvlText w:val="%8."/>
      <w:lvlJc w:val="left"/>
      <w:pPr>
        <w:tabs>
          <w:tab w:val="num" w:pos="5760"/>
        </w:tabs>
        <w:ind w:left="5760" w:hanging="360"/>
      </w:pPr>
      <w:rPr>
        <w:rFonts w:cs="Times New Roman"/>
      </w:rPr>
    </w:lvl>
    <w:lvl w:ilvl="8" w:tplc="98A6AAD6" w:tentative="1">
      <w:start w:val="1"/>
      <w:numFmt w:val="lowerRoman"/>
      <w:lvlText w:val="%9."/>
      <w:lvlJc w:val="right"/>
      <w:pPr>
        <w:tabs>
          <w:tab w:val="num" w:pos="6480"/>
        </w:tabs>
        <w:ind w:left="6480" w:hanging="180"/>
      </w:pPr>
      <w:rPr>
        <w:rFonts w:cs="Times New Roman"/>
      </w:rPr>
    </w:lvl>
  </w:abstractNum>
  <w:abstractNum w:abstractNumId="30">
    <w:nsid w:val="5BC3071E"/>
    <w:multiLevelType w:val="multilevel"/>
    <w:tmpl w:val="1E4E00B4"/>
    <w:numStyleLink w:val="NumberList"/>
  </w:abstractNum>
  <w:abstractNum w:abstractNumId="31">
    <w:nsid w:val="60F43E1C"/>
    <w:multiLevelType w:val="hybridMultilevel"/>
    <w:tmpl w:val="B72EE8A2"/>
    <w:lvl w:ilvl="0" w:tplc="D540B676">
      <w:start w:val="1"/>
      <w:numFmt w:val="bullet"/>
      <w:lvlText w:val="o"/>
      <w:lvlJc w:val="left"/>
      <w:pPr>
        <w:tabs>
          <w:tab w:val="num" w:pos="1980"/>
        </w:tabs>
        <w:ind w:left="1980" w:hanging="360"/>
      </w:pPr>
      <w:rPr>
        <w:rFonts w:ascii="Courier New" w:hAnsi="Courier New" w:hint="default"/>
      </w:rPr>
    </w:lvl>
    <w:lvl w:ilvl="1" w:tplc="518035C6" w:tentative="1">
      <w:start w:val="1"/>
      <w:numFmt w:val="bullet"/>
      <w:lvlText w:val="o"/>
      <w:lvlJc w:val="left"/>
      <w:pPr>
        <w:tabs>
          <w:tab w:val="num" w:pos="2700"/>
        </w:tabs>
        <w:ind w:left="2700" w:hanging="360"/>
      </w:pPr>
      <w:rPr>
        <w:rFonts w:ascii="Courier New" w:hAnsi="Courier New" w:hint="default"/>
      </w:rPr>
    </w:lvl>
    <w:lvl w:ilvl="2" w:tplc="72021CB8" w:tentative="1">
      <w:start w:val="1"/>
      <w:numFmt w:val="bullet"/>
      <w:lvlText w:val=""/>
      <w:lvlJc w:val="left"/>
      <w:pPr>
        <w:tabs>
          <w:tab w:val="num" w:pos="3420"/>
        </w:tabs>
        <w:ind w:left="3420" w:hanging="360"/>
      </w:pPr>
      <w:rPr>
        <w:rFonts w:ascii="Wingdings" w:hAnsi="Wingdings" w:hint="default"/>
      </w:rPr>
    </w:lvl>
    <w:lvl w:ilvl="3" w:tplc="20F8282E">
      <w:start w:val="1"/>
      <w:numFmt w:val="bullet"/>
      <w:lvlText w:val=""/>
      <w:lvlJc w:val="left"/>
      <w:pPr>
        <w:tabs>
          <w:tab w:val="num" w:pos="2880"/>
        </w:tabs>
        <w:ind w:left="2880" w:hanging="360"/>
      </w:pPr>
      <w:rPr>
        <w:rFonts w:ascii="Symbol" w:hAnsi="Symbol" w:hint="default"/>
      </w:rPr>
    </w:lvl>
    <w:lvl w:ilvl="4" w:tplc="D13434F8">
      <w:start w:val="1"/>
      <w:numFmt w:val="lowerLetter"/>
      <w:lvlText w:val="%5)"/>
      <w:lvlJc w:val="left"/>
      <w:pPr>
        <w:tabs>
          <w:tab w:val="num" w:pos="4860"/>
        </w:tabs>
        <w:ind w:left="4860" w:hanging="360"/>
      </w:pPr>
      <w:rPr>
        <w:rFonts w:cs="Times New Roman" w:hint="default"/>
      </w:rPr>
    </w:lvl>
    <w:lvl w:ilvl="5" w:tplc="7870BEB0" w:tentative="1">
      <w:start w:val="1"/>
      <w:numFmt w:val="bullet"/>
      <w:lvlText w:val=""/>
      <w:lvlJc w:val="left"/>
      <w:pPr>
        <w:tabs>
          <w:tab w:val="num" w:pos="5580"/>
        </w:tabs>
        <w:ind w:left="5580" w:hanging="360"/>
      </w:pPr>
      <w:rPr>
        <w:rFonts w:ascii="Wingdings" w:hAnsi="Wingdings" w:hint="default"/>
      </w:rPr>
    </w:lvl>
    <w:lvl w:ilvl="6" w:tplc="0458E260" w:tentative="1">
      <w:start w:val="1"/>
      <w:numFmt w:val="bullet"/>
      <w:lvlText w:val=""/>
      <w:lvlJc w:val="left"/>
      <w:pPr>
        <w:tabs>
          <w:tab w:val="num" w:pos="6300"/>
        </w:tabs>
        <w:ind w:left="6300" w:hanging="360"/>
      </w:pPr>
      <w:rPr>
        <w:rFonts w:ascii="Symbol" w:hAnsi="Symbol" w:hint="default"/>
      </w:rPr>
    </w:lvl>
    <w:lvl w:ilvl="7" w:tplc="3C1A37B8" w:tentative="1">
      <w:start w:val="1"/>
      <w:numFmt w:val="bullet"/>
      <w:lvlText w:val="o"/>
      <w:lvlJc w:val="left"/>
      <w:pPr>
        <w:tabs>
          <w:tab w:val="num" w:pos="7020"/>
        </w:tabs>
        <w:ind w:left="7020" w:hanging="360"/>
      </w:pPr>
      <w:rPr>
        <w:rFonts w:ascii="Courier New" w:hAnsi="Courier New" w:hint="default"/>
      </w:rPr>
    </w:lvl>
    <w:lvl w:ilvl="8" w:tplc="18B09E04" w:tentative="1">
      <w:start w:val="1"/>
      <w:numFmt w:val="bullet"/>
      <w:lvlText w:val=""/>
      <w:lvlJc w:val="left"/>
      <w:pPr>
        <w:tabs>
          <w:tab w:val="num" w:pos="7740"/>
        </w:tabs>
        <w:ind w:left="7740" w:hanging="360"/>
      </w:pPr>
      <w:rPr>
        <w:rFonts w:ascii="Wingdings" w:hAnsi="Wingdings" w:hint="default"/>
      </w:rPr>
    </w:lvl>
  </w:abstractNum>
  <w:abstractNum w:abstractNumId="32">
    <w:nsid w:val="67EA4DBC"/>
    <w:multiLevelType w:val="hybridMultilevel"/>
    <w:tmpl w:val="C85C06FA"/>
    <w:lvl w:ilvl="0" w:tplc="DBF858E0">
      <w:start w:val="1"/>
      <w:numFmt w:val="lowerLetter"/>
      <w:lvlText w:val="%1."/>
      <w:lvlJc w:val="left"/>
      <w:pPr>
        <w:tabs>
          <w:tab w:val="num" w:pos="1080"/>
        </w:tabs>
        <w:ind w:left="1080" w:hanging="360"/>
      </w:pPr>
      <w:rPr>
        <w:rFonts w:cs="Times New Roman"/>
      </w:rPr>
    </w:lvl>
    <w:lvl w:ilvl="1" w:tplc="F1AC0BA4" w:tentative="1">
      <w:start w:val="1"/>
      <w:numFmt w:val="lowerLetter"/>
      <w:lvlText w:val="%2."/>
      <w:lvlJc w:val="left"/>
      <w:pPr>
        <w:tabs>
          <w:tab w:val="num" w:pos="1800"/>
        </w:tabs>
        <w:ind w:left="1800" w:hanging="360"/>
      </w:pPr>
      <w:rPr>
        <w:rFonts w:cs="Times New Roman"/>
      </w:rPr>
    </w:lvl>
    <w:lvl w:ilvl="2" w:tplc="E8B03440" w:tentative="1">
      <w:start w:val="1"/>
      <w:numFmt w:val="lowerRoman"/>
      <w:lvlText w:val="%3."/>
      <w:lvlJc w:val="right"/>
      <w:pPr>
        <w:tabs>
          <w:tab w:val="num" w:pos="2520"/>
        </w:tabs>
        <w:ind w:left="2520" w:hanging="180"/>
      </w:pPr>
      <w:rPr>
        <w:rFonts w:cs="Times New Roman"/>
      </w:rPr>
    </w:lvl>
    <w:lvl w:ilvl="3" w:tplc="C61CC2AC" w:tentative="1">
      <w:start w:val="1"/>
      <w:numFmt w:val="decimal"/>
      <w:lvlText w:val="%4."/>
      <w:lvlJc w:val="left"/>
      <w:pPr>
        <w:tabs>
          <w:tab w:val="num" w:pos="3240"/>
        </w:tabs>
        <w:ind w:left="3240" w:hanging="360"/>
      </w:pPr>
      <w:rPr>
        <w:rFonts w:cs="Times New Roman"/>
      </w:rPr>
    </w:lvl>
    <w:lvl w:ilvl="4" w:tplc="F95CF01A" w:tentative="1">
      <w:start w:val="1"/>
      <w:numFmt w:val="lowerLetter"/>
      <w:lvlText w:val="%5."/>
      <w:lvlJc w:val="left"/>
      <w:pPr>
        <w:tabs>
          <w:tab w:val="num" w:pos="3960"/>
        </w:tabs>
        <w:ind w:left="3960" w:hanging="360"/>
      </w:pPr>
      <w:rPr>
        <w:rFonts w:cs="Times New Roman"/>
      </w:rPr>
    </w:lvl>
    <w:lvl w:ilvl="5" w:tplc="C9EA8D68" w:tentative="1">
      <w:start w:val="1"/>
      <w:numFmt w:val="lowerRoman"/>
      <w:lvlText w:val="%6."/>
      <w:lvlJc w:val="right"/>
      <w:pPr>
        <w:tabs>
          <w:tab w:val="num" w:pos="4680"/>
        </w:tabs>
        <w:ind w:left="4680" w:hanging="180"/>
      </w:pPr>
      <w:rPr>
        <w:rFonts w:cs="Times New Roman"/>
      </w:rPr>
    </w:lvl>
    <w:lvl w:ilvl="6" w:tplc="5EA200EE" w:tentative="1">
      <w:start w:val="1"/>
      <w:numFmt w:val="decimal"/>
      <w:lvlText w:val="%7."/>
      <w:lvlJc w:val="left"/>
      <w:pPr>
        <w:tabs>
          <w:tab w:val="num" w:pos="5400"/>
        </w:tabs>
        <w:ind w:left="5400" w:hanging="360"/>
      </w:pPr>
      <w:rPr>
        <w:rFonts w:cs="Times New Roman"/>
      </w:rPr>
    </w:lvl>
    <w:lvl w:ilvl="7" w:tplc="FE72ED06" w:tentative="1">
      <w:start w:val="1"/>
      <w:numFmt w:val="lowerLetter"/>
      <w:lvlText w:val="%8."/>
      <w:lvlJc w:val="left"/>
      <w:pPr>
        <w:tabs>
          <w:tab w:val="num" w:pos="6120"/>
        </w:tabs>
        <w:ind w:left="6120" w:hanging="360"/>
      </w:pPr>
      <w:rPr>
        <w:rFonts w:cs="Times New Roman"/>
      </w:rPr>
    </w:lvl>
    <w:lvl w:ilvl="8" w:tplc="A822C8DC" w:tentative="1">
      <w:start w:val="1"/>
      <w:numFmt w:val="lowerRoman"/>
      <w:lvlText w:val="%9."/>
      <w:lvlJc w:val="right"/>
      <w:pPr>
        <w:tabs>
          <w:tab w:val="num" w:pos="6840"/>
        </w:tabs>
        <w:ind w:left="6840" w:hanging="180"/>
      </w:pPr>
      <w:rPr>
        <w:rFonts w:cs="Times New Roman"/>
      </w:rPr>
    </w:lvl>
  </w:abstractNum>
  <w:abstractNum w:abstractNumId="33">
    <w:nsid w:val="784C48A1"/>
    <w:multiLevelType w:val="hybridMultilevel"/>
    <w:tmpl w:val="E182CE8A"/>
    <w:lvl w:ilvl="0" w:tplc="7F0A2B10">
      <w:start w:val="1"/>
      <w:numFmt w:val="decimal"/>
      <w:lvlText w:val="%1."/>
      <w:lvlJc w:val="left"/>
      <w:pPr>
        <w:tabs>
          <w:tab w:val="num" w:pos="1140"/>
        </w:tabs>
        <w:ind w:left="1140" w:hanging="360"/>
      </w:pPr>
      <w:rPr>
        <w:rFonts w:cs="Times New Roman" w:hint="default"/>
      </w:rPr>
    </w:lvl>
    <w:lvl w:ilvl="1" w:tplc="804EA0FC">
      <w:start w:val="1"/>
      <w:numFmt w:val="lowerLetter"/>
      <w:lvlText w:val="%2."/>
      <w:lvlJc w:val="left"/>
      <w:pPr>
        <w:tabs>
          <w:tab w:val="num" w:pos="1860"/>
        </w:tabs>
        <w:ind w:left="1860" w:hanging="360"/>
      </w:pPr>
      <w:rPr>
        <w:rFonts w:cs="Times New Roman"/>
      </w:rPr>
    </w:lvl>
    <w:lvl w:ilvl="2" w:tplc="5D3055B6" w:tentative="1">
      <w:start w:val="1"/>
      <w:numFmt w:val="lowerRoman"/>
      <w:lvlText w:val="%3."/>
      <w:lvlJc w:val="right"/>
      <w:pPr>
        <w:tabs>
          <w:tab w:val="num" w:pos="2580"/>
        </w:tabs>
        <w:ind w:left="2580" w:hanging="180"/>
      </w:pPr>
      <w:rPr>
        <w:rFonts w:cs="Times New Roman"/>
      </w:rPr>
    </w:lvl>
    <w:lvl w:ilvl="3" w:tplc="B7221A58" w:tentative="1">
      <w:start w:val="1"/>
      <w:numFmt w:val="decimal"/>
      <w:lvlText w:val="%4."/>
      <w:lvlJc w:val="left"/>
      <w:pPr>
        <w:tabs>
          <w:tab w:val="num" w:pos="3300"/>
        </w:tabs>
        <w:ind w:left="3300" w:hanging="360"/>
      </w:pPr>
      <w:rPr>
        <w:rFonts w:cs="Times New Roman"/>
      </w:rPr>
    </w:lvl>
    <w:lvl w:ilvl="4" w:tplc="0CDA87B4" w:tentative="1">
      <w:start w:val="1"/>
      <w:numFmt w:val="lowerLetter"/>
      <w:lvlText w:val="%5."/>
      <w:lvlJc w:val="left"/>
      <w:pPr>
        <w:tabs>
          <w:tab w:val="num" w:pos="4020"/>
        </w:tabs>
        <w:ind w:left="4020" w:hanging="360"/>
      </w:pPr>
      <w:rPr>
        <w:rFonts w:cs="Times New Roman"/>
      </w:rPr>
    </w:lvl>
    <w:lvl w:ilvl="5" w:tplc="9996ACB6" w:tentative="1">
      <w:start w:val="1"/>
      <w:numFmt w:val="lowerRoman"/>
      <w:lvlText w:val="%6."/>
      <w:lvlJc w:val="right"/>
      <w:pPr>
        <w:tabs>
          <w:tab w:val="num" w:pos="4740"/>
        </w:tabs>
        <w:ind w:left="4740" w:hanging="180"/>
      </w:pPr>
      <w:rPr>
        <w:rFonts w:cs="Times New Roman"/>
      </w:rPr>
    </w:lvl>
    <w:lvl w:ilvl="6" w:tplc="60063EAE" w:tentative="1">
      <w:start w:val="1"/>
      <w:numFmt w:val="decimal"/>
      <w:lvlText w:val="%7."/>
      <w:lvlJc w:val="left"/>
      <w:pPr>
        <w:tabs>
          <w:tab w:val="num" w:pos="5460"/>
        </w:tabs>
        <w:ind w:left="5460" w:hanging="360"/>
      </w:pPr>
      <w:rPr>
        <w:rFonts w:cs="Times New Roman"/>
      </w:rPr>
    </w:lvl>
    <w:lvl w:ilvl="7" w:tplc="F16674A0" w:tentative="1">
      <w:start w:val="1"/>
      <w:numFmt w:val="lowerLetter"/>
      <w:lvlText w:val="%8."/>
      <w:lvlJc w:val="left"/>
      <w:pPr>
        <w:tabs>
          <w:tab w:val="num" w:pos="6180"/>
        </w:tabs>
        <w:ind w:left="6180" w:hanging="360"/>
      </w:pPr>
      <w:rPr>
        <w:rFonts w:cs="Times New Roman"/>
      </w:rPr>
    </w:lvl>
    <w:lvl w:ilvl="8" w:tplc="AA285072" w:tentative="1">
      <w:start w:val="1"/>
      <w:numFmt w:val="lowerRoman"/>
      <w:lvlText w:val="%9."/>
      <w:lvlJc w:val="right"/>
      <w:pPr>
        <w:tabs>
          <w:tab w:val="num" w:pos="6900"/>
        </w:tabs>
        <w:ind w:left="6900" w:hanging="180"/>
      </w:pPr>
      <w:rPr>
        <w:rFonts w:cs="Times New Roman"/>
      </w:rPr>
    </w:lvl>
  </w:abstractNum>
  <w:abstractNum w:abstractNumId="34">
    <w:nsid w:val="7BC21BB8"/>
    <w:multiLevelType w:val="hybridMultilevel"/>
    <w:tmpl w:val="0FDCAFA0"/>
    <w:lvl w:ilvl="0" w:tplc="A8266956">
      <w:start w:val="1"/>
      <w:numFmt w:val="bullet"/>
      <w:lvlText w:val=""/>
      <w:lvlJc w:val="left"/>
      <w:pPr>
        <w:tabs>
          <w:tab w:val="num" w:pos="795"/>
        </w:tabs>
        <w:ind w:left="795" w:hanging="360"/>
      </w:pPr>
      <w:rPr>
        <w:rFonts w:ascii="Symbol" w:hAnsi="Symbol" w:hint="default"/>
      </w:rPr>
    </w:lvl>
    <w:lvl w:ilvl="1" w:tplc="834A33E4" w:tentative="1">
      <w:start w:val="1"/>
      <w:numFmt w:val="bullet"/>
      <w:lvlText w:val="o"/>
      <w:lvlJc w:val="left"/>
      <w:pPr>
        <w:tabs>
          <w:tab w:val="num" w:pos="1515"/>
        </w:tabs>
        <w:ind w:left="1515" w:hanging="360"/>
      </w:pPr>
      <w:rPr>
        <w:rFonts w:ascii="Courier New" w:hAnsi="Courier New" w:hint="default"/>
      </w:rPr>
    </w:lvl>
    <w:lvl w:ilvl="2" w:tplc="40A8F0BE" w:tentative="1">
      <w:start w:val="1"/>
      <w:numFmt w:val="bullet"/>
      <w:lvlText w:val=""/>
      <w:lvlJc w:val="left"/>
      <w:pPr>
        <w:tabs>
          <w:tab w:val="num" w:pos="2235"/>
        </w:tabs>
        <w:ind w:left="2235" w:hanging="360"/>
      </w:pPr>
      <w:rPr>
        <w:rFonts w:ascii="Wingdings" w:hAnsi="Wingdings" w:hint="default"/>
      </w:rPr>
    </w:lvl>
    <w:lvl w:ilvl="3" w:tplc="64769518" w:tentative="1">
      <w:start w:val="1"/>
      <w:numFmt w:val="bullet"/>
      <w:lvlText w:val=""/>
      <w:lvlJc w:val="left"/>
      <w:pPr>
        <w:tabs>
          <w:tab w:val="num" w:pos="2955"/>
        </w:tabs>
        <w:ind w:left="2955" w:hanging="360"/>
      </w:pPr>
      <w:rPr>
        <w:rFonts w:ascii="Symbol" w:hAnsi="Symbol" w:hint="default"/>
      </w:rPr>
    </w:lvl>
    <w:lvl w:ilvl="4" w:tplc="27B8273C" w:tentative="1">
      <w:start w:val="1"/>
      <w:numFmt w:val="bullet"/>
      <w:lvlText w:val="o"/>
      <w:lvlJc w:val="left"/>
      <w:pPr>
        <w:tabs>
          <w:tab w:val="num" w:pos="3675"/>
        </w:tabs>
        <w:ind w:left="3675" w:hanging="360"/>
      </w:pPr>
      <w:rPr>
        <w:rFonts w:ascii="Courier New" w:hAnsi="Courier New" w:hint="default"/>
      </w:rPr>
    </w:lvl>
    <w:lvl w:ilvl="5" w:tplc="9F26F83E" w:tentative="1">
      <w:start w:val="1"/>
      <w:numFmt w:val="bullet"/>
      <w:lvlText w:val=""/>
      <w:lvlJc w:val="left"/>
      <w:pPr>
        <w:tabs>
          <w:tab w:val="num" w:pos="4395"/>
        </w:tabs>
        <w:ind w:left="4395" w:hanging="360"/>
      </w:pPr>
      <w:rPr>
        <w:rFonts w:ascii="Wingdings" w:hAnsi="Wingdings" w:hint="default"/>
      </w:rPr>
    </w:lvl>
    <w:lvl w:ilvl="6" w:tplc="2B5A7320" w:tentative="1">
      <w:start w:val="1"/>
      <w:numFmt w:val="bullet"/>
      <w:lvlText w:val=""/>
      <w:lvlJc w:val="left"/>
      <w:pPr>
        <w:tabs>
          <w:tab w:val="num" w:pos="5115"/>
        </w:tabs>
        <w:ind w:left="5115" w:hanging="360"/>
      </w:pPr>
      <w:rPr>
        <w:rFonts w:ascii="Symbol" w:hAnsi="Symbol" w:hint="default"/>
      </w:rPr>
    </w:lvl>
    <w:lvl w:ilvl="7" w:tplc="2DFED80C" w:tentative="1">
      <w:start w:val="1"/>
      <w:numFmt w:val="bullet"/>
      <w:lvlText w:val="o"/>
      <w:lvlJc w:val="left"/>
      <w:pPr>
        <w:tabs>
          <w:tab w:val="num" w:pos="5835"/>
        </w:tabs>
        <w:ind w:left="5835" w:hanging="360"/>
      </w:pPr>
      <w:rPr>
        <w:rFonts w:ascii="Courier New" w:hAnsi="Courier New" w:hint="default"/>
      </w:rPr>
    </w:lvl>
    <w:lvl w:ilvl="8" w:tplc="CFBC0E30" w:tentative="1">
      <w:start w:val="1"/>
      <w:numFmt w:val="bullet"/>
      <w:lvlText w:val=""/>
      <w:lvlJc w:val="left"/>
      <w:pPr>
        <w:tabs>
          <w:tab w:val="num" w:pos="6555"/>
        </w:tabs>
        <w:ind w:left="6555" w:hanging="360"/>
      </w:pPr>
      <w:rPr>
        <w:rFonts w:ascii="Wingdings" w:hAnsi="Wingdings" w:hint="default"/>
      </w:rPr>
    </w:lvl>
  </w:abstractNum>
  <w:abstractNum w:abstractNumId="35">
    <w:nsid w:val="7BC21BB9"/>
    <w:multiLevelType w:val="multilevel"/>
    <w:tmpl w:val="7BC21B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8"/>
  </w:num>
  <w:num w:numId="3">
    <w:abstractNumId w:val="18"/>
  </w:num>
  <w:num w:numId="4">
    <w:abstractNumId w:val="24"/>
  </w:num>
  <w:num w:numId="5">
    <w:abstractNumId w:val="16"/>
  </w:num>
  <w:num w:numId="6">
    <w:abstractNumId w:val="7"/>
  </w:num>
  <w:num w:numId="7">
    <w:abstractNumId w:val="30"/>
  </w:num>
  <w:num w:numId="8">
    <w:abstractNumId w:val="33"/>
  </w:num>
  <w:num w:numId="9">
    <w:abstractNumId w:val="28"/>
  </w:num>
  <w:num w:numId="10">
    <w:abstractNumId w:val="17"/>
  </w:num>
  <w:num w:numId="11">
    <w:abstractNumId w:val="4"/>
  </w:num>
  <w:num w:numId="12">
    <w:abstractNumId w:val="11"/>
  </w:num>
  <w:num w:numId="13">
    <w:abstractNumId w:val="11"/>
    <w:lvlOverride w:ilvl="0">
      <w:startOverride w:val="1"/>
    </w:lvlOverride>
  </w:num>
  <w:num w:numId="14">
    <w:abstractNumId w:val="12"/>
  </w:num>
  <w:num w:numId="15">
    <w:abstractNumId w:val="22"/>
  </w:num>
  <w:num w:numId="16">
    <w:abstractNumId w:val="20"/>
  </w:num>
  <w:num w:numId="17">
    <w:abstractNumId w:val="9"/>
  </w:num>
  <w:num w:numId="18">
    <w:abstractNumId w:val="32"/>
  </w:num>
  <w:num w:numId="19">
    <w:abstractNumId w:val="13"/>
  </w:num>
  <w:num w:numId="20">
    <w:abstractNumId w:val="14"/>
  </w:num>
  <w:num w:numId="21">
    <w:abstractNumId w:val="21"/>
  </w:num>
  <w:num w:numId="22">
    <w:abstractNumId w:val="25"/>
  </w:num>
  <w:num w:numId="23">
    <w:abstractNumId w:val="26"/>
  </w:num>
  <w:num w:numId="24">
    <w:abstractNumId w:val="29"/>
  </w:num>
  <w:num w:numId="25">
    <w:abstractNumId w:val="11"/>
  </w:num>
  <w:num w:numId="26">
    <w:abstractNumId w:val="6"/>
  </w:num>
  <w:num w:numId="27">
    <w:abstractNumId w:val="34"/>
  </w:num>
  <w:num w:numId="28">
    <w:abstractNumId w:val="19"/>
  </w:num>
  <w:num w:numId="29">
    <w:abstractNumId w:val="27"/>
  </w:num>
  <w:num w:numId="30">
    <w:abstractNumId w:val="10"/>
  </w:num>
  <w:num w:numId="31">
    <w:abstractNumId w:val="31"/>
  </w:num>
  <w:num w:numId="32">
    <w:abstractNumId w:val="15"/>
  </w:num>
  <w:num w:numId="33">
    <w:abstractNumId w:val="23"/>
  </w:num>
  <w:num w:numId="34">
    <w:abstractNumId w:val="35"/>
  </w:num>
  <w:num w:numId="35">
    <w:abstractNumId w:val="5"/>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1"/>
    <w:rsid w:val="000B5A42"/>
    <w:rsid w:val="004B4CFE"/>
    <w:rsid w:val="00960C21"/>
    <w:rsid w:val="00A85EB7"/>
    <w:rsid w:val="00C67B68"/>
    <w:rsid w:val="00F3337E"/>
    <w:rsid w:val="00F8362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B68"/>
    <w:rPr>
      <w:rFonts w:ascii="Arial" w:hAnsi="Arial"/>
      <w:lang w:eastAsia="en-US"/>
    </w:rPr>
  </w:style>
  <w:style w:type="paragraph" w:styleId="Heading1">
    <w:name w:val="heading 1"/>
    <w:basedOn w:val="Normal"/>
    <w:next w:val="Normal"/>
    <w:qFormat/>
    <w:rsid w:val="00A85EB7"/>
    <w:pPr>
      <w:jc w:val="center"/>
      <w:outlineLvl w:val="0"/>
    </w:pPr>
    <w:rPr>
      <w:rFonts w:cs="Arial"/>
      <w:b/>
      <w:sz w:val="44"/>
      <w:szCs w:val="44"/>
      <w:lang w:eastAsia="en-AU"/>
    </w:rPr>
  </w:style>
  <w:style w:type="paragraph" w:styleId="Heading2">
    <w:name w:val="heading 2"/>
    <w:basedOn w:val="Normal"/>
    <w:next w:val="Normal"/>
    <w:qFormat/>
    <w:rsid w:val="00A85EB7"/>
    <w:pPr>
      <w:spacing w:before="120"/>
      <w:jc w:val="center"/>
      <w:outlineLvl w:val="1"/>
    </w:pPr>
    <w:rPr>
      <w:rFonts w:cs="Arial"/>
      <w:b/>
      <w:sz w:val="36"/>
      <w:szCs w:val="36"/>
      <w:lang w:eastAsia="en-AU"/>
    </w:rPr>
  </w:style>
  <w:style w:type="paragraph" w:styleId="Heading3">
    <w:name w:val="heading 3"/>
    <w:basedOn w:val="Heading1Notice"/>
    <w:next w:val="Normal"/>
    <w:qFormat/>
    <w:rsid w:val="00A85EB7"/>
    <w:pPr>
      <w:spacing w:after="100" w:afterAutospacing="1"/>
      <w:outlineLvl w:val="2"/>
    </w:pPr>
  </w:style>
  <w:style w:type="paragraph" w:styleId="Heading4">
    <w:name w:val="heading 4"/>
    <w:basedOn w:val="Normal"/>
    <w:qFormat/>
    <w:rsid w:val="00C67B68"/>
    <w:pPr>
      <w:outlineLvl w:val="3"/>
    </w:pPr>
    <w:rPr>
      <w:b/>
      <w:sz w:val="26"/>
      <w:szCs w:val="26"/>
    </w:rPr>
  </w:style>
  <w:style w:type="paragraph" w:styleId="Heading5">
    <w:name w:val="heading 5"/>
    <w:basedOn w:val="Normal"/>
    <w:next w:val="Normal"/>
    <w:link w:val="Heading5Char"/>
    <w:unhideWhenUsed/>
    <w:qFormat/>
    <w:rsid w:val="00C67B68"/>
    <w:pPr>
      <w:outlineLvl w:val="4"/>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 w:val="28"/>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B227A6"/>
    <w:pPr>
      <w:spacing w:before="120" w:after="120"/>
    </w:pPr>
    <w:rPr>
      <w:rFonts w:ascii="Arial Narrow" w:hAnsi="Arial Narrow" w:cs="Arial"/>
      <w:bCs/>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26375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character" w:customStyle="1" w:styleId="Heading5Char">
    <w:name w:val="Heading 5 Char"/>
    <w:basedOn w:val="DefaultParagraphFont"/>
    <w:link w:val="Heading5"/>
    <w:rsid w:val="00C67B68"/>
    <w:rPr>
      <w:rFonts w:ascii="Arial" w:hAnsi="Arial"/>
      <w:b/>
      <w:sz w:val="24"/>
      <w:szCs w:val="24"/>
      <w:lang w:eastAsia="en-US"/>
    </w:rPr>
  </w:style>
  <w:style w:type="character" w:customStyle="1" w:styleId="BodyTextChar">
    <w:name w:val="Body Text Char"/>
    <w:basedOn w:val="DefaultParagraphFont"/>
    <w:link w:val="BodyText"/>
    <w:rsid w:val="00C67B68"/>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B68"/>
    <w:rPr>
      <w:rFonts w:ascii="Arial" w:hAnsi="Arial"/>
      <w:lang w:eastAsia="en-US"/>
    </w:rPr>
  </w:style>
  <w:style w:type="paragraph" w:styleId="Heading1">
    <w:name w:val="heading 1"/>
    <w:basedOn w:val="Normal"/>
    <w:next w:val="Normal"/>
    <w:qFormat/>
    <w:rsid w:val="00A85EB7"/>
    <w:pPr>
      <w:jc w:val="center"/>
      <w:outlineLvl w:val="0"/>
    </w:pPr>
    <w:rPr>
      <w:rFonts w:cs="Arial"/>
      <w:b/>
      <w:sz w:val="44"/>
      <w:szCs w:val="44"/>
      <w:lang w:eastAsia="en-AU"/>
    </w:rPr>
  </w:style>
  <w:style w:type="paragraph" w:styleId="Heading2">
    <w:name w:val="heading 2"/>
    <w:basedOn w:val="Normal"/>
    <w:next w:val="Normal"/>
    <w:qFormat/>
    <w:rsid w:val="00A85EB7"/>
    <w:pPr>
      <w:spacing w:before="120"/>
      <w:jc w:val="center"/>
      <w:outlineLvl w:val="1"/>
    </w:pPr>
    <w:rPr>
      <w:rFonts w:cs="Arial"/>
      <w:b/>
      <w:sz w:val="36"/>
      <w:szCs w:val="36"/>
      <w:lang w:eastAsia="en-AU"/>
    </w:rPr>
  </w:style>
  <w:style w:type="paragraph" w:styleId="Heading3">
    <w:name w:val="heading 3"/>
    <w:basedOn w:val="Heading1Notice"/>
    <w:next w:val="Normal"/>
    <w:qFormat/>
    <w:rsid w:val="00A85EB7"/>
    <w:pPr>
      <w:spacing w:after="100" w:afterAutospacing="1"/>
      <w:outlineLvl w:val="2"/>
    </w:pPr>
  </w:style>
  <w:style w:type="paragraph" w:styleId="Heading4">
    <w:name w:val="heading 4"/>
    <w:basedOn w:val="Normal"/>
    <w:qFormat/>
    <w:rsid w:val="00C67B68"/>
    <w:pPr>
      <w:outlineLvl w:val="3"/>
    </w:pPr>
    <w:rPr>
      <w:b/>
      <w:sz w:val="26"/>
      <w:szCs w:val="26"/>
    </w:rPr>
  </w:style>
  <w:style w:type="paragraph" w:styleId="Heading5">
    <w:name w:val="heading 5"/>
    <w:basedOn w:val="Normal"/>
    <w:next w:val="Normal"/>
    <w:link w:val="Heading5Char"/>
    <w:unhideWhenUsed/>
    <w:qFormat/>
    <w:rsid w:val="00C67B68"/>
    <w:pPr>
      <w:outlineLvl w:val="4"/>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 w:val="28"/>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B227A6"/>
    <w:pPr>
      <w:spacing w:before="120" w:after="120"/>
    </w:pPr>
    <w:rPr>
      <w:rFonts w:ascii="Arial Narrow" w:hAnsi="Arial Narrow" w:cs="Arial"/>
      <w:bCs/>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26375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character" w:customStyle="1" w:styleId="Heading5Char">
    <w:name w:val="Heading 5 Char"/>
    <w:basedOn w:val="DefaultParagraphFont"/>
    <w:link w:val="Heading5"/>
    <w:rsid w:val="00C67B68"/>
    <w:rPr>
      <w:rFonts w:ascii="Arial" w:hAnsi="Arial"/>
      <w:b/>
      <w:sz w:val="24"/>
      <w:szCs w:val="24"/>
      <w:lang w:eastAsia="en-US"/>
    </w:rPr>
  </w:style>
  <w:style w:type="character" w:customStyle="1" w:styleId="BodyTextChar">
    <w:name w:val="Body Text Char"/>
    <w:basedOn w:val="DefaultParagraphFont"/>
    <w:link w:val="BodyText"/>
    <w:rsid w:val="00C67B6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heimshelp.education.gov.au/sites/heimshelp/news/pages/heimshelp-news" TargetMode="External"/><Relationship Id="rId13" Type="http://schemas.openxmlformats.org/officeDocument/2006/relationships/header" Target="head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1.xml"/><Relationship Id="rId10" Type="http://schemas.openxmlformats.org/officeDocument/2006/relationships/hyperlink" Target="mailto:HEIMS.datacollections@education.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heimshelp.education.gov.au/sites/heimshelp/2014_data_requirements/2014vet/pages/vet-2014"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6757CAF8E24794575663B9FFAB9D" ma:contentTypeVersion="1" ma:contentTypeDescription="Create a new document." ma:contentTypeScope="" ma:versionID="0af6b24a69f20c91beb81506fb4229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D07EA7-B94D-4BCC-BF4D-53215233BE60}"/>
</file>

<file path=customXml/itemProps2.xml><?xml version="1.0" encoding="utf-8"?>
<ds:datastoreItem xmlns:ds="http://schemas.openxmlformats.org/officeDocument/2006/customXml" ds:itemID="{8A8B8424-2993-4AA0-BF83-838BACFE8078}"/>
</file>

<file path=customXml/itemProps3.xml><?xml version="1.0" encoding="utf-8"?>
<ds:datastoreItem xmlns:ds="http://schemas.openxmlformats.org/officeDocument/2006/customXml" ds:itemID="{62DF886A-CC2A-4A64-A3A5-5AC1D4B55D15}"/>
</file>

<file path=docProps/app.xml><?xml version="1.0" encoding="utf-8"?>
<Properties xmlns="http://schemas.openxmlformats.org/officeDocument/2006/extended-properties" xmlns:vt="http://schemas.openxmlformats.org/officeDocument/2006/docPropsVTypes">
  <Template>7C703932.dotm</Template>
  <TotalTime>10</TotalTime>
  <Pages>12</Pages>
  <Words>2324</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2014 VET Change Control Document</vt:lpstr>
    </vt:vector>
  </TitlesOfParts>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VET Change Control Document</dc:title>
  <dc:creator/>
  <cp:lastModifiedBy/>
  <cp:revision>14</cp:revision>
  <cp:lastPrinted>2009-12-01T00:22:00Z</cp:lastPrinted>
  <dcterms:created xsi:type="dcterms:W3CDTF">2010-07-05T07:45:00Z</dcterms:created>
  <dcterms:modified xsi:type="dcterms:W3CDTF">2014-07-31T01:06:00Z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Base Target">
    <vt:lpwstr>_blank</vt:lpwstr>
  </property>
  <property fmtid="{D5CDD505-2E9C-101B-9397-08002B2CF9AE}" pid="4" name="ContentTypeId">
    <vt:lpwstr>0x010100D5926757CAF8E24794575663B9FFAB9D</vt:lpwstr>
  </property>
</Properties>
</file>