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47" w:rsidRPr="0070684F" w:rsidRDefault="00D54FA5" w:rsidP="0071241A">
      <w:pPr>
        <w:jc w:val="center"/>
        <w:outlineLvl w:val="0"/>
        <w:rPr>
          <w:rFonts w:cs="Arial"/>
          <w:b/>
          <w:sz w:val="44"/>
          <w:szCs w:val="44"/>
          <w:lang w:eastAsia="en-AU"/>
        </w:rPr>
      </w:pPr>
      <w:r w:rsidRPr="0070684F">
        <w:rPr>
          <w:rFonts w:cs="Arial"/>
          <w:b/>
          <w:sz w:val="44"/>
          <w:szCs w:val="44"/>
          <w:lang w:eastAsia="en-AU"/>
        </w:rPr>
        <w:t xml:space="preserve">Higher Education Data Collection </w:t>
      </w:r>
      <w:bookmarkStart w:id="0" w:name="_GoBack"/>
      <w:bookmarkEnd w:id="0"/>
    </w:p>
    <w:p w:rsidR="0071241A" w:rsidRPr="0070684F" w:rsidRDefault="00D54FA5" w:rsidP="0071241A">
      <w:pPr>
        <w:jc w:val="center"/>
        <w:outlineLvl w:val="0"/>
        <w:rPr>
          <w:rFonts w:cs="Arial"/>
          <w:b/>
          <w:sz w:val="44"/>
          <w:szCs w:val="44"/>
          <w:lang w:eastAsia="en-AU"/>
        </w:rPr>
      </w:pPr>
      <w:r>
        <w:rPr>
          <w:rFonts w:cs="Arial"/>
          <w:b/>
          <w:noProof/>
          <w:sz w:val="44"/>
          <w:szCs w:val="44"/>
          <w:lang w:eastAsia="en-AU"/>
        </w:rPr>
        <w:t>2014</w:t>
      </w:r>
      <w:r>
        <w:rPr>
          <w:rFonts w:cs="Arial"/>
          <w:b/>
          <w:sz w:val="44"/>
          <w:szCs w:val="44"/>
          <w:lang w:eastAsia="en-AU"/>
        </w:rPr>
        <w:t xml:space="preserve"> </w:t>
      </w:r>
      <w:r w:rsidRPr="0070684F">
        <w:rPr>
          <w:rFonts w:cs="Arial"/>
          <w:b/>
          <w:sz w:val="44"/>
          <w:szCs w:val="44"/>
          <w:lang w:eastAsia="en-AU"/>
        </w:rPr>
        <w:t>Reporting Year</w:t>
      </w:r>
    </w:p>
    <w:p w:rsidR="00376688" w:rsidRPr="00781B91" w:rsidRDefault="001E0DC2" w:rsidP="00781B91">
      <w:pPr>
        <w:jc w:val="center"/>
        <w:rPr>
          <w:rFonts w:cs="Arial"/>
          <w:b/>
          <w:lang w:eastAsia="en-AU"/>
        </w:rPr>
      </w:pPr>
    </w:p>
    <w:p w:rsidR="0071241A" w:rsidRDefault="00D54FA5" w:rsidP="0071241A">
      <w:pPr>
        <w:spacing w:before="120"/>
        <w:jc w:val="center"/>
        <w:rPr>
          <w:rFonts w:cs="Arial"/>
          <w:b/>
          <w:sz w:val="36"/>
          <w:szCs w:val="36"/>
          <w:lang w:eastAsia="en-AU"/>
        </w:rPr>
      </w:pPr>
      <w:r w:rsidRPr="0070684F">
        <w:rPr>
          <w:rFonts w:cs="Arial"/>
          <w:b/>
          <w:sz w:val="36"/>
          <w:szCs w:val="36"/>
          <w:lang w:eastAsia="en-AU"/>
        </w:rPr>
        <w:t xml:space="preserve">Ministerial Notice: </w:t>
      </w:r>
      <w:r>
        <w:rPr>
          <w:rFonts w:cs="Arial"/>
          <w:b/>
          <w:noProof/>
          <w:sz w:val="36"/>
          <w:szCs w:val="36"/>
          <w:lang w:eastAsia="en-AU"/>
        </w:rPr>
        <w:t>27 March</w:t>
      </w:r>
      <w:r>
        <w:rPr>
          <w:rFonts w:cs="Arial"/>
          <w:b/>
          <w:sz w:val="36"/>
          <w:szCs w:val="36"/>
          <w:lang w:eastAsia="en-AU"/>
        </w:rPr>
        <w:t xml:space="preserve"> 2013</w:t>
      </w:r>
    </w:p>
    <w:p w:rsidR="00222C85" w:rsidRDefault="00D54FA5" w:rsidP="00222C85">
      <w:pPr>
        <w:spacing w:before="120"/>
        <w:jc w:val="center"/>
        <w:rPr>
          <w:rFonts w:cs="Arial"/>
          <w:b/>
          <w:sz w:val="36"/>
          <w:szCs w:val="36"/>
          <w:lang w:eastAsia="en-AU"/>
        </w:rPr>
      </w:pPr>
      <w:r>
        <w:rPr>
          <w:rFonts w:cs="Arial"/>
          <w:b/>
          <w:sz w:val="36"/>
          <w:szCs w:val="36"/>
          <w:lang w:eastAsia="en-AU"/>
        </w:rPr>
        <w:t>Issue Date</w:t>
      </w:r>
      <w:r w:rsidRPr="0070684F">
        <w:rPr>
          <w:rFonts w:cs="Arial"/>
          <w:b/>
          <w:sz w:val="36"/>
          <w:szCs w:val="36"/>
          <w:lang w:eastAsia="en-AU"/>
        </w:rPr>
        <w:t xml:space="preserve">: </w:t>
      </w:r>
      <w:r>
        <w:rPr>
          <w:rFonts w:cs="Arial"/>
          <w:b/>
          <w:noProof/>
          <w:sz w:val="36"/>
          <w:szCs w:val="36"/>
          <w:lang w:eastAsia="en-AU"/>
        </w:rPr>
        <w:t>22 May</w:t>
      </w:r>
      <w:r>
        <w:rPr>
          <w:rFonts w:cs="Arial"/>
          <w:b/>
          <w:sz w:val="36"/>
          <w:szCs w:val="36"/>
          <w:lang w:eastAsia="en-AU"/>
        </w:rPr>
        <w:t xml:space="preserve"> 2014</w:t>
      </w:r>
    </w:p>
    <w:p w:rsidR="00781B91" w:rsidRPr="00781B91" w:rsidRDefault="001E0DC2" w:rsidP="00781B91">
      <w:pPr>
        <w:jc w:val="center"/>
        <w:rPr>
          <w:rFonts w:cs="Arial"/>
          <w:b/>
          <w:lang w:eastAsia="en-AU"/>
        </w:rPr>
      </w:pPr>
    </w:p>
    <w:p w:rsidR="00781B91" w:rsidRPr="00781B91" w:rsidRDefault="00D54FA5" w:rsidP="00222C85">
      <w:pPr>
        <w:spacing w:before="120"/>
        <w:jc w:val="center"/>
        <w:rPr>
          <w:rFonts w:cs="Arial"/>
          <w:b/>
          <w:sz w:val="40"/>
          <w:szCs w:val="40"/>
          <w:lang w:eastAsia="en-AU"/>
        </w:rPr>
      </w:pPr>
      <w:r>
        <w:rPr>
          <w:rFonts w:cs="Arial"/>
          <w:b/>
          <w:noProof/>
          <w:sz w:val="40"/>
          <w:szCs w:val="40"/>
          <w:lang w:eastAsia="en-AU"/>
        </w:rPr>
        <w:t>2014</w:t>
      </w:r>
      <w:r>
        <w:rPr>
          <w:rFonts w:cs="Arial"/>
          <w:b/>
          <w:sz w:val="40"/>
          <w:szCs w:val="40"/>
          <w:lang w:eastAsia="en-AU"/>
        </w:rPr>
        <w:t xml:space="preserve"> </w:t>
      </w:r>
      <w:r w:rsidRPr="00781B91">
        <w:rPr>
          <w:rFonts w:cs="Arial"/>
          <w:b/>
          <w:sz w:val="40"/>
          <w:szCs w:val="40"/>
          <w:lang w:eastAsia="en-AU"/>
        </w:rPr>
        <w:t>Data Requirements and Change Control Document</w:t>
      </w:r>
    </w:p>
    <w:p w:rsidR="00242C41" w:rsidRDefault="001E0DC2" w:rsidP="00242C41">
      <w:pPr>
        <w:pStyle w:val="Heading1Notice"/>
      </w:pPr>
    </w:p>
    <w:p w:rsidR="00242C41" w:rsidRPr="006F5BC6" w:rsidRDefault="00D54FA5" w:rsidP="006F5BC6">
      <w:pPr>
        <w:pStyle w:val="Heading2"/>
      </w:pPr>
      <w:r w:rsidRPr="006F5BC6">
        <w:t xml:space="preserve">Section 1 - 2014 Data Requirements </w:t>
      </w:r>
    </w:p>
    <w:p w:rsidR="00CB32B9" w:rsidRDefault="00D54FA5">
      <w:pPr>
        <w:spacing w:after="280" w:afterAutospacing="1"/>
      </w:pPr>
      <w:r>
        <w:t xml:space="preserve">Under Subsection 19-70 (1) of the </w:t>
      </w:r>
      <w:hyperlink r:id="rId8" w:history="1">
        <w:r>
          <w:rPr>
            <w:i/>
            <w:iCs/>
            <w:color w:val="0000FF"/>
            <w:u w:val="single"/>
          </w:rPr>
          <w:t xml:space="preserve">Higher Education Support Act 2003 </w:t>
        </w:r>
        <w:r>
          <w:rPr>
            <w:color w:val="0000FF"/>
            <w:u w:val="single"/>
          </w:rPr>
          <w:t>(HESA)</w:t>
        </w:r>
      </w:hyperlink>
      <w:r>
        <w:t>, a higher education provider must give to the Minister such statistical and other information that the Minister by notice in writing requires. As noted in the Ministerial Notice of 22 May 2014 (the Notice), this document provides details of the 2014 Higher Education Data Collection, including links to relevant documents, and change control information.</w:t>
      </w:r>
    </w:p>
    <w:p w:rsidR="008D72BC" w:rsidRDefault="00D54FA5">
      <w:pPr>
        <w:spacing w:after="280" w:afterAutospacing="1"/>
      </w:pPr>
      <w:r>
        <w:t>The Higher Education Data Collection incorporates:</w:t>
      </w:r>
    </w:p>
    <w:p w:rsidR="008D72BC" w:rsidRDefault="00D54FA5">
      <w:pPr>
        <w:numPr>
          <w:ilvl w:val="0"/>
          <w:numId w:val="28"/>
        </w:numPr>
      </w:pPr>
      <w:r>
        <w:t>the Higher Education Student Data Collection (Table A, B, C providers and approved providers under section 16-25 of HESA);</w:t>
      </w:r>
    </w:p>
    <w:p w:rsidR="008D72BC" w:rsidRDefault="00D54FA5">
      <w:pPr>
        <w:numPr>
          <w:ilvl w:val="0"/>
          <w:numId w:val="28"/>
        </w:numPr>
      </w:pPr>
      <w:r>
        <w:t>the Higher Education Staff Data Collection (Table A and B providers only); and</w:t>
      </w:r>
    </w:p>
    <w:p w:rsidR="008D72BC" w:rsidRDefault="00D54FA5">
      <w:pPr>
        <w:numPr>
          <w:ilvl w:val="0"/>
          <w:numId w:val="28"/>
        </w:numPr>
        <w:spacing w:after="280" w:afterAutospacing="1"/>
      </w:pPr>
      <w:r>
        <w:t>the University Applications and Offers Data Collection (Table A and B providers only).</w:t>
      </w:r>
    </w:p>
    <w:p w:rsidR="008D72BC" w:rsidRDefault="00D54FA5">
      <w:pPr>
        <w:spacing w:after="280" w:afterAutospacing="1"/>
      </w:pPr>
      <w:r>
        <w:t>As stated in the Notice, providers must check for any changes to the data requirements to these collections which may be made from time to time. All changes will be noted in Section 2 and 3 of this document. Providers will also be provided notification of changes through the HEIMS Data Collections eNews at http://heimshelp.deewr.gov.au/sites/heimshelp/news/pages/heimshelp-news.</w:t>
      </w:r>
    </w:p>
    <w:p w:rsidR="008D72BC" w:rsidRDefault="00D54FA5">
      <w:pPr>
        <w:spacing w:after="280" w:afterAutospacing="1"/>
      </w:pPr>
      <w:r>
        <w:t>The documents related to each of the collections, available through the HEIMSHELP website, include:</w:t>
      </w:r>
    </w:p>
    <w:p w:rsidR="008D72BC" w:rsidRDefault="00D54FA5">
      <w:pPr>
        <w:numPr>
          <w:ilvl w:val="0"/>
          <w:numId w:val="29"/>
        </w:numPr>
      </w:pPr>
      <w:r>
        <w:t xml:space="preserve">Higher Education Student Data Collection at </w:t>
      </w:r>
      <w:hyperlink r:id="rId9" w:history="1">
        <w:r>
          <w:rPr>
            <w:color w:val="0000FF"/>
            <w:u w:val="single"/>
          </w:rPr>
          <w:t>http://heimshelp.education.gov.au/sites/heimshelp/2014_data_requirements/2014higheredstudent/pages/he-student-2014</w:t>
        </w:r>
      </w:hyperlink>
      <w:r>
        <w:t xml:space="preserve"> </w:t>
      </w:r>
    </w:p>
    <w:p w:rsidR="008D72BC" w:rsidRDefault="00D54FA5">
      <w:pPr>
        <w:numPr>
          <w:ilvl w:val="1"/>
          <w:numId w:val="29"/>
        </w:numPr>
      </w:pPr>
      <w:r>
        <w:t>2014 Reporting Schedule</w:t>
      </w:r>
    </w:p>
    <w:p w:rsidR="008D72BC" w:rsidRDefault="00D54FA5">
      <w:pPr>
        <w:numPr>
          <w:ilvl w:val="1"/>
          <w:numId w:val="29"/>
        </w:numPr>
      </w:pPr>
      <w:r>
        <w:t>2014 File Scope guidelines</w:t>
      </w:r>
    </w:p>
    <w:p w:rsidR="008D72BC" w:rsidRDefault="00D54FA5">
      <w:pPr>
        <w:numPr>
          <w:ilvl w:val="1"/>
          <w:numId w:val="29"/>
        </w:numPr>
      </w:pPr>
      <w:r>
        <w:t>2014 File Structure guidelines</w:t>
      </w:r>
    </w:p>
    <w:p w:rsidR="008D72BC" w:rsidRDefault="00D54FA5">
      <w:pPr>
        <w:numPr>
          <w:ilvl w:val="1"/>
          <w:numId w:val="29"/>
        </w:numPr>
      </w:pPr>
      <w:r>
        <w:t>2014 Data Elements</w:t>
      </w:r>
      <w:r>
        <w:br/>
        <w:t> </w:t>
      </w:r>
    </w:p>
    <w:p w:rsidR="008D72BC" w:rsidRDefault="00D54FA5">
      <w:pPr>
        <w:numPr>
          <w:ilvl w:val="0"/>
          <w:numId w:val="29"/>
        </w:numPr>
      </w:pPr>
      <w:r>
        <w:t>Higher Education Staff Data Collection at</w:t>
      </w:r>
      <w:r>
        <w:br/>
      </w:r>
      <w:hyperlink r:id="rId10" w:history="1">
        <w:r>
          <w:rPr>
            <w:color w:val="0000FF"/>
            <w:u w:val="single"/>
          </w:rPr>
          <w:t>http://heimshelp.education.gov.au/sites/heimshelp/2014_data_requirements/2014higheredstaff/pages/he-staff-2014</w:t>
        </w:r>
      </w:hyperlink>
      <w:r>
        <w:t xml:space="preserve"> </w:t>
      </w:r>
    </w:p>
    <w:p w:rsidR="008D72BC" w:rsidRDefault="00D54FA5">
      <w:pPr>
        <w:numPr>
          <w:ilvl w:val="1"/>
          <w:numId w:val="30"/>
        </w:numPr>
      </w:pPr>
      <w:r>
        <w:t>2014 Reporting Schedule</w:t>
      </w:r>
    </w:p>
    <w:p w:rsidR="008D72BC" w:rsidRDefault="00D54FA5">
      <w:pPr>
        <w:numPr>
          <w:ilvl w:val="1"/>
          <w:numId w:val="30"/>
        </w:numPr>
      </w:pPr>
      <w:r>
        <w:t>2014 File Scope guidelines</w:t>
      </w:r>
    </w:p>
    <w:p w:rsidR="008D72BC" w:rsidRDefault="00D54FA5">
      <w:pPr>
        <w:numPr>
          <w:ilvl w:val="1"/>
          <w:numId w:val="30"/>
        </w:numPr>
      </w:pPr>
      <w:r>
        <w:t>2014 File Structure guidelines</w:t>
      </w:r>
    </w:p>
    <w:p w:rsidR="008D72BC" w:rsidRDefault="00D54FA5">
      <w:pPr>
        <w:numPr>
          <w:ilvl w:val="1"/>
          <w:numId w:val="30"/>
        </w:numPr>
      </w:pPr>
      <w:r>
        <w:t>2014 Data Elements</w:t>
      </w:r>
    </w:p>
    <w:p w:rsidR="008D72BC" w:rsidRDefault="00D54FA5">
      <w:pPr>
        <w:numPr>
          <w:ilvl w:val="0"/>
          <w:numId w:val="29"/>
        </w:numPr>
      </w:pPr>
      <w:r>
        <w:t>University Applications and Offers Data Collection at</w:t>
      </w:r>
      <w:r>
        <w:br/>
      </w:r>
      <w:hyperlink r:id="rId11" w:history="1">
        <w:r>
          <w:rPr>
            <w:color w:val="0000FF"/>
            <w:u w:val="single"/>
          </w:rPr>
          <w:t>http://heimshelp.education.gov.au/sites/heimshelp/2014_data_requirements/2014applicationsandoffers/pages/apps-offers-2014</w:t>
        </w:r>
      </w:hyperlink>
      <w:r>
        <w:t xml:space="preserve"> </w:t>
      </w:r>
    </w:p>
    <w:p w:rsidR="008D72BC" w:rsidRDefault="00D54FA5">
      <w:pPr>
        <w:numPr>
          <w:ilvl w:val="1"/>
          <w:numId w:val="31"/>
        </w:numPr>
      </w:pPr>
      <w:r>
        <w:t>2014 Reporting Schedule</w:t>
      </w:r>
    </w:p>
    <w:p w:rsidR="008D72BC" w:rsidRDefault="00D54FA5">
      <w:pPr>
        <w:numPr>
          <w:ilvl w:val="1"/>
          <w:numId w:val="31"/>
        </w:numPr>
      </w:pPr>
      <w:r>
        <w:t>2014 File Scope guidelines</w:t>
      </w:r>
    </w:p>
    <w:p w:rsidR="008D72BC" w:rsidRDefault="00D54FA5">
      <w:pPr>
        <w:numPr>
          <w:ilvl w:val="1"/>
          <w:numId w:val="31"/>
        </w:numPr>
      </w:pPr>
      <w:r>
        <w:t>2014 File Structure guidelines</w:t>
      </w:r>
    </w:p>
    <w:p w:rsidR="008D72BC" w:rsidRDefault="00D54FA5">
      <w:pPr>
        <w:numPr>
          <w:ilvl w:val="1"/>
          <w:numId w:val="31"/>
        </w:numPr>
        <w:spacing w:after="280" w:afterAutospacing="1"/>
      </w:pPr>
      <w:r>
        <w:t>2014 Data Elements</w:t>
      </w:r>
    </w:p>
    <w:p w:rsidR="008D72BC" w:rsidRDefault="00D54FA5">
      <w:pPr>
        <w:spacing w:after="280" w:afterAutospacing="1"/>
      </w:pPr>
      <w:r>
        <w:lastRenderedPageBreak/>
        <w:t xml:space="preserve">A hard copy of all documents is available by phoning HEIMS Data Collections on (02) 6240 7487 or emailing </w:t>
      </w:r>
      <w:hyperlink r:id="rId12" w:history="1">
        <w:r>
          <w:rPr>
            <w:color w:val="0000FF"/>
            <w:u w:val="single"/>
          </w:rPr>
          <w:t>HEIMS.datacollections@education.gov.au</w:t>
        </w:r>
      </w:hyperlink>
      <w:r>
        <w:t>.</w:t>
      </w:r>
    </w:p>
    <w:p w:rsidR="001E2D80" w:rsidRDefault="001E0DC2">
      <w:pPr>
        <w:spacing w:after="280" w:afterAutospacing="1"/>
        <w:rPr>
          <w:noProof/>
        </w:rPr>
      </w:pPr>
    </w:p>
    <w:p w:rsidR="0081675E" w:rsidRPr="00CB32B9" w:rsidRDefault="001E0DC2" w:rsidP="00CB32B9">
      <w:pPr>
        <w:rPr>
          <w:rFonts w:cs="Arial"/>
          <w:sz w:val="16"/>
          <w:szCs w:val="16"/>
          <w:lang w:eastAsia="en-AU"/>
        </w:rPr>
        <w:sectPr w:rsidR="0081675E" w:rsidRPr="00CB32B9" w:rsidSect="00F0440B">
          <w:footerReference w:type="default" r:id="rId13"/>
          <w:footerReference w:type="first" r:id="rId14"/>
          <w:pgSz w:w="11906" w:h="16838" w:code="9"/>
          <w:pgMar w:top="851" w:right="1134" w:bottom="567" w:left="1134" w:header="284" w:footer="352" w:gutter="0"/>
          <w:cols w:space="720"/>
          <w:titlePg/>
          <w:docGrid w:linePitch="272"/>
        </w:sectPr>
      </w:pPr>
    </w:p>
    <w:p w:rsidR="00B64A0E" w:rsidRPr="0070684F" w:rsidRDefault="001E0DC2" w:rsidP="002107A7">
      <w:pPr>
        <w:spacing w:before="120"/>
        <w:jc w:val="center"/>
        <w:rPr>
          <w:rFonts w:cs="Arial"/>
          <w:b/>
          <w:sz w:val="16"/>
          <w:szCs w:val="16"/>
          <w:lang w:eastAsia="en-AU"/>
        </w:rPr>
      </w:pPr>
    </w:p>
    <w:p w:rsidR="00F0440B" w:rsidRPr="0070684F" w:rsidRDefault="00D54FA5" w:rsidP="006F5BC6">
      <w:pPr>
        <w:pStyle w:val="Heading2"/>
      </w:pPr>
      <w:bookmarkStart w:id="1" w:name="_Toc246415505"/>
      <w:bookmarkStart w:id="2" w:name="_Toc247340230"/>
      <w:bookmarkStart w:id="3" w:name="OLE_LINK2"/>
      <w:bookmarkStart w:id="4" w:name="_Toc246413743"/>
      <w:bookmarkStart w:id="5" w:name="_Toc246413800"/>
      <w:r w:rsidRPr="0070684F">
        <w:t xml:space="preserve">Section </w:t>
      </w:r>
      <w:r>
        <w:t>2</w:t>
      </w:r>
      <w:r w:rsidRPr="0070684F">
        <w:t xml:space="preserve"> – Change Control Summary for the </w:t>
      </w:r>
      <w:r>
        <w:rPr>
          <w:noProof/>
        </w:rPr>
        <w:t>2014</w:t>
      </w:r>
      <w:r>
        <w:t xml:space="preserve"> </w:t>
      </w:r>
      <w:r w:rsidRPr="0070684F">
        <w:t>Reporting Year</w:t>
      </w:r>
      <w:bookmarkEnd w:id="1"/>
      <w:bookmarkEnd w:id="2"/>
      <w:bookmarkEnd w:id="3"/>
      <w:bookmarkEnd w:id="4"/>
      <w:bookmarkEnd w:id="5"/>
    </w:p>
    <w:tbl>
      <w:tblPr>
        <w:tblW w:w="10379" w:type="dxa"/>
        <w:jc w:val="center"/>
        <w:tblLook w:val="0000" w:firstRow="0" w:lastRow="0" w:firstColumn="0" w:lastColumn="0" w:noHBand="0" w:noVBand="0"/>
      </w:tblPr>
      <w:tblGrid>
        <w:gridCol w:w="10379"/>
      </w:tblGrid>
      <w:tr w:rsidR="008D72BC" w:rsidTr="00F0440B">
        <w:trPr>
          <w:trHeight w:val="643"/>
          <w:jc w:val="center"/>
        </w:trPr>
        <w:tc>
          <w:tcPr>
            <w:tcW w:w="10379" w:type="dxa"/>
            <w:shd w:val="clear" w:color="auto" w:fill="auto"/>
            <w:vAlign w:val="center"/>
          </w:tcPr>
          <w:p w:rsidR="00F0440B" w:rsidRDefault="001E0DC2" w:rsidP="00F87DBB">
            <w:pPr>
              <w:pStyle w:val="NumberSublistNoticeSummary"/>
            </w:pPr>
          </w:p>
          <w:p w:rsidR="00FE00F8" w:rsidRPr="00FE00F8" w:rsidRDefault="001E0DC2" w:rsidP="00F87DBB">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8D72BC" w:rsidTr="00246688">
              <w:tc>
                <w:tcPr>
                  <w:tcW w:w="10148" w:type="dxa"/>
                  <w:shd w:val="clear" w:color="auto" w:fill="E0E0E0"/>
                </w:tcPr>
                <w:p w:rsidR="00F0440B" w:rsidRDefault="00D54FA5" w:rsidP="00F87DBB">
                  <w:pPr>
                    <w:pStyle w:val="NumberSublistNoticeSummary"/>
                  </w:pPr>
                  <w:r w:rsidRPr="005110ED">
                    <w:t xml:space="preserve">Changes for </w:t>
                  </w:r>
                  <w:r>
                    <w:t>2014</w:t>
                  </w:r>
                  <w:r w:rsidRPr="005110ED">
                    <w:t xml:space="preserve"> Data Requirements -  </w:t>
                  </w:r>
                  <w:r>
                    <w:t>i</w:t>
                  </w:r>
                  <w:r w:rsidRPr="005110ED">
                    <w:t xml:space="preserve">ssued </w:t>
                  </w:r>
                  <w:r>
                    <w:t>22 May 2014</w:t>
                  </w:r>
                </w:p>
              </w:tc>
            </w:tr>
            <w:tr w:rsidR="008D72BC" w:rsidTr="00246688">
              <w:tc>
                <w:tcPr>
                  <w:tcW w:w="10148" w:type="dxa"/>
                  <w:shd w:val="clear" w:color="auto" w:fill="auto"/>
                </w:tcPr>
                <w:p w:rsidR="00F0440B" w:rsidRDefault="00D54FA5">
                  <w:pPr>
                    <w:spacing w:after="280" w:afterAutospacing="1"/>
                  </w:pPr>
                  <w:r>
                    <w:br/>
                  </w:r>
                  <w:r>
                    <w:rPr>
                      <w:b/>
                      <w:bCs/>
                    </w:rPr>
                    <w:t>STUDENT DATA COLLECTION</w:t>
                  </w:r>
                </w:p>
                <w:p w:rsidR="008D72BC" w:rsidRDefault="00D54FA5">
                  <w:pPr>
                    <w:spacing w:after="280" w:afterAutospacing="1"/>
                  </w:pPr>
                  <w:r>
                    <w:t>Element 315 Gender Code</w:t>
                  </w:r>
                </w:p>
                <w:p w:rsidR="008D72BC" w:rsidRDefault="00D54FA5">
                  <w:pPr>
                    <w:spacing w:after="280" w:afterAutospacing="1"/>
                  </w:pPr>
                  <w:r>
                    <w:t>Updated coding notes describing the reporting of code X for indeterminate/intersex/unspecified gender for consistency with the Australian Government Guidelines on the Recognition of Sex and Gender.</w:t>
                  </w:r>
                </w:p>
                <w:p w:rsidR="00F0440B" w:rsidRDefault="001E0DC2">
                  <w:pPr>
                    <w:spacing w:after="280" w:afterAutospacing="1"/>
                  </w:pPr>
                </w:p>
              </w:tc>
            </w:tr>
          </w:tbl>
          <w:p w:rsidR="00F0440B" w:rsidRPr="00F0440B" w:rsidRDefault="001E0DC2" w:rsidP="00F87DBB">
            <w:pPr>
              <w:pStyle w:val="NumberSublistNoticeSummary"/>
            </w:pPr>
          </w:p>
          <w:p w:rsidR="00F0440B" w:rsidRDefault="001E0DC2" w:rsidP="00F87DBB">
            <w:pPr>
              <w:pStyle w:val="NumberSublistNoticeSummary"/>
            </w:pPr>
          </w:p>
          <w:p w:rsidR="00FE00F8" w:rsidRPr="00FE00F8" w:rsidRDefault="001E0DC2" w:rsidP="00F87DBB">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8D72BC" w:rsidTr="00246688">
              <w:tc>
                <w:tcPr>
                  <w:tcW w:w="10148" w:type="dxa"/>
                  <w:shd w:val="clear" w:color="auto" w:fill="E0E0E0"/>
                </w:tcPr>
                <w:p w:rsidR="00F0440B" w:rsidRDefault="00D54FA5" w:rsidP="00F87DBB">
                  <w:pPr>
                    <w:pStyle w:val="NumberSublistNoticeSummary"/>
                  </w:pPr>
                  <w:r w:rsidRPr="005110ED">
                    <w:t xml:space="preserve">Changes for </w:t>
                  </w:r>
                  <w:r>
                    <w:t>2014</w:t>
                  </w:r>
                  <w:r w:rsidRPr="005110ED">
                    <w:t xml:space="preserve"> Data Requirements -  </w:t>
                  </w:r>
                  <w:r>
                    <w:t>i</w:t>
                  </w:r>
                  <w:r w:rsidRPr="005110ED">
                    <w:t xml:space="preserve">ssued </w:t>
                  </w:r>
                  <w:r>
                    <w:t>05 March 2014</w:t>
                  </w:r>
                </w:p>
              </w:tc>
            </w:tr>
            <w:tr w:rsidR="008D72BC" w:rsidTr="00246688">
              <w:tc>
                <w:tcPr>
                  <w:tcW w:w="10148" w:type="dxa"/>
                  <w:shd w:val="clear" w:color="auto" w:fill="auto"/>
                </w:tcPr>
                <w:p w:rsidR="00F0440B" w:rsidRDefault="00D54FA5">
                  <w:r>
                    <w:rPr>
                      <w:rFonts w:eastAsia="Arial" w:cs="Arial"/>
                      <w:b/>
                      <w:bCs/>
                    </w:rPr>
                    <w:t>STUDENT DATA COLLECTION</w:t>
                  </w:r>
                  <w:r>
                    <w:rPr>
                      <w:rFonts w:eastAsia="Arial" w:cs="Arial"/>
                      <w:b/>
                      <w:bCs/>
                    </w:rPr>
                    <w:br/>
                  </w:r>
                  <w:r>
                    <w:rPr>
                      <w:rFonts w:eastAsia="Arial" w:cs="Arial"/>
                      <w:b/>
                      <w:bCs/>
                    </w:rPr>
                    <w:br/>
                  </w:r>
                  <w:r>
                    <w:rPr>
                      <w:rFonts w:eastAsia="Arial" w:cs="Arial"/>
                    </w:rPr>
                    <w:t>No changes to Student data collection. New version of elements 310 and 490 to include new codes for VET FEE-HELP data collection only.</w:t>
                  </w:r>
                </w:p>
                <w:p w:rsidR="00F0440B" w:rsidRDefault="001E0DC2">
                  <w:pPr>
                    <w:spacing w:after="280" w:afterAutospacing="1"/>
                  </w:pPr>
                </w:p>
              </w:tc>
            </w:tr>
          </w:tbl>
          <w:p w:rsidR="00F0440B" w:rsidRPr="00F0440B" w:rsidRDefault="001E0DC2" w:rsidP="00F87DBB">
            <w:pPr>
              <w:pStyle w:val="NumberSublistNoticeSummary"/>
            </w:pPr>
          </w:p>
          <w:p w:rsidR="00F0440B" w:rsidRDefault="001E0DC2" w:rsidP="00F87DBB">
            <w:pPr>
              <w:pStyle w:val="NumberSublistNoticeSummary"/>
            </w:pPr>
          </w:p>
          <w:p w:rsidR="00FE00F8" w:rsidRPr="00FE00F8" w:rsidRDefault="001E0DC2" w:rsidP="00F87DBB">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8D72BC" w:rsidTr="00246688">
              <w:tc>
                <w:tcPr>
                  <w:tcW w:w="10148" w:type="dxa"/>
                  <w:shd w:val="clear" w:color="auto" w:fill="E0E0E0"/>
                </w:tcPr>
                <w:p w:rsidR="00F0440B" w:rsidRDefault="00D54FA5" w:rsidP="00F87DBB">
                  <w:pPr>
                    <w:pStyle w:val="NumberSublistNoticeSummary"/>
                  </w:pPr>
                  <w:r w:rsidRPr="005110ED">
                    <w:t xml:space="preserve">Changes for </w:t>
                  </w:r>
                  <w:r>
                    <w:t>2014</w:t>
                  </w:r>
                  <w:r w:rsidRPr="005110ED">
                    <w:t xml:space="preserve"> Data Requirements -  </w:t>
                  </w:r>
                  <w:r>
                    <w:t>i</w:t>
                  </w:r>
                  <w:r w:rsidRPr="005110ED">
                    <w:t xml:space="preserve">ssued </w:t>
                  </w:r>
                  <w:r>
                    <w:t>16 October 2013</w:t>
                  </w:r>
                </w:p>
              </w:tc>
            </w:tr>
            <w:tr w:rsidR="008D72BC" w:rsidTr="00246688">
              <w:tc>
                <w:tcPr>
                  <w:tcW w:w="10148" w:type="dxa"/>
                  <w:shd w:val="clear" w:color="auto" w:fill="auto"/>
                </w:tcPr>
                <w:p w:rsidR="00F0440B" w:rsidRDefault="00D54FA5">
                  <w:r>
                    <w:rPr>
                      <w:rFonts w:eastAsia="Arial" w:cs="Arial"/>
                      <w:b/>
                      <w:bCs/>
                    </w:rPr>
                    <w:t>STUDENT DATA COLLECTION</w:t>
                  </w:r>
                </w:p>
                <w:p w:rsidR="008D72BC" w:rsidRDefault="00D54FA5">
                  <w:r>
                    <w:rPr>
                      <w:rFonts w:eastAsia="Arial" w:cs="Arial"/>
                      <w:b/>
                      <w:bCs/>
                    </w:rPr>
                    <w:t> </w:t>
                  </w:r>
                </w:p>
                <w:p w:rsidR="008D72BC" w:rsidRDefault="00D54FA5">
                  <w:r>
                    <w:rPr>
                      <w:rFonts w:eastAsia="Arial" w:cs="Arial"/>
                      <w:b/>
                      <w:bCs/>
                    </w:rPr>
                    <w:t>Changes to support the implementation of the OS-HELP program</w:t>
                  </w:r>
                </w:p>
                <w:p w:rsidR="008D72BC" w:rsidRDefault="00D54FA5">
                  <w:r>
                    <w:rPr>
                      <w:rFonts w:eastAsia="Arial" w:cs="Arial"/>
                    </w:rPr>
                    <w:t> </w:t>
                  </w:r>
                </w:p>
                <w:p w:rsidR="008D72BC" w:rsidRDefault="00D54FA5">
                  <w:pPr>
                    <w:ind w:left="434" w:hanging="360"/>
                  </w:pPr>
                  <w:r>
                    <w:rPr>
                      <w:rFonts w:eastAsia="Arial" w:cs="Arial"/>
                    </w:rPr>
                    <w:t>1.</w:t>
                  </w:r>
                  <w:r>
                    <w:rPr>
                      <w:rFonts w:ascii="Times New Roman" w:hAnsi="Times New Roman"/>
                      <w:sz w:val="14"/>
                      <w:szCs w:val="14"/>
                    </w:rPr>
                    <w:t xml:space="preserve">     </w:t>
                  </w:r>
                  <w:r>
                    <w:rPr>
                      <w:rFonts w:eastAsia="Arial" w:cs="Arial"/>
                    </w:rPr>
                    <w:t>Addition of two new elements – System change</w:t>
                  </w:r>
                  <w:r>
                    <w:rPr>
                      <w:rFonts w:eastAsia="Arial" w:cs="Arial"/>
                    </w:rPr>
                    <w:br/>
                  </w:r>
                </w:p>
                <w:p w:rsidR="008D72BC" w:rsidRDefault="00D54FA5">
                  <w:pPr>
                    <w:ind w:left="1001" w:hanging="360"/>
                  </w:pPr>
                  <w:r>
                    <w:rPr>
                      <w:rFonts w:ascii="Symbol" w:eastAsia="Symbol" w:hAnsi="Symbol" w:cs="Symbol"/>
                    </w:rPr>
                    <w:t></w:t>
                  </w:r>
                  <w:r>
                    <w:rPr>
                      <w:rFonts w:ascii="Times New Roman" w:hAnsi="Times New Roman"/>
                      <w:sz w:val="14"/>
                      <w:szCs w:val="14"/>
                    </w:rPr>
                    <w:t xml:space="preserve">        </w:t>
                  </w:r>
                  <w:r>
                    <w:rPr>
                      <w:rFonts w:eastAsia="Arial" w:cs="Arial"/>
                    </w:rPr>
                    <w:t>Element 582 (OS-HELP language code)</w:t>
                  </w:r>
                </w:p>
                <w:p w:rsidR="008D72BC" w:rsidRDefault="00D54FA5">
                  <w:pPr>
                    <w:ind w:left="993"/>
                  </w:pPr>
                  <w:r>
                    <w:rPr>
                      <w:rFonts w:eastAsia="Arial" w:cs="Arial"/>
                    </w:rPr>
                    <w:t>This element indicates the language a student is studying in preparation for their study in an Asian country.</w:t>
                  </w:r>
                </w:p>
                <w:p w:rsidR="008D72BC" w:rsidRDefault="00D54FA5">
                  <w:pPr>
                    <w:ind w:left="720"/>
                  </w:pPr>
                  <w:r>
                    <w:rPr>
                      <w:rFonts w:eastAsia="Arial" w:cs="Arial"/>
                    </w:rPr>
                    <w:t> </w:t>
                  </w:r>
                </w:p>
                <w:p w:rsidR="008D72BC" w:rsidRDefault="00D54FA5">
                  <w:pPr>
                    <w:ind w:left="1001" w:hanging="360"/>
                  </w:pPr>
                  <w:r>
                    <w:rPr>
                      <w:rFonts w:ascii="Symbol" w:eastAsia="Symbol" w:hAnsi="Symbol" w:cs="Symbol"/>
                    </w:rPr>
                    <w:t></w:t>
                  </w:r>
                  <w:r>
                    <w:rPr>
                      <w:rFonts w:ascii="Times New Roman" w:hAnsi="Times New Roman"/>
                      <w:sz w:val="14"/>
                      <w:szCs w:val="14"/>
                    </w:rPr>
                    <w:t xml:space="preserve">        </w:t>
                  </w:r>
                  <w:r>
                    <w:rPr>
                      <w:rFonts w:eastAsia="Arial" w:cs="Arial"/>
                    </w:rPr>
                    <w:t>Element 583 (OS-HELP Language study commencement date)</w:t>
                  </w:r>
                </w:p>
                <w:p w:rsidR="008D72BC" w:rsidRDefault="00D54FA5">
                  <w:pPr>
                    <w:ind w:left="993"/>
                  </w:pPr>
                  <w:r>
                    <w:rPr>
                      <w:rFonts w:eastAsia="Arial" w:cs="Arial"/>
                    </w:rPr>
                    <w:t>This element relates the commencement date of OS-HELP assistance for Asian language study to the student’s OS-HELP assistance for study in Asia.</w:t>
                  </w:r>
                </w:p>
                <w:p w:rsidR="008D72BC" w:rsidRDefault="00D54FA5">
                  <w:pPr>
                    <w:ind w:left="720"/>
                  </w:pPr>
                  <w:r>
                    <w:rPr>
                      <w:rFonts w:eastAsia="Arial" w:cs="Arial"/>
                    </w:rPr>
                    <w:t> </w:t>
                  </w:r>
                </w:p>
                <w:p w:rsidR="008D72BC" w:rsidRDefault="00D54FA5">
                  <w:pPr>
                    <w:ind w:left="434" w:hanging="360"/>
                  </w:pPr>
                  <w:r>
                    <w:rPr>
                      <w:rFonts w:eastAsia="Arial" w:cs="Arial"/>
                    </w:rPr>
                    <w:t>2.</w:t>
                  </w:r>
                  <w:r>
                    <w:rPr>
                      <w:rFonts w:ascii="Times New Roman" w:hAnsi="Times New Roman"/>
                      <w:sz w:val="14"/>
                      <w:szCs w:val="14"/>
                    </w:rPr>
                    <w:t xml:space="preserve">     </w:t>
                  </w:r>
                  <w:r>
                    <w:rPr>
                      <w:rFonts w:eastAsia="Arial" w:cs="Arial"/>
                    </w:rPr>
                    <w:t>Update to OS-HELP (OS) &amp; Revised OS-HELP (RO)</w:t>
                  </w:r>
                  <w:r>
                    <w:rPr>
                      <w:rFonts w:eastAsia="Arial" w:cs="Arial"/>
                      <w:b/>
                      <w:bCs/>
                    </w:rPr>
                    <w:t xml:space="preserve"> </w:t>
                  </w:r>
                  <w:r>
                    <w:rPr>
                      <w:rFonts w:eastAsia="Arial" w:cs="Arial"/>
                    </w:rPr>
                    <w:t xml:space="preserve">structure to include the two new OS HELP elements 582 and 583 </w:t>
                  </w:r>
                  <w:r>
                    <w:rPr>
                      <w:rFonts w:eastAsia="Arial" w:cs="Arial"/>
                      <w:b/>
                      <w:bCs/>
                    </w:rPr>
                    <w:t xml:space="preserve">– </w:t>
                  </w:r>
                  <w:r>
                    <w:rPr>
                      <w:rFonts w:eastAsia="Arial" w:cs="Arial"/>
                    </w:rPr>
                    <w:t>System change.</w:t>
                  </w:r>
                </w:p>
                <w:p w:rsidR="008D72BC" w:rsidRDefault="00D54FA5">
                  <w:pPr>
                    <w:ind w:left="720" w:hanging="360"/>
                  </w:pPr>
                  <w:r>
                    <w:rPr>
                      <w:rFonts w:eastAsia="Arial" w:cs="Arial"/>
                    </w:rPr>
                    <w:t> </w:t>
                  </w:r>
                </w:p>
                <w:p w:rsidR="008D72BC" w:rsidRDefault="00D54FA5">
                  <w:pPr>
                    <w:ind w:left="434" w:hanging="360"/>
                  </w:pPr>
                  <w:r>
                    <w:rPr>
                      <w:rFonts w:eastAsia="Arial" w:cs="Arial"/>
                    </w:rPr>
                    <w:t>3.</w:t>
                  </w:r>
                  <w:r>
                    <w:rPr>
                      <w:rFonts w:ascii="Times New Roman" w:hAnsi="Times New Roman"/>
                      <w:sz w:val="14"/>
                      <w:szCs w:val="14"/>
                    </w:rPr>
                    <w:t xml:space="preserve">     </w:t>
                  </w:r>
                  <w:r>
                    <w:rPr>
                      <w:rFonts w:eastAsia="Arial" w:cs="Arial"/>
                    </w:rPr>
                    <w:t>Update to OS-HELP (OS) &amp; Revised OS-HELP (RO)</w:t>
                  </w:r>
                  <w:r>
                    <w:rPr>
                      <w:rFonts w:eastAsia="Arial" w:cs="Arial"/>
                      <w:b/>
                      <w:bCs/>
                    </w:rPr>
                    <w:t xml:space="preserve"> </w:t>
                  </w:r>
                  <w:r>
                    <w:rPr>
                      <w:rFonts w:eastAsia="Arial" w:cs="Arial"/>
                    </w:rPr>
                    <w:t>scope to reflect new policy initiative to support the implementation of OS-HELP assistance for study in Asia – no system change.</w:t>
                  </w:r>
                </w:p>
                <w:p w:rsidR="008D72BC" w:rsidRDefault="00D54FA5">
                  <w:pPr>
                    <w:ind w:left="720" w:hanging="360"/>
                  </w:pPr>
                  <w:r>
                    <w:rPr>
                      <w:rFonts w:eastAsia="Arial" w:cs="Arial"/>
                    </w:rPr>
                    <w:t> </w:t>
                  </w:r>
                </w:p>
                <w:p w:rsidR="008D72BC" w:rsidRDefault="00D54FA5">
                  <w:pPr>
                    <w:ind w:left="434" w:hanging="360"/>
                  </w:pPr>
                  <w:r>
                    <w:rPr>
                      <w:rFonts w:eastAsia="Arial" w:cs="Arial"/>
                    </w:rPr>
                    <w:t>4.</w:t>
                  </w:r>
                  <w:r>
                    <w:rPr>
                      <w:rFonts w:ascii="Times New Roman" w:hAnsi="Times New Roman"/>
                      <w:sz w:val="14"/>
                      <w:szCs w:val="14"/>
                    </w:rPr>
                    <w:t xml:space="preserve">     </w:t>
                  </w:r>
                  <w:r>
                    <w:rPr>
                      <w:rFonts w:eastAsia="Arial" w:cs="Arial"/>
                    </w:rPr>
                    <w:t xml:space="preserve">Modification to existing elements </w:t>
                  </w:r>
                </w:p>
                <w:p w:rsidR="008D72BC" w:rsidRDefault="00D54FA5">
                  <w:pPr>
                    <w:ind w:left="720"/>
                  </w:pPr>
                  <w:r>
                    <w:rPr>
                      <w:rFonts w:eastAsia="Arial" w:cs="Arial"/>
                      <w:b/>
                      <w:bCs/>
                    </w:rPr>
                    <w:t> </w:t>
                  </w:r>
                </w:p>
                <w:p w:rsidR="008D72BC" w:rsidRDefault="00D54FA5">
                  <w:pPr>
                    <w:ind w:left="1001" w:hanging="360"/>
                  </w:pPr>
                  <w:r>
                    <w:rPr>
                      <w:rFonts w:ascii="Symbol" w:eastAsia="Symbol" w:hAnsi="Symbol" w:cs="Symbol"/>
                    </w:rPr>
                    <w:t></w:t>
                  </w:r>
                  <w:r>
                    <w:rPr>
                      <w:rFonts w:ascii="Times New Roman" w:hAnsi="Times New Roman"/>
                      <w:sz w:val="14"/>
                      <w:szCs w:val="14"/>
                    </w:rPr>
                    <w:t xml:space="preserve">        </w:t>
                  </w:r>
                  <w:r>
                    <w:rPr>
                      <w:rFonts w:eastAsia="Arial" w:cs="Arial"/>
                    </w:rPr>
                    <w:t>Element 490 (Student status code) – System change</w:t>
                  </w:r>
                </w:p>
                <w:p w:rsidR="008D72BC" w:rsidRDefault="00D54FA5">
                  <w:pPr>
                    <w:ind w:left="1285" w:hanging="284"/>
                  </w:pPr>
                  <w:r>
                    <w:rPr>
                      <w:rFonts w:eastAsia="Arial" w:cs="Arial"/>
                    </w:rPr>
                    <w:t>Two new OS HELP codes have been added to this element.  The  new codes are:</w:t>
                  </w:r>
                </w:p>
                <w:p w:rsidR="008D72BC" w:rsidRDefault="00D54FA5">
                  <w:pPr>
                    <w:ind w:left="1285" w:hanging="284"/>
                  </w:pPr>
                  <w:r>
                    <w:rPr>
                      <w:rFonts w:eastAsia="Arial" w:cs="Arial"/>
                    </w:rPr>
                    <w:t> </w:t>
                  </w:r>
                </w:p>
                <w:p w:rsidR="008D72BC" w:rsidRDefault="00D54FA5">
                  <w:pPr>
                    <w:ind w:left="2135" w:hanging="360"/>
                  </w:pPr>
                  <w:r>
                    <w:rPr>
                      <w:rFonts w:eastAsia="Arial" w:cs="Arial"/>
                    </w:rPr>
                    <w:t>o</w:t>
                  </w:r>
                  <w:r>
                    <w:rPr>
                      <w:rFonts w:ascii="Times New Roman" w:hAnsi="Times New Roman"/>
                      <w:sz w:val="14"/>
                      <w:szCs w:val="14"/>
                    </w:rPr>
                    <w:t xml:space="preserve">   </w:t>
                  </w:r>
                  <w:r>
                    <w:rPr>
                      <w:rFonts w:eastAsia="Arial" w:cs="Arial"/>
                    </w:rPr>
                    <w:t>241 - OS HELP for study in Asia</w:t>
                  </w:r>
                </w:p>
                <w:p w:rsidR="008D72BC" w:rsidRDefault="00D54FA5">
                  <w:pPr>
                    <w:ind w:left="2135" w:hanging="360"/>
                  </w:pPr>
                  <w:r>
                    <w:rPr>
                      <w:rFonts w:eastAsia="Arial" w:cs="Arial"/>
                    </w:rPr>
                    <w:t>o</w:t>
                  </w:r>
                  <w:r>
                    <w:rPr>
                      <w:rFonts w:ascii="Times New Roman" w:hAnsi="Times New Roman"/>
                      <w:sz w:val="14"/>
                      <w:szCs w:val="14"/>
                    </w:rPr>
                    <w:t xml:space="preserve">   </w:t>
                  </w:r>
                  <w:r>
                    <w:rPr>
                      <w:rFonts w:eastAsia="Arial" w:cs="Arial"/>
                    </w:rPr>
                    <w:t>242 - OS HELP language study.</w:t>
                  </w:r>
                </w:p>
                <w:p w:rsidR="008D72BC" w:rsidRDefault="00D54FA5">
                  <w:pPr>
                    <w:ind w:left="1285" w:hanging="284"/>
                  </w:pPr>
                  <w:r>
                    <w:rPr>
                      <w:rFonts w:eastAsia="Arial" w:cs="Arial"/>
                    </w:rPr>
                    <w:t> </w:t>
                  </w:r>
                </w:p>
                <w:p w:rsidR="008D72BC" w:rsidRDefault="00D54FA5">
                  <w:pPr>
                    <w:ind w:left="1001"/>
                  </w:pPr>
                  <w:r>
                    <w:rPr>
                      <w:rFonts w:eastAsia="Arial" w:cs="Arial"/>
                    </w:rPr>
                    <w:t>The meaning of code 240 on element 490 has also been modified to "OS HELP for study in non-Asian countries".</w:t>
                  </w:r>
                </w:p>
                <w:p w:rsidR="008D72BC" w:rsidRDefault="00D54FA5">
                  <w:r>
                    <w:rPr>
                      <w:rFonts w:eastAsia="Arial" w:cs="Arial"/>
                    </w:rPr>
                    <w:t> </w:t>
                  </w:r>
                </w:p>
                <w:p w:rsidR="008D72BC" w:rsidRDefault="00D54FA5">
                  <w:pPr>
                    <w:ind w:left="1001" w:hanging="360"/>
                  </w:pPr>
                  <w:r>
                    <w:rPr>
                      <w:rFonts w:ascii="Symbol" w:eastAsia="Symbol" w:hAnsi="Symbol" w:cs="Symbol"/>
                    </w:rPr>
                    <w:t></w:t>
                  </w:r>
                  <w:r>
                    <w:rPr>
                      <w:rFonts w:ascii="Times New Roman" w:hAnsi="Times New Roman"/>
                      <w:sz w:val="14"/>
                      <w:szCs w:val="14"/>
                    </w:rPr>
                    <w:t xml:space="preserve">        </w:t>
                  </w:r>
                  <w:r>
                    <w:rPr>
                      <w:rFonts w:eastAsia="Arial" w:cs="Arial"/>
                    </w:rPr>
                    <w:t>Element 521 (OS-HELP study period commencement date) – No System change</w:t>
                  </w:r>
                </w:p>
                <w:p w:rsidR="008D72BC" w:rsidRDefault="00D54FA5">
                  <w:pPr>
                    <w:ind w:left="993"/>
                  </w:pPr>
                  <w:r>
                    <w:rPr>
                      <w:rFonts w:eastAsia="Arial" w:cs="Arial"/>
                    </w:rPr>
                    <w:t> </w:t>
                  </w:r>
                </w:p>
                <w:p w:rsidR="008D72BC" w:rsidRDefault="00D54FA5">
                  <w:pPr>
                    <w:ind w:left="993"/>
                  </w:pPr>
                  <w:r>
                    <w:rPr>
                      <w:rFonts w:eastAsia="Arial" w:cs="Arial"/>
                    </w:rPr>
                    <w:t>Updates to coding notes to reflect the inclusion of OS-HELP assistance for Asian language study.</w:t>
                  </w:r>
                </w:p>
                <w:p w:rsidR="008D72BC" w:rsidRDefault="00D54FA5">
                  <w:pPr>
                    <w:ind w:left="993"/>
                  </w:pPr>
                  <w:r>
                    <w:rPr>
                      <w:rFonts w:eastAsia="Arial" w:cs="Arial"/>
                    </w:rPr>
                    <w:t> </w:t>
                  </w:r>
                </w:p>
                <w:p w:rsidR="008D72BC" w:rsidRDefault="00D54FA5">
                  <w:pPr>
                    <w:ind w:left="1001" w:hanging="360"/>
                  </w:pPr>
                  <w:r>
                    <w:rPr>
                      <w:rFonts w:ascii="Symbol" w:eastAsia="Symbol" w:hAnsi="Symbol" w:cs="Symbol"/>
                    </w:rPr>
                    <w:t></w:t>
                  </w:r>
                  <w:r>
                    <w:rPr>
                      <w:rFonts w:ascii="Times New Roman" w:hAnsi="Times New Roman"/>
                      <w:sz w:val="14"/>
                      <w:szCs w:val="14"/>
                    </w:rPr>
                    <w:t xml:space="preserve">        </w:t>
                  </w:r>
                  <w:r>
                    <w:rPr>
                      <w:rFonts w:eastAsia="Arial" w:cs="Arial"/>
                    </w:rPr>
                    <w:t>Elements 553 (OS-HELP country of study code – primary) &amp; 554 (OS-HELP country of study code – secondary) – No system change</w:t>
                  </w:r>
                </w:p>
                <w:p w:rsidR="008D72BC" w:rsidRDefault="00D54FA5">
                  <w:pPr>
                    <w:ind w:left="993"/>
                  </w:pPr>
                  <w:r>
                    <w:rPr>
                      <w:rFonts w:eastAsia="Arial" w:cs="Arial"/>
                    </w:rPr>
                    <w:t> </w:t>
                  </w:r>
                </w:p>
                <w:p w:rsidR="008D72BC" w:rsidRDefault="00D54FA5">
                  <w:pPr>
                    <w:ind w:left="993"/>
                  </w:pPr>
                  <w:r>
                    <w:rPr>
                      <w:rFonts w:eastAsia="Arial" w:cs="Arial"/>
                    </w:rPr>
                    <w:t>There are minor updates to the codes “0000” for these elements to include</w:t>
                  </w:r>
                  <w:r>
                    <w:rPr>
                      <w:rFonts w:eastAsia="Arial" w:cs="Arial"/>
                      <w:color w:val="1A1A1A"/>
                    </w:rPr>
                    <w:t xml:space="preserve"> OS-HELP assistance for Asian language study</w:t>
                  </w:r>
                  <w:r>
                    <w:rPr>
                      <w:rFonts w:eastAsia="Arial" w:cs="Arial"/>
                    </w:rPr>
                    <w:t xml:space="preserve">. </w:t>
                  </w:r>
                </w:p>
                <w:p w:rsidR="008D72BC" w:rsidRDefault="00D54FA5">
                  <w:pPr>
                    <w:ind w:left="720"/>
                  </w:pPr>
                  <w:r>
                    <w:rPr>
                      <w:rFonts w:eastAsia="Arial" w:cs="Arial"/>
                      <w:b/>
                      <w:bCs/>
                    </w:rPr>
                    <w:t> </w:t>
                  </w:r>
                </w:p>
                <w:p w:rsidR="008D72BC" w:rsidRDefault="00D54FA5">
                  <w:r>
                    <w:rPr>
                      <w:rFonts w:eastAsia="Arial" w:cs="Arial"/>
                      <w:b/>
                      <w:bCs/>
                    </w:rPr>
                    <w:t xml:space="preserve">Other changes - </w:t>
                  </w:r>
                  <w:r>
                    <w:rPr>
                      <w:rFonts w:eastAsia="Arial" w:cs="Arial"/>
                    </w:rPr>
                    <w:t>No system change</w:t>
                  </w:r>
                </w:p>
                <w:p w:rsidR="008D72BC" w:rsidRDefault="00D54FA5">
                  <w:r>
                    <w:rPr>
                      <w:rFonts w:eastAsia="Arial" w:cs="Arial"/>
                    </w:rPr>
                    <w:t> </w:t>
                  </w:r>
                </w:p>
                <w:p w:rsidR="008D72BC" w:rsidRDefault="00D54FA5">
                  <w:pPr>
                    <w:ind w:left="434" w:hanging="360"/>
                  </w:pPr>
                  <w:r>
                    <w:rPr>
                      <w:rFonts w:eastAsia="Arial" w:cs="Arial"/>
                    </w:rPr>
                    <w:t>5.</w:t>
                  </w:r>
                  <w:r>
                    <w:rPr>
                      <w:rFonts w:ascii="Times New Roman" w:hAnsi="Times New Roman"/>
                      <w:sz w:val="14"/>
                      <w:szCs w:val="14"/>
                    </w:rPr>
                    <w:t xml:space="preserve">     </w:t>
                  </w:r>
                  <w:r>
                    <w:rPr>
                      <w:rFonts w:eastAsia="Arial" w:cs="Arial"/>
                    </w:rPr>
                    <w:t>Modification to coding notes on some elements for clarification - No system change</w:t>
                  </w:r>
                  <w:r>
                    <w:rPr>
                      <w:rFonts w:eastAsia="Arial" w:cs="Arial"/>
                    </w:rPr>
                    <w:br/>
                    <w:t>Elements 310, 312, 313, 319, 350, 416, 495, 496, 500, 545 &amp; 566</w:t>
                  </w:r>
                </w:p>
                <w:p w:rsidR="008D72BC" w:rsidRDefault="00D54FA5">
                  <w:pPr>
                    <w:ind w:left="720"/>
                  </w:pPr>
                  <w:r>
                    <w:rPr>
                      <w:rFonts w:eastAsia="Arial" w:cs="Arial"/>
                    </w:rPr>
                    <w:t> </w:t>
                  </w:r>
                </w:p>
                <w:p w:rsidR="008D72BC" w:rsidRDefault="00D54FA5">
                  <w:pPr>
                    <w:ind w:left="434" w:hanging="360"/>
                  </w:pPr>
                  <w:r>
                    <w:rPr>
                      <w:rFonts w:eastAsia="Arial" w:cs="Arial"/>
                    </w:rPr>
                    <w:t>6.</w:t>
                  </w:r>
                  <w:r>
                    <w:rPr>
                      <w:rFonts w:ascii="Times New Roman" w:hAnsi="Times New Roman"/>
                      <w:sz w:val="14"/>
                      <w:szCs w:val="14"/>
                    </w:rPr>
                    <w:t xml:space="preserve">     </w:t>
                  </w:r>
                  <w:r>
                    <w:rPr>
                      <w:rFonts w:eastAsia="Arial" w:cs="Arial"/>
                    </w:rPr>
                    <w:t>The scope documents for all files have been updated so that there is a consistent format.   </w:t>
                  </w:r>
                </w:p>
                <w:p w:rsidR="008D72BC" w:rsidRDefault="00D54FA5">
                  <w:pPr>
                    <w:ind w:left="720" w:hanging="360"/>
                  </w:pPr>
                  <w:r>
                    <w:rPr>
                      <w:rFonts w:eastAsia="Arial" w:cs="Arial"/>
                    </w:rPr>
                    <w:t> </w:t>
                  </w:r>
                </w:p>
                <w:p w:rsidR="008D72BC" w:rsidRDefault="00D54FA5">
                  <w:r>
                    <w:rPr>
                      <w:rFonts w:eastAsia="Arial" w:cs="Arial"/>
                      <w:b/>
                      <w:bCs/>
                    </w:rPr>
                    <w:t>UNIVERSITY APPLICATIONS AND OFFERS DATA COLLECTION</w:t>
                  </w:r>
                  <w:r>
                    <w:rPr>
                      <w:rFonts w:eastAsia="Arial" w:cs="Arial"/>
                      <w:b/>
                      <w:bCs/>
                    </w:rPr>
                    <w:br/>
                  </w:r>
                </w:p>
                <w:p w:rsidR="008D72BC" w:rsidRDefault="00D54FA5">
                  <w:pPr>
                    <w:ind w:left="9"/>
                  </w:pPr>
                  <w:r>
                    <w:rPr>
                      <w:rFonts w:eastAsia="Arial" w:cs="Arial"/>
                    </w:rPr>
                    <w:t>The scope documents for all files have been updated for consistency – no system change.</w:t>
                  </w:r>
                </w:p>
                <w:p w:rsidR="008D72BC" w:rsidRDefault="00D54FA5">
                  <w:pPr>
                    <w:spacing w:after="280" w:afterAutospacing="1"/>
                  </w:pPr>
                  <w:r>
                    <w:t> </w:t>
                  </w:r>
                </w:p>
                <w:p w:rsidR="00F0440B" w:rsidRDefault="001E0DC2">
                  <w:pPr>
                    <w:spacing w:after="280" w:afterAutospacing="1"/>
                  </w:pPr>
                </w:p>
              </w:tc>
            </w:tr>
          </w:tbl>
          <w:p w:rsidR="00F0440B" w:rsidRPr="00F0440B" w:rsidRDefault="001E0DC2" w:rsidP="00F87DBB">
            <w:pPr>
              <w:pStyle w:val="NumberSublistNoticeSummary"/>
            </w:pPr>
          </w:p>
          <w:p w:rsidR="00F0440B" w:rsidRDefault="001E0DC2" w:rsidP="00F87DBB">
            <w:pPr>
              <w:pStyle w:val="NumberSublistNoticeSummary"/>
            </w:pPr>
          </w:p>
          <w:p w:rsidR="00FE00F8" w:rsidRPr="00FE00F8" w:rsidRDefault="001E0DC2" w:rsidP="00F87DBB">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8D72BC" w:rsidTr="00246688">
              <w:tc>
                <w:tcPr>
                  <w:tcW w:w="10148" w:type="dxa"/>
                  <w:shd w:val="clear" w:color="auto" w:fill="E0E0E0"/>
                </w:tcPr>
                <w:p w:rsidR="00F0440B" w:rsidRDefault="00D54FA5" w:rsidP="00F87DBB">
                  <w:pPr>
                    <w:pStyle w:val="NumberSublistNoticeSummary"/>
                  </w:pPr>
                  <w:r w:rsidRPr="005110ED">
                    <w:t xml:space="preserve">Changes for </w:t>
                  </w:r>
                  <w:r>
                    <w:t>2014</w:t>
                  </w:r>
                  <w:r w:rsidRPr="005110ED">
                    <w:t xml:space="preserve"> Data Requirements -  </w:t>
                  </w:r>
                  <w:r>
                    <w:t>i</w:t>
                  </w:r>
                  <w:r w:rsidRPr="005110ED">
                    <w:t xml:space="preserve">ssued </w:t>
                  </w:r>
                  <w:r>
                    <w:t>27 March 2013</w:t>
                  </w:r>
                </w:p>
              </w:tc>
            </w:tr>
            <w:tr w:rsidR="008D72BC" w:rsidTr="00246688">
              <w:tc>
                <w:tcPr>
                  <w:tcW w:w="10148" w:type="dxa"/>
                  <w:shd w:val="clear" w:color="auto" w:fill="auto"/>
                </w:tcPr>
                <w:p w:rsidR="00F0440B" w:rsidRDefault="00D54FA5">
                  <w:pPr>
                    <w:spacing w:after="280" w:afterAutospacing="1"/>
                  </w:pPr>
                  <w:r>
                    <w:rPr>
                      <w:rFonts w:eastAsia="Arial" w:cs="Arial"/>
                    </w:rPr>
                    <w:t>1.</w:t>
                  </w:r>
                  <w:r>
                    <w:rPr>
                      <w:rFonts w:eastAsia="Arial" w:cs="Arial"/>
                      <w:sz w:val="14"/>
                      <w:szCs w:val="14"/>
                    </w:rPr>
                    <w:t xml:space="preserve">     </w:t>
                  </w:r>
                  <w:r>
                    <w:rPr>
                      <w:rFonts w:eastAsia="Arial" w:cs="Arial"/>
                      <w:b/>
                      <w:bCs/>
                    </w:rPr>
                    <w:t>STUDENT DATA COLLECTION</w:t>
                  </w:r>
                  <w:r>
                    <w:rPr>
                      <w:rFonts w:eastAsia="Arial" w:cs="Arial"/>
                    </w:rPr>
                    <w:t> </w:t>
                  </w:r>
                </w:p>
                <w:p w:rsidR="008D72BC" w:rsidRDefault="00D54FA5">
                  <w:pPr>
                    <w:ind w:left="434"/>
                  </w:pPr>
                  <w:r>
                    <w:rPr>
                      <w:rFonts w:eastAsia="Arial" w:cs="Arial"/>
                      <w:b/>
                      <w:bCs/>
                    </w:rPr>
                    <w:t>The 2014 data requirements have no significant changes from 2013 that require a system change</w:t>
                  </w:r>
                </w:p>
                <w:p w:rsidR="008D72BC" w:rsidRDefault="00D54FA5">
                  <w:pPr>
                    <w:ind w:left="434"/>
                  </w:pPr>
                  <w:r>
                    <w:rPr>
                      <w:rFonts w:eastAsia="Arial" w:cs="Arial"/>
                    </w:rPr>
                    <w:t> </w:t>
                  </w:r>
                </w:p>
                <w:p w:rsidR="008D72BC" w:rsidRDefault="00D54FA5">
                  <w:pPr>
                    <w:spacing w:after="200"/>
                    <w:ind w:left="434"/>
                  </w:pPr>
                  <w:r>
                    <w:rPr>
                      <w:rFonts w:eastAsia="Arial" w:cs="Arial"/>
                    </w:rPr>
                    <w:t>The Notice includes minor amendments to coding notes and scope documents to provide greater clarification of reporting issues.  In particular, some changes to coding notes for the reporting of the University Applications and Offers Data Collection for Tertiary Admission Centres.</w:t>
                  </w:r>
                </w:p>
                <w:p w:rsidR="008D72BC" w:rsidRDefault="00D54FA5">
                  <w:pPr>
                    <w:spacing w:after="280" w:afterAutospacing="1"/>
                  </w:pPr>
                  <w:r>
                    <w:t> </w:t>
                  </w:r>
                </w:p>
                <w:p w:rsidR="00F0440B" w:rsidRDefault="001E0DC2">
                  <w:pPr>
                    <w:spacing w:after="280" w:afterAutospacing="1"/>
                  </w:pPr>
                </w:p>
              </w:tc>
            </w:tr>
          </w:tbl>
          <w:p w:rsidR="00F0440B" w:rsidRPr="00F0440B" w:rsidRDefault="001E0DC2" w:rsidP="00F87DBB">
            <w:pPr>
              <w:pStyle w:val="NumberSublistNoticeSummary"/>
            </w:pPr>
          </w:p>
        </w:tc>
      </w:tr>
    </w:tbl>
    <w:p w:rsidR="00F0440B" w:rsidRDefault="001E0DC2" w:rsidP="00F0440B">
      <w:pPr>
        <w:rPr>
          <w:rFonts w:cs="Arial"/>
        </w:rPr>
      </w:pPr>
    </w:p>
    <w:p w:rsidR="00F0440B" w:rsidRPr="0070684F" w:rsidRDefault="001E0DC2" w:rsidP="00F0440B">
      <w:pPr>
        <w:rPr>
          <w:rFonts w:cs="Arial"/>
        </w:rPr>
        <w:sectPr w:rsidR="00F0440B" w:rsidRPr="0070684F" w:rsidSect="00F0440B">
          <w:headerReference w:type="even" r:id="rId15"/>
          <w:headerReference w:type="default" r:id="rId16"/>
          <w:headerReference w:type="first" r:id="rId17"/>
          <w:pgSz w:w="11906" w:h="16838" w:code="9"/>
          <w:pgMar w:top="567" w:right="851" w:bottom="238" w:left="851" w:header="284" w:footer="352" w:gutter="0"/>
          <w:cols w:space="720"/>
          <w:docGrid w:linePitch="272"/>
        </w:sectPr>
      </w:pPr>
    </w:p>
    <w:p w:rsidR="00B804EF" w:rsidRDefault="00D54FA5" w:rsidP="006F5BC6">
      <w:pPr>
        <w:pStyle w:val="Heading2"/>
      </w:pPr>
      <w:bookmarkStart w:id="6" w:name="_Toc246415506"/>
      <w:bookmarkStart w:id="7" w:name="_Toc247340231"/>
      <w:bookmarkStart w:id="8" w:name="Section3"/>
      <w:r w:rsidRPr="0070684F">
        <w:t xml:space="preserve">Section </w:t>
      </w:r>
      <w:r>
        <w:t>3</w:t>
      </w:r>
      <w:r w:rsidRPr="0070684F">
        <w:t xml:space="preserve"> - Change Control Details</w:t>
      </w:r>
      <w:bookmarkEnd w:id="6"/>
      <w:bookmarkEnd w:id="7"/>
      <w:r w:rsidRPr="0070684F">
        <w:t xml:space="preserve"> </w:t>
      </w:r>
    </w:p>
    <w:p w:rsidR="005110ED" w:rsidRDefault="001E0DC2" w:rsidP="004F2564">
      <w:pPr>
        <w:pStyle w:val="Heading1Notice"/>
      </w:pPr>
    </w:p>
    <w:p w:rsidR="005110ED" w:rsidRPr="00064E3C" w:rsidRDefault="00D54FA5" w:rsidP="005110ED">
      <w:pPr>
        <w:rPr>
          <w:b/>
          <w:sz w:val="26"/>
          <w:szCs w:val="26"/>
        </w:rPr>
      </w:pPr>
      <w:r>
        <w:rPr>
          <w:b/>
          <w:sz w:val="26"/>
          <w:szCs w:val="26"/>
        </w:rPr>
        <w:t>STUDENT DATA COLLECTION</w:t>
      </w:r>
      <w:r w:rsidRPr="00064E3C">
        <w:rPr>
          <w:b/>
          <w:sz w:val="26"/>
          <w:szCs w:val="26"/>
        </w:rPr>
        <w:t xml:space="preserve"> –</w:t>
      </w:r>
      <w:r>
        <w:rPr>
          <w:b/>
          <w:sz w:val="26"/>
          <w:szCs w:val="26"/>
        </w:rPr>
        <w:t xml:space="preserve"> </w:t>
      </w:r>
      <w:r>
        <w:rPr>
          <w:b/>
          <w:noProof/>
          <w:sz w:val="26"/>
          <w:szCs w:val="26"/>
        </w:rPr>
        <w:t>2014</w:t>
      </w:r>
      <w:r>
        <w:rPr>
          <w:b/>
          <w:sz w:val="26"/>
          <w:szCs w:val="26"/>
        </w:rPr>
        <w:t xml:space="preserve"> </w:t>
      </w:r>
      <w:r w:rsidRPr="00064E3C">
        <w:rPr>
          <w:b/>
          <w:sz w:val="26"/>
          <w:szCs w:val="26"/>
        </w:rPr>
        <w:t>Reporting Year</w:t>
      </w:r>
    </w:p>
    <w:p w:rsidR="001D45E1" w:rsidRPr="001D45E1" w:rsidRDefault="001E0DC2" w:rsidP="005110ED">
      <w:pPr>
        <w:rPr>
          <w:b/>
        </w:rPr>
      </w:pPr>
    </w:p>
    <w:p w:rsidR="005110ED" w:rsidRPr="001D45E1" w:rsidRDefault="00D54FA5" w:rsidP="005110ED">
      <w:pPr>
        <w:rPr>
          <w:b/>
          <w:sz w:val="24"/>
          <w:szCs w:val="24"/>
        </w:rPr>
      </w:pPr>
      <w:r w:rsidRPr="001D45E1">
        <w:rPr>
          <w:b/>
          <w:sz w:val="24"/>
          <w:szCs w:val="24"/>
        </w:rPr>
        <w:t>Structure documents</w:t>
      </w:r>
    </w:p>
    <w:bookmarkEnd w:id="8"/>
    <w:p w:rsidR="00B804EF" w:rsidRPr="001D45E1" w:rsidRDefault="001E0DC2" w:rsidP="00B804EF">
      <w:pPr>
        <w:rPr>
          <w:rFonts w:cs="Arial"/>
          <w:color w:val="00000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2"/>
        <w:gridCol w:w="1978"/>
        <w:gridCol w:w="2160"/>
      </w:tblGrid>
      <w:tr w:rsidR="008D72BC" w:rsidTr="00246688">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D54FA5" w:rsidP="00F5293B">
            <w:pPr>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662B9A" w:rsidRPr="00246688" w:rsidRDefault="00D54FA5" w:rsidP="00246688">
            <w:pPr>
              <w:spacing w:before="120" w:after="120"/>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D54FA5" w:rsidP="00246688">
            <w:pPr>
              <w:spacing w:before="120" w:after="120"/>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D54FA5" w:rsidP="00246688">
            <w:pPr>
              <w:spacing w:before="120" w:after="120"/>
              <w:ind w:right="72"/>
              <w:jc w:val="center"/>
              <w:rPr>
                <w:rFonts w:cs="Arial"/>
                <w:b/>
                <w:bCs/>
                <w:color w:val="000000"/>
                <w:lang w:eastAsia="en-AU"/>
              </w:rPr>
            </w:pPr>
            <w:r w:rsidRPr="00246688">
              <w:rPr>
                <w:rFonts w:cs="Arial"/>
                <w:b/>
                <w:bCs/>
                <w:color w:val="000000"/>
                <w:lang w:eastAsia="en-AU"/>
              </w:rPr>
              <w:t>Sector consultation</w:t>
            </w:r>
          </w:p>
        </w:tc>
        <w:tc>
          <w:tcPr>
            <w:tcW w:w="2342"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D54FA5" w:rsidP="00246688">
            <w:pPr>
              <w:spacing w:before="120" w:after="120"/>
              <w:jc w:val="center"/>
              <w:rPr>
                <w:rFonts w:cs="Arial"/>
                <w:b/>
                <w:bCs/>
                <w:color w:val="000000"/>
                <w:lang w:eastAsia="en-AU"/>
              </w:rPr>
            </w:pPr>
            <w:r w:rsidRPr="00246688">
              <w:rPr>
                <w:rFonts w:cs="Arial"/>
                <w:b/>
                <w:bCs/>
                <w:color w:val="000000"/>
                <w:lang w:eastAsia="en-AU"/>
              </w:rPr>
              <w:t>Reason for change</w:t>
            </w:r>
          </w:p>
        </w:tc>
        <w:tc>
          <w:tcPr>
            <w:tcW w:w="1978"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D54FA5" w:rsidP="00246688">
            <w:pPr>
              <w:spacing w:before="120" w:after="120"/>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662B9A" w:rsidRPr="00246688" w:rsidRDefault="00D54FA5" w:rsidP="00246688">
            <w:pPr>
              <w:spacing w:before="120" w:after="120"/>
              <w:ind w:right="120"/>
              <w:jc w:val="center"/>
              <w:rPr>
                <w:rFonts w:cs="Arial"/>
                <w:b/>
                <w:bCs/>
                <w:color w:val="000000"/>
                <w:lang w:eastAsia="en-AU"/>
              </w:rPr>
            </w:pPr>
            <w:r w:rsidRPr="00246688">
              <w:rPr>
                <w:rFonts w:cs="Arial"/>
                <w:b/>
                <w:bCs/>
                <w:color w:val="000000"/>
                <w:lang w:eastAsia="en-AU"/>
              </w:rPr>
              <w:t>Issue Date</w:t>
            </w:r>
          </w:p>
        </w:tc>
      </w:tr>
      <w:tr w:rsidR="008D72BC" w:rsidTr="00246688">
        <w:tc>
          <w:tcPr>
            <w:tcW w:w="3060" w:type="dxa"/>
            <w:tcBorders>
              <w:top w:val="single" w:sz="4" w:space="0" w:color="auto"/>
            </w:tcBorders>
            <w:shd w:val="clear" w:color="auto" w:fill="auto"/>
            <w:vAlign w:val="center"/>
          </w:tcPr>
          <w:p w:rsidR="00662B9A" w:rsidRPr="00246688" w:rsidRDefault="00D54FA5" w:rsidP="00246688">
            <w:pPr>
              <w:tabs>
                <w:tab w:val="left" w:pos="2601"/>
                <w:tab w:val="left" w:pos="2781"/>
              </w:tabs>
              <w:spacing w:before="120" w:after="120"/>
              <w:ind w:right="623"/>
              <w:rPr>
                <w:rFonts w:cs="Arial"/>
                <w:lang w:eastAsia="en-AU"/>
              </w:rPr>
            </w:pPr>
            <w:bookmarkStart w:id="9" w:name="CS"/>
            <w:bookmarkEnd w:id="9"/>
            <w:r w:rsidRPr="00246688">
              <w:rPr>
                <w:rFonts w:cs="Arial"/>
                <w:noProof/>
                <w:lang w:eastAsia="en-AU"/>
              </w:rPr>
              <w:t>OS HELP</w:t>
            </w:r>
            <w:r w:rsidRPr="00246688">
              <w:rPr>
                <w:rFonts w:cs="Arial"/>
                <w:lang w:eastAsia="en-AU"/>
              </w:rPr>
              <w:t xml:space="preserve"> (OS) &amp; Revised OS HELP (RO)</w:t>
            </w:r>
          </w:p>
        </w:tc>
        <w:tc>
          <w:tcPr>
            <w:tcW w:w="1260" w:type="dxa"/>
            <w:tcBorders>
              <w:top w:val="single" w:sz="4" w:space="0" w:color="auto"/>
            </w:tcBorders>
            <w:shd w:val="clear" w:color="auto" w:fill="auto"/>
            <w:vAlign w:val="center"/>
          </w:tcPr>
          <w:p w:rsidR="00662B9A"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tcBorders>
              <w:top w:val="single" w:sz="4" w:space="0" w:color="auto"/>
            </w:tcBorders>
            <w:shd w:val="clear" w:color="auto" w:fill="auto"/>
            <w:vAlign w:val="center"/>
          </w:tcPr>
          <w:p w:rsidR="00662B9A" w:rsidRPr="00246688" w:rsidRDefault="00D54FA5" w:rsidP="00246688">
            <w:pPr>
              <w:spacing w:before="120" w:after="120"/>
              <w:ind w:right="623"/>
              <w:rPr>
                <w:rFonts w:cs="Arial"/>
                <w:lang w:eastAsia="en-AU"/>
              </w:rPr>
            </w:pPr>
            <w:r w:rsidRPr="00246688">
              <w:rPr>
                <w:rFonts w:cs="Arial"/>
                <w:noProof/>
                <w:lang w:eastAsia="en-AU"/>
              </w:rPr>
              <w:t>Introduction of</w:t>
            </w:r>
            <w:r w:rsidRPr="00246688">
              <w:rPr>
                <w:rFonts w:cs="Arial"/>
                <w:lang w:eastAsia="en-AU"/>
              </w:rPr>
              <w:t xml:space="preserve"> Elements 582 and 583</w:t>
            </w:r>
          </w:p>
        </w:tc>
        <w:tc>
          <w:tcPr>
            <w:tcW w:w="1620" w:type="dxa"/>
            <w:tcBorders>
              <w:top w:val="single" w:sz="4" w:space="0" w:color="auto"/>
            </w:tcBorders>
            <w:shd w:val="clear" w:color="auto" w:fill="auto"/>
            <w:vAlign w:val="center"/>
          </w:tcPr>
          <w:p w:rsidR="00662B9A"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2" w:type="dxa"/>
            <w:tcBorders>
              <w:top w:val="single" w:sz="4" w:space="0" w:color="auto"/>
            </w:tcBorders>
            <w:shd w:val="clear" w:color="auto" w:fill="auto"/>
            <w:vAlign w:val="center"/>
          </w:tcPr>
          <w:p w:rsidR="00662B9A" w:rsidRPr="00246688" w:rsidRDefault="00D54FA5" w:rsidP="00246688">
            <w:pPr>
              <w:spacing w:before="120" w:after="120"/>
              <w:rPr>
                <w:rFonts w:cs="Arial"/>
              </w:rPr>
            </w:pPr>
            <w:r w:rsidRPr="00246688">
              <w:rPr>
                <w:rFonts w:cs="Arial"/>
                <w:noProof/>
              </w:rPr>
              <w:t>To support</w:t>
            </w:r>
            <w:r w:rsidRPr="00246688">
              <w:rPr>
                <w:rFonts w:cs="Arial"/>
              </w:rPr>
              <w:t xml:space="preserve"> the implementation of the extension of OS-HELP assistance for study in Asia.</w:t>
            </w:r>
          </w:p>
        </w:tc>
        <w:tc>
          <w:tcPr>
            <w:tcW w:w="1978" w:type="dxa"/>
            <w:tcBorders>
              <w:top w:val="single" w:sz="4" w:space="0" w:color="auto"/>
            </w:tcBorders>
            <w:shd w:val="clear" w:color="auto" w:fill="auto"/>
            <w:vAlign w:val="center"/>
          </w:tcPr>
          <w:p w:rsidR="00662B9A" w:rsidRPr="00246688" w:rsidRDefault="00D54FA5" w:rsidP="00246688">
            <w:pPr>
              <w:spacing w:before="120" w:after="120"/>
              <w:rPr>
                <w:rFonts w:cs="Arial"/>
                <w:color w:val="000000"/>
              </w:rPr>
            </w:pPr>
            <w:r w:rsidRPr="00246688">
              <w:rPr>
                <w:rFonts w:cs="Arial"/>
                <w:noProof/>
                <w:color w:val="000000"/>
              </w:rPr>
              <w:t>System change</w:t>
            </w:r>
          </w:p>
        </w:tc>
        <w:tc>
          <w:tcPr>
            <w:tcW w:w="2160" w:type="dxa"/>
            <w:tcBorders>
              <w:top w:val="single" w:sz="4" w:space="0" w:color="auto"/>
            </w:tcBorders>
            <w:shd w:val="clear" w:color="auto" w:fill="auto"/>
            <w:vAlign w:val="center"/>
          </w:tcPr>
          <w:p w:rsidR="00662B9A"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bl>
    <w:p w:rsidR="00B804EF" w:rsidRPr="0070684F" w:rsidRDefault="001E0DC2" w:rsidP="00B804EF">
      <w:pPr>
        <w:rPr>
          <w:rFonts w:cs="Arial"/>
          <w:color w:val="000000"/>
        </w:rPr>
      </w:pPr>
      <w:bookmarkStart w:id="10" w:name="OS"/>
      <w:bookmarkEnd w:id="10"/>
    </w:p>
    <w:p w:rsidR="005110ED" w:rsidRPr="001D45E1" w:rsidRDefault="00D54FA5" w:rsidP="005110ED">
      <w:pPr>
        <w:rPr>
          <w:b/>
          <w:sz w:val="24"/>
          <w:szCs w:val="24"/>
        </w:rPr>
      </w:pPr>
      <w:r w:rsidRPr="001D45E1">
        <w:rPr>
          <w:b/>
          <w:sz w:val="24"/>
          <w:szCs w:val="24"/>
        </w:rPr>
        <w:t>Scope documents</w:t>
      </w:r>
    </w:p>
    <w:p w:rsidR="00B804EF" w:rsidRPr="0070684F" w:rsidRDefault="001E0DC2" w:rsidP="00D112D6">
      <w:pPr>
        <w:pStyle w:val="Heading3-Table"/>
        <w:rPr>
          <w:sz w:val="20"/>
          <w:szCs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8D72BC" w:rsidTr="00246688">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D54FA5" w:rsidP="00246688">
            <w:pPr>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D54FA5"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D54FA5"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D54FA5"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D54FA5"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D54FA5"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D54FA5" w:rsidP="00246688">
            <w:pPr>
              <w:ind w:right="120"/>
              <w:jc w:val="center"/>
              <w:rPr>
                <w:rFonts w:cs="Arial"/>
                <w:b/>
                <w:bCs/>
                <w:color w:val="000000"/>
                <w:lang w:eastAsia="en-AU"/>
              </w:rPr>
            </w:pPr>
            <w:r w:rsidRPr="00246688">
              <w:rPr>
                <w:rFonts w:cs="Arial"/>
                <w:b/>
                <w:bCs/>
                <w:color w:val="000000"/>
                <w:lang w:eastAsia="en-AU"/>
              </w:rPr>
              <w:t>Issue Date</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bookmarkStart w:id="11" w:name="ECAF"/>
            <w:bookmarkEnd w:id="11"/>
            <w:r w:rsidRPr="00246688">
              <w:rPr>
                <w:rFonts w:cs="Arial"/>
                <w:noProof/>
                <w:lang w:eastAsia="en-AU"/>
              </w:rPr>
              <w:t>Campus (</w:t>
            </w:r>
            <w:r w:rsidRPr="00246688">
              <w:rPr>
                <w:rFonts w:cs="Arial"/>
                <w:lang w:eastAsia="en-AU"/>
              </w:rPr>
              <w:t>CM)</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p w:rsidR="0001653D" w:rsidRPr="00246688" w:rsidRDefault="001E0DC2" w:rsidP="00246688">
            <w:pPr>
              <w:spacing w:before="120" w:after="120"/>
              <w:ind w:right="623"/>
              <w:rPr>
                <w:rFonts w:cs="Arial"/>
                <w:lang w:eastAsia="en-AU"/>
              </w:rPr>
            </w:pPr>
          </w:p>
          <w:p w:rsidR="0001653D" w:rsidRPr="00246688" w:rsidRDefault="001E0DC2" w:rsidP="00246688">
            <w:pPr>
              <w:spacing w:before="120" w:after="120"/>
              <w:ind w:right="623"/>
              <w:rPr>
                <w:rFonts w:cs="Arial"/>
                <w:lang w:eastAsia="en-AU"/>
              </w:rPr>
            </w:pPr>
          </w:p>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Campus (</w:t>
            </w:r>
            <w:r w:rsidRPr="00246688">
              <w:rPr>
                <w:rFonts w:cs="Arial"/>
                <w:lang w:eastAsia="en-AU"/>
              </w:rPr>
              <w:t>CM)</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Campus Deletions</w:t>
            </w:r>
            <w:r w:rsidRPr="00246688">
              <w:rPr>
                <w:rFonts w:cs="Arial"/>
                <w:lang w:eastAsia="en-AU"/>
              </w:rPr>
              <w:t xml:space="preserve"> (CD)</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2.1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Campus Deletions</w:t>
            </w:r>
            <w:r w:rsidRPr="00246688">
              <w:rPr>
                <w:rFonts w:cs="Arial"/>
                <w:lang w:eastAsia="en-AU"/>
              </w:rPr>
              <w:t xml:space="preserve"> (CD)</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2.0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w:t>
            </w:r>
            <w:proofErr w:type="spellStart"/>
            <w:r w:rsidRPr="00246688">
              <w:rPr>
                <w:rFonts w:cs="Arial"/>
                <w:lang w:eastAsia="en-AU"/>
              </w:rPr>
              <w:t>clarityh</w:t>
            </w:r>
            <w:proofErr w:type="spellEnd"/>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Commonwealth Assisted</w:t>
            </w:r>
            <w:r w:rsidRPr="00246688">
              <w:rPr>
                <w:rFonts w:cs="Arial"/>
                <w:lang w:eastAsia="en-AU"/>
              </w:rPr>
              <w:t xml:space="preserve"> Students - HELP Due (DU)</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Commonwealth Assisted</w:t>
            </w:r>
            <w:r w:rsidRPr="00246688">
              <w:rPr>
                <w:rFonts w:cs="Arial"/>
                <w:lang w:eastAsia="en-AU"/>
              </w:rPr>
              <w:t xml:space="preserve"> Students - HELP Due (DU)</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Commonwealth Higher</w:t>
            </w:r>
            <w:r w:rsidRPr="00246688">
              <w:rPr>
                <w:rFonts w:cs="Arial"/>
                <w:lang w:eastAsia="en-AU"/>
              </w:rPr>
              <w:t xml:space="preserve"> Education Student Support Number (CHESSN)</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4.1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Commonwealth Higher</w:t>
            </w:r>
            <w:r w:rsidRPr="00246688">
              <w:rPr>
                <w:rFonts w:cs="Arial"/>
                <w:lang w:eastAsia="en-AU"/>
              </w:rPr>
              <w:t xml:space="preserve"> Education Student Support Number (CHESSN)</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4.0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Commonwealth Scholarship</w:t>
            </w:r>
            <w:r w:rsidRPr="00246688">
              <w:rPr>
                <w:rFonts w:cs="Arial"/>
                <w:lang w:eastAsia="en-AU"/>
              </w:rPr>
              <w:t xml:space="preserve"> (CS) </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Commonwealth Scholarship</w:t>
            </w:r>
            <w:r w:rsidRPr="00246688">
              <w:rPr>
                <w:rFonts w:cs="Arial"/>
                <w:lang w:eastAsia="en-AU"/>
              </w:rPr>
              <w:t xml:space="preserve"> (CS) </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Course of</w:t>
            </w:r>
            <w:r w:rsidRPr="00246688">
              <w:rPr>
                <w:rFonts w:cs="Arial"/>
                <w:lang w:eastAsia="en-AU"/>
              </w:rPr>
              <w:t xml:space="preserve"> Study (CO)</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Course of</w:t>
            </w:r>
            <w:r w:rsidRPr="00246688">
              <w:rPr>
                <w:rFonts w:cs="Arial"/>
                <w:lang w:eastAsia="en-AU"/>
              </w:rPr>
              <w:t xml:space="preserve"> Study (CO)</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Enrolment (</w:t>
            </w:r>
            <w:r w:rsidRPr="00246688">
              <w:rPr>
                <w:rFonts w:cs="Arial"/>
                <w:lang w:eastAsia="en-AU"/>
              </w:rPr>
              <w:t>EN)</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Enrolment (</w:t>
            </w:r>
            <w:r w:rsidRPr="00246688">
              <w:rPr>
                <w:rFonts w:cs="Arial"/>
                <w:lang w:eastAsia="en-AU"/>
              </w:rPr>
              <w:t>EN)</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Enrolment Revisions</w:t>
            </w:r>
            <w:r w:rsidRPr="00246688">
              <w:rPr>
                <w:rFonts w:cs="Arial"/>
                <w:lang w:eastAsia="en-AU"/>
              </w:rPr>
              <w:t xml:space="preserve"> (ER)</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2.1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Enrolment Revisions</w:t>
            </w:r>
            <w:r w:rsidRPr="00246688">
              <w:rPr>
                <w:rFonts w:cs="Arial"/>
                <w:lang w:eastAsia="en-AU"/>
              </w:rPr>
              <w:t xml:space="preserve"> (ER)</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2.0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OS HELP</w:t>
            </w:r>
            <w:r w:rsidRPr="00246688">
              <w:rPr>
                <w:rFonts w:cs="Arial"/>
                <w:lang w:eastAsia="en-AU"/>
              </w:rPr>
              <w:t xml:space="preserve"> (OS) &amp; Revised OS HELP (RO)</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to</w:t>
            </w:r>
            <w:r w:rsidRPr="00246688">
              <w:rPr>
                <w:rFonts w:cs="Arial"/>
                <w:lang w:eastAsia="en-AU"/>
              </w:rPr>
              <w:t xml:space="preserve"> reflect policy changes and updated text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support</w:t>
            </w:r>
            <w:r w:rsidRPr="00246688">
              <w:rPr>
                <w:rFonts w:cs="Arial"/>
              </w:rPr>
              <w:t xml:space="preserve"> the implementation of the extension of OS-HELP assistance for study in Asia and for consistency in text and format</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OS HELP</w:t>
            </w:r>
            <w:r w:rsidRPr="00246688">
              <w:rPr>
                <w:rFonts w:cs="Arial"/>
                <w:lang w:eastAsia="en-AU"/>
              </w:rPr>
              <w:t xml:space="preserve"> (OS) &amp; Revised OS HELP (RO)</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OS-HELP Revision</w:t>
            </w:r>
            <w:r w:rsidRPr="00246688">
              <w:rPr>
                <w:rFonts w:cs="Arial"/>
                <w:lang w:eastAsia="en-AU"/>
              </w:rPr>
              <w:t xml:space="preserve"> (OR)</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p w:rsidR="0001653D" w:rsidRPr="00246688" w:rsidRDefault="001E0DC2" w:rsidP="00246688">
            <w:pPr>
              <w:spacing w:before="120" w:after="120"/>
              <w:rPr>
                <w:rFonts w:cs="Arial"/>
                <w:color w:val="000000"/>
              </w:rPr>
            </w:pP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OS-HELP Revision</w:t>
            </w:r>
            <w:r w:rsidRPr="00246688">
              <w:rPr>
                <w:rFonts w:cs="Arial"/>
                <w:lang w:eastAsia="en-AU"/>
              </w:rPr>
              <w:t xml:space="preserve"> (OR)</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Past Course</w:t>
            </w:r>
            <w:r w:rsidRPr="00246688">
              <w:rPr>
                <w:rFonts w:cs="Arial"/>
                <w:lang w:eastAsia="en-AU"/>
              </w:rPr>
              <w:t xml:space="preserve"> Completions (PS)</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Past Course</w:t>
            </w:r>
            <w:r w:rsidRPr="00246688">
              <w:rPr>
                <w:rFonts w:cs="Arial"/>
                <w:lang w:eastAsia="en-AU"/>
              </w:rPr>
              <w:t xml:space="preserve"> Completions (PS)</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SA-HELP (</w:t>
            </w:r>
            <w:r w:rsidRPr="00246688">
              <w:rPr>
                <w:rFonts w:cs="Arial"/>
                <w:lang w:eastAsia="en-AU"/>
              </w:rPr>
              <w:t>SA)</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SA-HELP (</w:t>
            </w:r>
            <w:r w:rsidRPr="00246688">
              <w:rPr>
                <w:rFonts w:cs="Arial"/>
                <w:lang w:eastAsia="en-AU"/>
              </w:rPr>
              <w:t>SA)</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3.0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Student Load</w:t>
            </w:r>
            <w:r w:rsidRPr="00246688">
              <w:rPr>
                <w:rFonts w:cs="Arial"/>
                <w:lang w:eastAsia="en-AU"/>
              </w:rPr>
              <w:t xml:space="preserve"> Liability (LL) &amp; Revised Student Load Liability (RL)</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Student Load</w:t>
            </w:r>
            <w:r w:rsidRPr="00246688">
              <w:rPr>
                <w:rFonts w:cs="Arial"/>
                <w:lang w:eastAsia="en-AU"/>
              </w:rPr>
              <w:t xml:space="preserve"> Liability (LL) &amp; Revised Student Load Liability (RL)</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Student Revisions</w:t>
            </w:r>
            <w:r w:rsidRPr="00246688">
              <w:rPr>
                <w:rFonts w:cs="Arial"/>
                <w:lang w:eastAsia="en-AU"/>
              </w:rPr>
              <w:t xml:space="preserve"> (SR)</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p w:rsidR="0001653D" w:rsidRPr="00246688" w:rsidRDefault="001E0DC2" w:rsidP="00246688">
            <w:pPr>
              <w:spacing w:before="120" w:after="120"/>
              <w:rPr>
                <w:rFonts w:cs="Arial"/>
                <w:color w:val="000000"/>
              </w:rPr>
            </w:pP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Student Revisions</w:t>
            </w:r>
            <w:r w:rsidRPr="00246688">
              <w:rPr>
                <w:rFonts w:cs="Arial"/>
                <w:lang w:eastAsia="en-AU"/>
              </w:rPr>
              <w:t xml:space="preserve"> (SR)</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Minor corrections</w:t>
            </w:r>
            <w:r w:rsidRPr="00246688">
              <w:rPr>
                <w:rFonts w:cs="Arial"/>
                <w:lang w:eastAsia="en-AU"/>
              </w:rPr>
              <w:t xml:space="preserve"> to document</w:t>
            </w:r>
          </w:p>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Unit of</w:t>
            </w:r>
            <w:r w:rsidRPr="00246688">
              <w:rPr>
                <w:rFonts w:cs="Arial"/>
                <w:lang w:eastAsia="en-AU"/>
              </w:rPr>
              <w:t xml:space="preserve"> Study Completions (CU)</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Unit of</w:t>
            </w:r>
            <w:r w:rsidRPr="00246688">
              <w:rPr>
                <w:rFonts w:cs="Arial"/>
                <w:lang w:eastAsia="en-AU"/>
              </w:rPr>
              <w:t xml:space="preserve"> Study Completions (CU)</w:t>
            </w:r>
          </w:p>
        </w:tc>
        <w:tc>
          <w:tcPr>
            <w:tcW w:w="1260" w:type="dxa"/>
            <w:shd w:val="clear" w:color="auto" w:fill="auto"/>
          </w:tcPr>
          <w:p w:rsidR="0001653D"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01653D" w:rsidRPr="00246688" w:rsidRDefault="00D54FA5" w:rsidP="00246688">
            <w:pPr>
              <w:spacing w:before="120" w:after="120"/>
              <w:ind w:right="623"/>
              <w:rPr>
                <w:rFonts w:cs="Arial"/>
                <w:lang w:eastAsia="en-AU"/>
              </w:rPr>
            </w:pPr>
            <w:r w:rsidRPr="00246688">
              <w:rPr>
                <w:rFonts w:cs="Arial"/>
                <w:noProof/>
                <w:lang w:eastAsia="en-AU"/>
              </w:rPr>
              <w:t>Minor corrections</w:t>
            </w:r>
            <w:r w:rsidRPr="00246688">
              <w:rPr>
                <w:rFonts w:cs="Arial"/>
                <w:lang w:eastAsia="en-AU"/>
              </w:rPr>
              <w:t xml:space="preserve"> to document</w:t>
            </w:r>
          </w:p>
          <w:p w:rsidR="0001653D" w:rsidRPr="00246688" w:rsidRDefault="001E0DC2" w:rsidP="00246688">
            <w:pPr>
              <w:spacing w:before="120" w:after="120"/>
              <w:ind w:right="623"/>
              <w:rPr>
                <w:rFonts w:cs="Arial"/>
                <w:lang w:eastAsia="en-AU"/>
              </w:rPr>
            </w:pPr>
          </w:p>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01653D"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p w:rsidR="0001653D" w:rsidRPr="00246688" w:rsidRDefault="001E0DC2" w:rsidP="00246688">
            <w:pPr>
              <w:spacing w:before="120" w:after="120"/>
              <w:rPr>
                <w:rFonts w:cs="Arial"/>
              </w:rPr>
            </w:pPr>
          </w:p>
        </w:tc>
        <w:tc>
          <w:tcPr>
            <w:tcW w:w="1980" w:type="dxa"/>
            <w:shd w:val="clear" w:color="auto" w:fill="auto"/>
          </w:tcPr>
          <w:p w:rsidR="0001653D"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bl>
    <w:p w:rsidR="00B804EF" w:rsidRPr="0070684F" w:rsidRDefault="001E0DC2" w:rsidP="00B804EF">
      <w:pPr>
        <w:rPr>
          <w:rFonts w:cs="Arial"/>
          <w:color w:val="000000"/>
        </w:rPr>
      </w:pPr>
    </w:p>
    <w:p w:rsidR="00B804EF" w:rsidRPr="0070684F" w:rsidRDefault="001E0DC2" w:rsidP="00B804EF">
      <w:pPr>
        <w:rPr>
          <w:rFonts w:cs="Arial"/>
          <w:sz w:val="8"/>
        </w:rPr>
      </w:pPr>
    </w:p>
    <w:p w:rsidR="00284889" w:rsidRPr="00064E3C" w:rsidRDefault="00D54FA5" w:rsidP="00284889">
      <w:pPr>
        <w:rPr>
          <w:b/>
          <w:sz w:val="26"/>
          <w:szCs w:val="26"/>
        </w:rPr>
      </w:pPr>
      <w:bookmarkStart w:id="12" w:name="_Toc246415510"/>
      <w:bookmarkStart w:id="13" w:name="_Toc246415737"/>
      <w:r>
        <w:rPr>
          <w:b/>
          <w:sz w:val="26"/>
          <w:szCs w:val="26"/>
        </w:rPr>
        <w:t>STAFF DATA COLLECTION</w:t>
      </w:r>
      <w:r w:rsidRPr="00064E3C">
        <w:rPr>
          <w:b/>
          <w:sz w:val="26"/>
          <w:szCs w:val="26"/>
        </w:rPr>
        <w:t xml:space="preserve"> –</w:t>
      </w:r>
      <w:r>
        <w:rPr>
          <w:b/>
          <w:sz w:val="26"/>
          <w:szCs w:val="26"/>
        </w:rPr>
        <w:t xml:space="preserve"> </w:t>
      </w:r>
      <w:r>
        <w:rPr>
          <w:b/>
          <w:noProof/>
          <w:sz w:val="26"/>
          <w:szCs w:val="26"/>
        </w:rPr>
        <w:t>2014</w:t>
      </w:r>
      <w:r>
        <w:rPr>
          <w:b/>
          <w:sz w:val="26"/>
          <w:szCs w:val="26"/>
        </w:rPr>
        <w:t xml:space="preserve"> </w:t>
      </w:r>
      <w:r w:rsidRPr="00064E3C">
        <w:rPr>
          <w:b/>
          <w:sz w:val="26"/>
          <w:szCs w:val="26"/>
        </w:rPr>
        <w:t>Reporting Year</w:t>
      </w:r>
    </w:p>
    <w:p w:rsidR="001D45E1" w:rsidRPr="001D45E1" w:rsidRDefault="001E0DC2" w:rsidP="00284889">
      <w:pPr>
        <w:rPr>
          <w:b/>
        </w:rPr>
      </w:pPr>
    </w:p>
    <w:p w:rsidR="00284889" w:rsidRPr="001D45E1" w:rsidRDefault="00D54FA5" w:rsidP="00284889">
      <w:pPr>
        <w:rPr>
          <w:b/>
          <w:sz w:val="24"/>
          <w:szCs w:val="24"/>
        </w:rPr>
      </w:pPr>
      <w:r w:rsidRPr="001D45E1">
        <w:rPr>
          <w:b/>
          <w:sz w:val="24"/>
          <w:szCs w:val="24"/>
        </w:rPr>
        <w:t>Structure documents</w:t>
      </w:r>
    </w:p>
    <w:bookmarkEnd w:id="12"/>
    <w:bookmarkEnd w:id="13"/>
    <w:p w:rsidR="005F3CD8" w:rsidRPr="001D45E1" w:rsidRDefault="001E0DC2" w:rsidP="005F3CD8">
      <w:pPr>
        <w:rPr>
          <w:rFonts w:cs="Arial"/>
          <w:color w:val="00000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8D72BC" w:rsidTr="00246688">
        <w:trPr>
          <w:trHeight w:val="525"/>
        </w:trPr>
        <w:tc>
          <w:tcPr>
            <w:tcW w:w="3060" w:type="dxa"/>
            <w:tcBorders>
              <w:top w:val="single" w:sz="4" w:space="0" w:color="auto"/>
              <w:left w:val="single" w:sz="4" w:space="0" w:color="auto"/>
              <w:right w:val="single" w:sz="4" w:space="0" w:color="auto"/>
            </w:tcBorders>
            <w:shd w:val="clear" w:color="auto" w:fill="E6E6E6"/>
            <w:vAlign w:val="center"/>
          </w:tcPr>
          <w:p w:rsidR="005F3CD8" w:rsidRPr="00246688" w:rsidRDefault="00D54FA5" w:rsidP="00246688">
            <w:pPr>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right w:val="single" w:sz="4" w:space="0" w:color="auto"/>
            </w:tcBorders>
            <w:shd w:val="clear" w:color="auto" w:fill="E6E6E6"/>
            <w:vAlign w:val="center"/>
          </w:tcPr>
          <w:p w:rsidR="005F3CD8" w:rsidRPr="00246688" w:rsidRDefault="00D54FA5"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right w:val="single" w:sz="4" w:space="0" w:color="auto"/>
            </w:tcBorders>
            <w:shd w:val="clear" w:color="auto" w:fill="E6E6E6"/>
            <w:vAlign w:val="center"/>
          </w:tcPr>
          <w:p w:rsidR="005F3CD8" w:rsidRPr="00246688" w:rsidRDefault="00D54FA5"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right w:val="single" w:sz="4" w:space="0" w:color="auto"/>
            </w:tcBorders>
            <w:shd w:val="clear" w:color="auto" w:fill="E6E6E6"/>
            <w:vAlign w:val="center"/>
          </w:tcPr>
          <w:p w:rsidR="005F3CD8" w:rsidRPr="00246688" w:rsidRDefault="00D54FA5"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right w:val="single" w:sz="4" w:space="0" w:color="auto"/>
            </w:tcBorders>
            <w:shd w:val="clear" w:color="auto" w:fill="E6E6E6"/>
            <w:vAlign w:val="center"/>
          </w:tcPr>
          <w:p w:rsidR="005F3CD8" w:rsidRPr="00246688" w:rsidRDefault="00D54FA5"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right w:val="single" w:sz="4" w:space="0" w:color="auto"/>
            </w:tcBorders>
            <w:shd w:val="clear" w:color="auto" w:fill="E6E6E6"/>
            <w:vAlign w:val="center"/>
          </w:tcPr>
          <w:p w:rsidR="005F3CD8" w:rsidRPr="00246688" w:rsidRDefault="00D54FA5"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right w:val="single" w:sz="4" w:space="0" w:color="auto"/>
            </w:tcBorders>
            <w:shd w:val="clear" w:color="auto" w:fill="E6E6E6"/>
            <w:vAlign w:val="center"/>
          </w:tcPr>
          <w:p w:rsidR="005F3CD8" w:rsidRPr="00246688" w:rsidRDefault="00D54FA5" w:rsidP="00246688">
            <w:pPr>
              <w:ind w:right="120"/>
              <w:jc w:val="center"/>
              <w:rPr>
                <w:rFonts w:cs="Arial"/>
                <w:b/>
                <w:bCs/>
                <w:color w:val="000000"/>
                <w:lang w:eastAsia="en-AU"/>
              </w:rPr>
            </w:pPr>
            <w:r w:rsidRPr="00246688">
              <w:rPr>
                <w:rFonts w:cs="Arial"/>
                <w:b/>
                <w:bCs/>
                <w:color w:val="000000"/>
                <w:lang w:eastAsia="en-AU"/>
              </w:rPr>
              <w:t>Issue Date</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2014 reporting year.</w:t>
            </w:r>
          </w:p>
        </w:tc>
        <w:tc>
          <w:tcPr>
            <w:tcW w:w="1260" w:type="dxa"/>
            <w:shd w:val="clear" w:color="auto" w:fill="auto"/>
          </w:tcPr>
          <w:p w:rsidR="0001653D" w:rsidRPr="00246688" w:rsidRDefault="001E0DC2" w:rsidP="00246688">
            <w:pPr>
              <w:spacing w:before="120" w:after="120"/>
              <w:ind w:right="252"/>
              <w:jc w:val="center"/>
              <w:rPr>
                <w:rFonts w:cs="Arial"/>
                <w:lang w:eastAsia="en-AU"/>
              </w:rPr>
            </w:pPr>
          </w:p>
        </w:tc>
        <w:tc>
          <w:tcPr>
            <w:tcW w:w="3060" w:type="dxa"/>
            <w:shd w:val="clear" w:color="auto" w:fill="auto"/>
          </w:tcPr>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1E0DC2" w:rsidP="00246688">
            <w:pPr>
              <w:spacing w:before="120" w:after="120"/>
              <w:jc w:val="center"/>
              <w:rPr>
                <w:rFonts w:cs="Arial"/>
                <w:color w:val="000000"/>
                <w:lang w:eastAsia="en-AU"/>
              </w:rPr>
            </w:pPr>
          </w:p>
        </w:tc>
        <w:tc>
          <w:tcPr>
            <w:tcW w:w="2340" w:type="dxa"/>
            <w:shd w:val="clear" w:color="auto" w:fill="auto"/>
          </w:tcPr>
          <w:p w:rsidR="0001653D" w:rsidRPr="00246688" w:rsidRDefault="001E0DC2" w:rsidP="00246688">
            <w:pPr>
              <w:spacing w:before="120" w:after="120"/>
              <w:rPr>
                <w:rFonts w:cs="Arial"/>
              </w:rPr>
            </w:pPr>
          </w:p>
        </w:tc>
        <w:tc>
          <w:tcPr>
            <w:tcW w:w="1980" w:type="dxa"/>
            <w:shd w:val="clear" w:color="auto" w:fill="auto"/>
          </w:tcPr>
          <w:p w:rsidR="0001653D" w:rsidRPr="00246688" w:rsidRDefault="001E0DC2" w:rsidP="00246688">
            <w:pPr>
              <w:spacing w:before="120" w:after="120"/>
              <w:rPr>
                <w:rFonts w:cs="Arial"/>
                <w:color w:val="000000"/>
              </w:rPr>
            </w:pPr>
          </w:p>
        </w:tc>
        <w:tc>
          <w:tcPr>
            <w:tcW w:w="2160" w:type="dxa"/>
            <w:shd w:val="clear" w:color="auto" w:fill="auto"/>
          </w:tcPr>
          <w:p w:rsidR="0001653D" w:rsidRPr="00246688" w:rsidRDefault="001E0DC2" w:rsidP="00246688">
            <w:pPr>
              <w:spacing w:before="120" w:after="120"/>
              <w:rPr>
                <w:rFonts w:cs="Arial"/>
              </w:rPr>
            </w:pPr>
          </w:p>
        </w:tc>
      </w:tr>
    </w:tbl>
    <w:p w:rsidR="0001653D" w:rsidRPr="001D45E1" w:rsidRDefault="001E0DC2" w:rsidP="005F3CD8">
      <w:pPr>
        <w:ind w:right="623"/>
        <w:rPr>
          <w:rFonts w:cs="Arial"/>
          <w:b/>
          <w:bCs/>
          <w:color w:val="000000"/>
          <w:lang w:eastAsia="en-AU"/>
        </w:rPr>
      </w:pPr>
    </w:p>
    <w:p w:rsidR="005F3CD8" w:rsidRPr="0070684F" w:rsidRDefault="00D54FA5" w:rsidP="00A86899">
      <w:pPr>
        <w:pStyle w:val="Heading3-Table"/>
      </w:pPr>
      <w:bookmarkStart w:id="14" w:name="_Toc247340238"/>
      <w:bookmarkStart w:id="15" w:name="_Toc246413746"/>
      <w:bookmarkStart w:id="16" w:name="_Toc246413803"/>
      <w:bookmarkStart w:id="17" w:name="_Toc246415512"/>
      <w:bookmarkStart w:id="18" w:name="_Toc246415739"/>
      <w:r w:rsidRPr="0070684F">
        <w:t>Scope documents</w:t>
      </w:r>
      <w:bookmarkEnd w:id="14"/>
      <w:r w:rsidRPr="0070684F">
        <w:t xml:space="preserve"> </w:t>
      </w:r>
      <w:bookmarkEnd w:id="15"/>
      <w:bookmarkEnd w:id="16"/>
      <w:bookmarkEnd w:id="17"/>
      <w:bookmarkEnd w:id="18"/>
    </w:p>
    <w:p w:rsidR="005F3CD8" w:rsidRPr="001D45E1" w:rsidRDefault="001E0DC2" w:rsidP="005F3CD8">
      <w:pPr>
        <w:rPr>
          <w:rFonts w:cs="Arial"/>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8D72BC" w:rsidTr="00246688">
        <w:trPr>
          <w:trHeight w:val="525"/>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D54FA5" w:rsidP="00246688">
            <w:pPr>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D54FA5"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D54FA5"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D54FA5"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D54FA5"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D54FA5"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D54FA5" w:rsidP="00246688">
            <w:pPr>
              <w:ind w:right="120"/>
              <w:jc w:val="center"/>
              <w:rPr>
                <w:rFonts w:cs="Arial"/>
                <w:b/>
                <w:bCs/>
                <w:color w:val="000000"/>
                <w:lang w:eastAsia="en-AU"/>
              </w:rPr>
            </w:pPr>
            <w:r w:rsidRPr="00246688">
              <w:rPr>
                <w:rFonts w:cs="Arial"/>
                <w:b/>
                <w:bCs/>
                <w:color w:val="000000"/>
                <w:lang w:eastAsia="en-AU"/>
              </w:rPr>
              <w:t>Issue Date</w:t>
            </w:r>
          </w:p>
        </w:tc>
      </w:tr>
      <w:tr w:rsidR="008D72BC" w:rsidTr="00246688">
        <w:tc>
          <w:tcPr>
            <w:tcW w:w="3060" w:type="dxa"/>
            <w:shd w:val="clear" w:color="auto" w:fill="auto"/>
          </w:tcPr>
          <w:p w:rsidR="0001653D"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2014 reporting year.</w:t>
            </w:r>
          </w:p>
        </w:tc>
        <w:tc>
          <w:tcPr>
            <w:tcW w:w="1260" w:type="dxa"/>
            <w:shd w:val="clear" w:color="auto" w:fill="auto"/>
          </w:tcPr>
          <w:p w:rsidR="0001653D" w:rsidRPr="00246688" w:rsidRDefault="001E0DC2" w:rsidP="00246688">
            <w:pPr>
              <w:spacing w:before="120" w:after="120"/>
              <w:ind w:right="252"/>
              <w:jc w:val="center"/>
              <w:rPr>
                <w:rFonts w:cs="Arial"/>
                <w:lang w:eastAsia="en-AU"/>
              </w:rPr>
            </w:pPr>
          </w:p>
        </w:tc>
        <w:tc>
          <w:tcPr>
            <w:tcW w:w="3060" w:type="dxa"/>
            <w:shd w:val="clear" w:color="auto" w:fill="auto"/>
          </w:tcPr>
          <w:p w:rsidR="0001653D" w:rsidRPr="00246688" w:rsidRDefault="001E0DC2" w:rsidP="00246688">
            <w:pPr>
              <w:spacing w:before="120" w:after="120"/>
              <w:ind w:right="623"/>
              <w:rPr>
                <w:rFonts w:cs="Arial"/>
                <w:lang w:eastAsia="en-AU"/>
              </w:rPr>
            </w:pPr>
          </w:p>
        </w:tc>
        <w:tc>
          <w:tcPr>
            <w:tcW w:w="1620" w:type="dxa"/>
            <w:shd w:val="clear" w:color="auto" w:fill="auto"/>
          </w:tcPr>
          <w:p w:rsidR="0001653D" w:rsidRPr="00246688" w:rsidRDefault="001E0DC2" w:rsidP="00246688">
            <w:pPr>
              <w:spacing w:before="120" w:after="120"/>
              <w:jc w:val="center"/>
              <w:rPr>
                <w:rFonts w:cs="Arial"/>
                <w:color w:val="000000"/>
                <w:lang w:eastAsia="en-AU"/>
              </w:rPr>
            </w:pPr>
          </w:p>
        </w:tc>
        <w:tc>
          <w:tcPr>
            <w:tcW w:w="2340" w:type="dxa"/>
            <w:shd w:val="clear" w:color="auto" w:fill="auto"/>
          </w:tcPr>
          <w:p w:rsidR="0001653D" w:rsidRPr="00246688" w:rsidRDefault="001E0DC2" w:rsidP="00246688">
            <w:pPr>
              <w:spacing w:before="120" w:after="120"/>
              <w:rPr>
                <w:rFonts w:cs="Arial"/>
              </w:rPr>
            </w:pPr>
          </w:p>
        </w:tc>
        <w:tc>
          <w:tcPr>
            <w:tcW w:w="1980" w:type="dxa"/>
            <w:shd w:val="clear" w:color="auto" w:fill="auto"/>
          </w:tcPr>
          <w:p w:rsidR="0001653D" w:rsidRPr="00246688" w:rsidRDefault="001E0DC2" w:rsidP="00246688">
            <w:pPr>
              <w:spacing w:before="120" w:after="120"/>
              <w:rPr>
                <w:rFonts w:cs="Arial"/>
                <w:color w:val="000000"/>
              </w:rPr>
            </w:pPr>
          </w:p>
        </w:tc>
        <w:tc>
          <w:tcPr>
            <w:tcW w:w="2160" w:type="dxa"/>
            <w:shd w:val="clear" w:color="auto" w:fill="auto"/>
          </w:tcPr>
          <w:p w:rsidR="0001653D" w:rsidRPr="00246688" w:rsidRDefault="001E0DC2" w:rsidP="00246688">
            <w:pPr>
              <w:spacing w:before="120" w:after="120"/>
              <w:rPr>
                <w:rFonts w:cs="Arial"/>
              </w:rPr>
            </w:pPr>
          </w:p>
        </w:tc>
      </w:tr>
    </w:tbl>
    <w:p w:rsidR="005F3CD8" w:rsidRDefault="001E0DC2" w:rsidP="005F3CD8">
      <w:pPr>
        <w:rPr>
          <w:rFonts w:cs="Arial"/>
          <w:color w:val="000000"/>
        </w:rPr>
      </w:pPr>
    </w:p>
    <w:p w:rsidR="0001653D" w:rsidRDefault="001E0DC2" w:rsidP="005F3CD8">
      <w:pPr>
        <w:rPr>
          <w:rFonts w:cs="Arial"/>
          <w:color w:val="000000"/>
        </w:rPr>
      </w:pPr>
    </w:p>
    <w:p w:rsidR="00284889" w:rsidRPr="00064E3C" w:rsidRDefault="00D54FA5" w:rsidP="00284889">
      <w:pPr>
        <w:rPr>
          <w:b/>
          <w:sz w:val="26"/>
          <w:szCs w:val="26"/>
        </w:rPr>
      </w:pPr>
      <w:r>
        <w:rPr>
          <w:b/>
          <w:sz w:val="26"/>
          <w:szCs w:val="26"/>
        </w:rPr>
        <w:t>UNIVERSITY APPLICATIONS AND OFFERS DATA COLLECTION</w:t>
      </w:r>
      <w:r w:rsidRPr="00064E3C">
        <w:rPr>
          <w:b/>
          <w:sz w:val="26"/>
          <w:szCs w:val="26"/>
        </w:rPr>
        <w:t xml:space="preserve"> –</w:t>
      </w:r>
      <w:r>
        <w:rPr>
          <w:b/>
          <w:sz w:val="26"/>
          <w:szCs w:val="26"/>
        </w:rPr>
        <w:t xml:space="preserve"> </w:t>
      </w:r>
      <w:r>
        <w:rPr>
          <w:b/>
          <w:noProof/>
          <w:sz w:val="26"/>
          <w:szCs w:val="26"/>
        </w:rPr>
        <w:t>2014</w:t>
      </w:r>
      <w:r>
        <w:rPr>
          <w:b/>
          <w:sz w:val="26"/>
          <w:szCs w:val="26"/>
        </w:rPr>
        <w:t xml:space="preserve"> </w:t>
      </w:r>
      <w:r w:rsidRPr="00064E3C">
        <w:rPr>
          <w:b/>
          <w:sz w:val="26"/>
          <w:szCs w:val="26"/>
        </w:rPr>
        <w:t>Reporting Year</w:t>
      </w:r>
    </w:p>
    <w:p w:rsidR="001D45E1" w:rsidRPr="001D45E1" w:rsidRDefault="001E0DC2" w:rsidP="00284889">
      <w:pPr>
        <w:rPr>
          <w:b/>
        </w:rPr>
      </w:pPr>
    </w:p>
    <w:p w:rsidR="00284889" w:rsidRPr="001D45E1" w:rsidRDefault="00D54FA5" w:rsidP="00284889">
      <w:pPr>
        <w:rPr>
          <w:b/>
          <w:sz w:val="24"/>
          <w:szCs w:val="24"/>
        </w:rPr>
      </w:pPr>
      <w:r w:rsidRPr="001D45E1">
        <w:rPr>
          <w:b/>
          <w:sz w:val="24"/>
          <w:szCs w:val="24"/>
        </w:rPr>
        <w:t>Structure documents</w:t>
      </w:r>
    </w:p>
    <w:p w:rsidR="005F3CD8" w:rsidRPr="001D45E1" w:rsidRDefault="001E0DC2" w:rsidP="005F3CD8">
      <w:pPr>
        <w:rPr>
          <w:rFonts w:cs="Arial"/>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8D72BC" w:rsidTr="00246688">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D54FA5" w:rsidP="00F5293B">
            <w:pPr>
              <w:spacing w:before="120"/>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6A0968" w:rsidRPr="00246688" w:rsidRDefault="00D54FA5" w:rsidP="00246688">
            <w:pPr>
              <w:spacing w:before="120" w:after="120"/>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D54FA5" w:rsidP="00246688">
            <w:pPr>
              <w:spacing w:before="120" w:after="120"/>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D54FA5" w:rsidP="00246688">
            <w:pPr>
              <w:spacing w:before="120" w:after="120"/>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D54FA5" w:rsidP="00246688">
            <w:pPr>
              <w:spacing w:before="120" w:after="120"/>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D54FA5" w:rsidP="00246688">
            <w:pPr>
              <w:spacing w:before="120" w:after="120"/>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6A0968" w:rsidRPr="00246688" w:rsidRDefault="00D54FA5" w:rsidP="00246688">
            <w:pPr>
              <w:spacing w:before="120" w:after="120"/>
              <w:ind w:right="120"/>
              <w:jc w:val="center"/>
              <w:rPr>
                <w:rFonts w:cs="Arial"/>
                <w:b/>
                <w:bCs/>
                <w:color w:val="000000"/>
                <w:lang w:eastAsia="en-AU"/>
              </w:rPr>
            </w:pPr>
            <w:r w:rsidRPr="00246688">
              <w:rPr>
                <w:rFonts w:cs="Arial"/>
                <w:b/>
                <w:bCs/>
                <w:color w:val="000000"/>
                <w:lang w:eastAsia="en-AU"/>
              </w:rPr>
              <w:t>Issue Date</w:t>
            </w:r>
          </w:p>
        </w:tc>
      </w:tr>
      <w:tr w:rsidR="008D72BC" w:rsidTr="00246688">
        <w:tc>
          <w:tcPr>
            <w:tcW w:w="3060" w:type="dxa"/>
            <w:tcBorders>
              <w:top w:val="single" w:sz="4" w:space="0" w:color="auto"/>
            </w:tcBorders>
            <w:shd w:val="clear" w:color="auto" w:fill="auto"/>
            <w:vAlign w:val="center"/>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2014 reporting year.</w:t>
            </w:r>
          </w:p>
        </w:tc>
        <w:tc>
          <w:tcPr>
            <w:tcW w:w="1260" w:type="dxa"/>
            <w:tcBorders>
              <w:top w:val="single" w:sz="4" w:space="0" w:color="auto"/>
            </w:tcBorders>
            <w:shd w:val="clear" w:color="auto" w:fill="auto"/>
            <w:vAlign w:val="center"/>
          </w:tcPr>
          <w:p w:rsidR="006A0968" w:rsidRPr="00246688" w:rsidRDefault="001E0DC2" w:rsidP="00246688">
            <w:pPr>
              <w:spacing w:before="120" w:after="120"/>
              <w:ind w:right="252"/>
              <w:jc w:val="center"/>
              <w:rPr>
                <w:rFonts w:cs="Arial"/>
                <w:lang w:eastAsia="en-AU"/>
              </w:rPr>
            </w:pPr>
          </w:p>
        </w:tc>
        <w:tc>
          <w:tcPr>
            <w:tcW w:w="3060" w:type="dxa"/>
            <w:tcBorders>
              <w:top w:val="single" w:sz="4" w:space="0" w:color="auto"/>
            </w:tcBorders>
            <w:shd w:val="clear" w:color="auto" w:fill="auto"/>
            <w:vAlign w:val="center"/>
          </w:tcPr>
          <w:p w:rsidR="006A0968" w:rsidRPr="00246688" w:rsidRDefault="001E0DC2" w:rsidP="00246688">
            <w:pPr>
              <w:spacing w:before="120" w:after="120"/>
              <w:ind w:right="623"/>
              <w:rPr>
                <w:rFonts w:cs="Arial"/>
                <w:lang w:eastAsia="en-AU"/>
              </w:rPr>
            </w:pPr>
          </w:p>
        </w:tc>
        <w:tc>
          <w:tcPr>
            <w:tcW w:w="1620" w:type="dxa"/>
            <w:tcBorders>
              <w:top w:val="single" w:sz="4" w:space="0" w:color="auto"/>
            </w:tcBorders>
            <w:shd w:val="clear" w:color="auto" w:fill="auto"/>
            <w:vAlign w:val="center"/>
          </w:tcPr>
          <w:p w:rsidR="006A0968" w:rsidRPr="00246688" w:rsidRDefault="001E0DC2" w:rsidP="00246688">
            <w:pPr>
              <w:spacing w:before="120" w:after="120"/>
              <w:jc w:val="center"/>
              <w:rPr>
                <w:rFonts w:cs="Arial"/>
                <w:color w:val="000000"/>
                <w:lang w:eastAsia="en-AU"/>
              </w:rPr>
            </w:pPr>
          </w:p>
        </w:tc>
        <w:tc>
          <w:tcPr>
            <w:tcW w:w="2340" w:type="dxa"/>
            <w:tcBorders>
              <w:top w:val="single" w:sz="4" w:space="0" w:color="auto"/>
            </w:tcBorders>
            <w:shd w:val="clear" w:color="auto" w:fill="auto"/>
            <w:vAlign w:val="center"/>
          </w:tcPr>
          <w:p w:rsidR="006A0968" w:rsidRPr="00246688" w:rsidRDefault="001E0DC2" w:rsidP="00246688">
            <w:pPr>
              <w:spacing w:before="120" w:after="120"/>
              <w:rPr>
                <w:rFonts w:cs="Arial"/>
              </w:rPr>
            </w:pPr>
          </w:p>
        </w:tc>
        <w:tc>
          <w:tcPr>
            <w:tcW w:w="1980" w:type="dxa"/>
            <w:tcBorders>
              <w:top w:val="single" w:sz="4" w:space="0" w:color="auto"/>
            </w:tcBorders>
            <w:shd w:val="clear" w:color="auto" w:fill="auto"/>
            <w:vAlign w:val="center"/>
          </w:tcPr>
          <w:p w:rsidR="006A0968" w:rsidRPr="00246688" w:rsidRDefault="001E0DC2" w:rsidP="00246688">
            <w:pPr>
              <w:spacing w:before="120" w:after="120"/>
              <w:rPr>
                <w:rFonts w:cs="Arial"/>
                <w:color w:val="000000"/>
              </w:rPr>
            </w:pPr>
          </w:p>
        </w:tc>
        <w:tc>
          <w:tcPr>
            <w:tcW w:w="2160" w:type="dxa"/>
            <w:tcBorders>
              <w:top w:val="single" w:sz="4" w:space="0" w:color="auto"/>
            </w:tcBorders>
            <w:shd w:val="clear" w:color="auto" w:fill="auto"/>
            <w:vAlign w:val="center"/>
          </w:tcPr>
          <w:p w:rsidR="006A0968" w:rsidRPr="00246688" w:rsidRDefault="001E0DC2" w:rsidP="00246688">
            <w:pPr>
              <w:spacing w:before="120" w:after="120"/>
              <w:rPr>
                <w:rFonts w:cs="Arial"/>
              </w:rPr>
            </w:pPr>
          </w:p>
        </w:tc>
      </w:tr>
    </w:tbl>
    <w:p w:rsidR="006A0968" w:rsidRPr="001D45E1" w:rsidRDefault="001E0DC2" w:rsidP="006A0968">
      <w:pPr>
        <w:pStyle w:val="PlainText"/>
        <w:rPr>
          <w:rFonts w:ascii="Arial" w:hAnsi="Arial" w:cs="Arial"/>
          <w:lang w:eastAsia="en-AU"/>
        </w:rPr>
      </w:pPr>
    </w:p>
    <w:p w:rsidR="00284889" w:rsidRPr="0070684F" w:rsidRDefault="00D54FA5" w:rsidP="00284889">
      <w:pPr>
        <w:pStyle w:val="Heading3-Table"/>
      </w:pPr>
      <w:r w:rsidRPr="0070684F">
        <w:t xml:space="preserve">Scope documents </w:t>
      </w:r>
    </w:p>
    <w:p w:rsidR="005F3CD8" w:rsidRPr="001D45E1" w:rsidRDefault="001E0DC2" w:rsidP="005F3CD8">
      <w:pPr>
        <w:rPr>
          <w:rFonts w:cs="Arial"/>
          <w:color w:val="00000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8D72BC" w:rsidTr="00246688">
        <w:trPr>
          <w:trHeight w:val="525"/>
          <w:tblHeader/>
        </w:trPr>
        <w:tc>
          <w:tcPr>
            <w:tcW w:w="3060" w:type="dxa"/>
            <w:tcBorders>
              <w:top w:val="single" w:sz="4" w:space="0" w:color="auto"/>
              <w:left w:val="single" w:sz="4" w:space="0" w:color="auto"/>
              <w:right w:val="single" w:sz="4" w:space="0" w:color="auto"/>
            </w:tcBorders>
            <w:shd w:val="clear" w:color="auto" w:fill="E6E6E6"/>
            <w:vAlign w:val="center"/>
          </w:tcPr>
          <w:p w:rsidR="005A798E" w:rsidRPr="00246688" w:rsidRDefault="00D54FA5" w:rsidP="00246688">
            <w:pPr>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right w:val="single" w:sz="4" w:space="0" w:color="auto"/>
            </w:tcBorders>
            <w:shd w:val="clear" w:color="auto" w:fill="E6E6E6"/>
            <w:vAlign w:val="center"/>
          </w:tcPr>
          <w:p w:rsidR="005A798E" w:rsidRPr="00246688" w:rsidRDefault="00D54FA5"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right w:val="single" w:sz="4" w:space="0" w:color="auto"/>
            </w:tcBorders>
            <w:shd w:val="clear" w:color="auto" w:fill="E6E6E6"/>
            <w:vAlign w:val="center"/>
          </w:tcPr>
          <w:p w:rsidR="005A798E" w:rsidRPr="00246688" w:rsidRDefault="00D54FA5"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right w:val="single" w:sz="4" w:space="0" w:color="auto"/>
            </w:tcBorders>
            <w:shd w:val="clear" w:color="auto" w:fill="E6E6E6"/>
            <w:vAlign w:val="center"/>
          </w:tcPr>
          <w:p w:rsidR="005A798E" w:rsidRPr="00246688" w:rsidRDefault="00D54FA5"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right w:val="single" w:sz="4" w:space="0" w:color="auto"/>
            </w:tcBorders>
            <w:shd w:val="clear" w:color="auto" w:fill="E6E6E6"/>
            <w:vAlign w:val="center"/>
          </w:tcPr>
          <w:p w:rsidR="005A798E" w:rsidRPr="00246688" w:rsidRDefault="00D54FA5"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right w:val="single" w:sz="4" w:space="0" w:color="auto"/>
            </w:tcBorders>
            <w:shd w:val="clear" w:color="auto" w:fill="E6E6E6"/>
            <w:vAlign w:val="center"/>
          </w:tcPr>
          <w:p w:rsidR="005A798E" w:rsidRPr="00246688" w:rsidRDefault="00D54FA5"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right w:val="single" w:sz="4" w:space="0" w:color="auto"/>
            </w:tcBorders>
            <w:shd w:val="clear" w:color="auto" w:fill="E6E6E6"/>
            <w:vAlign w:val="center"/>
          </w:tcPr>
          <w:p w:rsidR="005A798E" w:rsidRPr="00246688" w:rsidRDefault="00D54FA5" w:rsidP="00246688">
            <w:pPr>
              <w:ind w:right="120"/>
              <w:jc w:val="center"/>
              <w:rPr>
                <w:rFonts w:cs="Arial"/>
                <w:b/>
                <w:bCs/>
                <w:color w:val="000000"/>
                <w:lang w:eastAsia="en-AU"/>
              </w:rPr>
            </w:pPr>
            <w:r w:rsidRPr="00246688">
              <w:rPr>
                <w:rFonts w:cs="Arial"/>
                <w:b/>
                <w:bCs/>
                <w:color w:val="000000"/>
                <w:lang w:eastAsia="en-AU"/>
              </w:rPr>
              <w:t>Issue Date</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Application Details</w:t>
            </w:r>
            <w:r w:rsidRPr="00246688">
              <w:rPr>
                <w:rFonts w:cs="Arial"/>
                <w:lang w:eastAsia="en-AU"/>
              </w:rPr>
              <w:t xml:space="preserve"> (AD)</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6A0968" w:rsidRPr="00246688" w:rsidRDefault="001E0DC2" w:rsidP="00246688">
            <w:pPr>
              <w:spacing w:before="120" w:after="120"/>
              <w:rPr>
                <w:rFonts w:cs="Arial"/>
              </w:rPr>
            </w:pP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w:t>
            </w:r>
            <w:proofErr w:type="spellStart"/>
            <w:r w:rsidRPr="00246688">
              <w:rPr>
                <w:rFonts w:cs="Arial"/>
                <w:color w:val="000000"/>
              </w:rPr>
              <w:t>chang</w:t>
            </w:r>
            <w:proofErr w:type="spellEnd"/>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Application Details</w:t>
            </w:r>
            <w:r w:rsidRPr="00246688">
              <w:rPr>
                <w:rFonts w:cs="Arial"/>
                <w:lang w:eastAsia="en-AU"/>
              </w:rPr>
              <w:t xml:space="preserve"> (AD)</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greater clarification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Offer Details</w:t>
            </w:r>
            <w:r w:rsidRPr="00246688">
              <w:rPr>
                <w:rFonts w:cs="Arial"/>
                <w:lang w:eastAsia="en-AU"/>
              </w:rPr>
              <w:t xml:space="preserve"> (OD)</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p w:rsidR="006A0968" w:rsidRPr="00246688" w:rsidRDefault="001E0DC2" w:rsidP="00246688">
            <w:pPr>
              <w:spacing w:before="120" w:after="120"/>
              <w:ind w:right="623"/>
              <w:rPr>
                <w:rFonts w:cs="Arial"/>
                <w:lang w:eastAsia="en-AU"/>
              </w:rPr>
            </w:pP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6A0968" w:rsidRPr="00246688" w:rsidRDefault="001E0DC2" w:rsidP="00246688">
            <w:pPr>
              <w:spacing w:before="120" w:after="120"/>
              <w:rPr>
                <w:rFonts w:cs="Arial"/>
              </w:rPr>
            </w:pP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Offer Details</w:t>
            </w:r>
            <w:r w:rsidRPr="00246688">
              <w:rPr>
                <w:rFonts w:cs="Arial"/>
                <w:lang w:eastAsia="en-AU"/>
              </w:rPr>
              <w:t xml:space="preserve"> (OD)</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 and to add supplementary offers of courses to special cases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update</w:t>
            </w:r>
            <w:r w:rsidRPr="00246688">
              <w:rPr>
                <w:rFonts w:cs="Arial"/>
              </w:rPr>
              <w:t xml:space="preserve"> information and for clarification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Preference Details</w:t>
            </w:r>
            <w:r w:rsidRPr="00246688">
              <w:rPr>
                <w:rFonts w:cs="Arial"/>
                <w:lang w:eastAsia="en-AU"/>
              </w:rPr>
              <w:t xml:space="preserve"> (PD)</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text</w:t>
            </w:r>
            <w:r w:rsidRPr="00246688">
              <w:rPr>
                <w:rFonts w:cs="Arial"/>
                <w:lang w:eastAsia="en-AU"/>
              </w:rPr>
              <w:t xml:space="preserve"> and formatting</w:t>
            </w:r>
          </w:p>
          <w:p w:rsidR="006A0968" w:rsidRPr="00246688" w:rsidRDefault="001E0DC2" w:rsidP="00246688">
            <w:pPr>
              <w:spacing w:before="120" w:after="120"/>
              <w:ind w:right="623"/>
              <w:rPr>
                <w:rFonts w:cs="Arial"/>
                <w:lang w:eastAsia="en-AU"/>
              </w:rPr>
            </w:pP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Clarification and</w:t>
            </w:r>
            <w:r w:rsidRPr="00246688">
              <w:rPr>
                <w:rFonts w:cs="Arial"/>
              </w:rPr>
              <w:t xml:space="preserve"> consistency</w:t>
            </w:r>
          </w:p>
          <w:p w:rsidR="006A0968" w:rsidRPr="00246688" w:rsidRDefault="001E0DC2" w:rsidP="00246688">
            <w:pPr>
              <w:spacing w:before="120" w:after="120"/>
              <w:rPr>
                <w:rFonts w:cs="Arial"/>
              </w:rPr>
            </w:pP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Preference Details</w:t>
            </w:r>
            <w:r w:rsidRPr="00246688">
              <w:rPr>
                <w:rFonts w:cs="Arial"/>
                <w:lang w:eastAsia="en-AU"/>
              </w:rPr>
              <w:t xml:space="preserve"> (PD)</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Revised for</w:t>
            </w:r>
            <w:r w:rsidRPr="00246688">
              <w:rPr>
                <w:rFonts w:cs="Arial"/>
                <w:lang w:eastAsia="en-AU"/>
              </w:rPr>
              <w:t xml:space="preserve"> improved clarity</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Update of</w:t>
            </w:r>
            <w:r w:rsidRPr="00246688">
              <w:rPr>
                <w:rFonts w:cs="Arial"/>
              </w:rPr>
              <w:t xml:space="preserve"> information and for greater clarification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bl>
    <w:p w:rsidR="006A0968" w:rsidRDefault="001E0DC2" w:rsidP="005110ED">
      <w:pPr>
        <w:pStyle w:val="Heading2Notice"/>
      </w:pPr>
    </w:p>
    <w:p w:rsidR="00284889" w:rsidRPr="00064E3C" w:rsidRDefault="00D54FA5" w:rsidP="00284889">
      <w:pPr>
        <w:rPr>
          <w:b/>
          <w:sz w:val="26"/>
          <w:szCs w:val="26"/>
        </w:rPr>
      </w:pPr>
      <w:r>
        <w:rPr>
          <w:b/>
          <w:sz w:val="26"/>
          <w:szCs w:val="26"/>
        </w:rPr>
        <w:t>DATA ELEMENTS</w:t>
      </w:r>
      <w:r w:rsidRPr="00064E3C">
        <w:rPr>
          <w:b/>
          <w:sz w:val="26"/>
          <w:szCs w:val="26"/>
        </w:rPr>
        <w:t xml:space="preserve"> –</w:t>
      </w:r>
      <w:r>
        <w:rPr>
          <w:b/>
          <w:sz w:val="26"/>
          <w:szCs w:val="26"/>
        </w:rPr>
        <w:t xml:space="preserve"> </w:t>
      </w:r>
      <w:r>
        <w:rPr>
          <w:b/>
          <w:noProof/>
          <w:sz w:val="26"/>
          <w:szCs w:val="26"/>
        </w:rPr>
        <w:t>2014</w:t>
      </w:r>
      <w:r>
        <w:rPr>
          <w:b/>
          <w:sz w:val="26"/>
          <w:szCs w:val="26"/>
        </w:rPr>
        <w:t xml:space="preserve"> </w:t>
      </w:r>
      <w:r w:rsidRPr="00064E3C">
        <w:rPr>
          <w:b/>
          <w:sz w:val="26"/>
          <w:szCs w:val="26"/>
        </w:rPr>
        <w:t>Reporting Year</w:t>
      </w:r>
    </w:p>
    <w:p w:rsidR="00284889" w:rsidRPr="0070684F" w:rsidRDefault="001E0DC2" w:rsidP="005110ED">
      <w:pPr>
        <w:pStyle w:val="Heading2Notice"/>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8D72BC" w:rsidTr="00246688">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D54FA5" w:rsidP="00246688">
            <w:pPr>
              <w:ind w:right="50"/>
              <w:jc w:val="center"/>
              <w:rPr>
                <w:rFonts w:cs="Arial"/>
                <w:b/>
                <w:bCs/>
                <w:color w:val="000000"/>
                <w:lang w:eastAsia="en-AU"/>
              </w:rPr>
            </w:pPr>
            <w:r w:rsidRPr="00246688">
              <w:rPr>
                <w:rFonts w:cs="Arial"/>
                <w:b/>
                <w:bCs/>
                <w:color w:val="000000"/>
                <w:lang w:eastAsia="en-AU"/>
              </w:rPr>
              <w:t>Name of Element</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D54FA5"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D54FA5"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D54FA5"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D54FA5"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D54FA5"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D54FA5" w:rsidP="00246688">
            <w:pPr>
              <w:ind w:right="120"/>
              <w:jc w:val="center"/>
              <w:rPr>
                <w:rFonts w:cs="Arial"/>
                <w:b/>
                <w:bCs/>
                <w:color w:val="000000"/>
                <w:lang w:eastAsia="en-AU"/>
              </w:rPr>
            </w:pPr>
            <w:r w:rsidRPr="00246688">
              <w:rPr>
                <w:rFonts w:cs="Arial"/>
                <w:b/>
                <w:bCs/>
                <w:color w:val="000000"/>
                <w:lang w:eastAsia="en-AU"/>
              </w:rPr>
              <w:t>Issue Date</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bookmarkStart w:id="19" w:name="E502"/>
            <w:bookmarkStart w:id="20" w:name="E423"/>
            <w:bookmarkStart w:id="21" w:name="E510"/>
            <w:bookmarkStart w:id="22" w:name="E511"/>
            <w:bookmarkStart w:id="23" w:name="OD"/>
            <w:bookmarkStart w:id="24" w:name="PD"/>
            <w:bookmarkStart w:id="25" w:name="ADScope"/>
            <w:bookmarkStart w:id="26" w:name="ODScope"/>
            <w:bookmarkStart w:id="27" w:name="PDScope"/>
            <w:bookmarkStart w:id="28" w:name="E306"/>
            <w:bookmarkStart w:id="29" w:name="E710"/>
            <w:bookmarkStart w:id="30" w:name="E722"/>
            <w:bookmarkStart w:id="31" w:name="E723"/>
            <w:bookmarkStart w:id="32" w:name="E729"/>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246688">
              <w:rPr>
                <w:rFonts w:cs="Arial"/>
                <w:noProof/>
                <w:lang w:eastAsia="en-AU"/>
              </w:rPr>
              <w:t>E306 Higher</w:t>
            </w:r>
            <w:r w:rsidRPr="00246688">
              <w:rPr>
                <w:rFonts w:cs="Arial"/>
                <w:lang w:eastAsia="en-AU"/>
              </w:rPr>
              <w:t xml:space="preserve"> Education Provider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E310 Course</w:t>
            </w:r>
            <w:r w:rsidRPr="00246688">
              <w:rPr>
                <w:rFonts w:cs="Arial"/>
                <w:lang w:eastAsia="en-AU"/>
              </w:rPr>
              <w:t xml:space="preserve"> of study type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5.2</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Addition of</w:t>
            </w:r>
            <w:r w:rsidRPr="00246688">
              <w:rPr>
                <w:rFonts w:cs="Arial"/>
                <w:lang w:eastAsia="en-AU"/>
              </w:rPr>
              <w:t xml:space="preserve"> a new code '82' (Certificate IV) and coding notes for VET FEE-HELP.</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New code</w:t>
            </w:r>
            <w:r w:rsidRPr="00246688">
              <w:rPr>
                <w:rFonts w:cs="Arial"/>
              </w:rPr>
              <w:t xml:space="preserve"> for providers participating in the Certificate IV trial.</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05 March</w:t>
            </w:r>
            <w:r w:rsidRPr="00246688">
              <w:rPr>
                <w:rFonts w:cs="Arial"/>
              </w:rPr>
              <w:t xml:space="preserve"> 2014</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E310 Course</w:t>
            </w:r>
            <w:r w:rsidRPr="00246688">
              <w:rPr>
                <w:rFonts w:cs="Arial"/>
                <w:lang w:eastAsia="en-AU"/>
              </w:rPr>
              <w:t xml:space="preserve"> of study type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 to</w:t>
            </w:r>
            <w:r w:rsidRPr="00246688">
              <w:rPr>
                <w:rFonts w:cs="Arial"/>
                <w:lang w:eastAsia="en-AU"/>
              </w:rPr>
              <w:t xml:space="preserve"> coding notes that relate to VET FEE-HELP codes; Reference to Open learning was changed to Open Universities in codes 60 &amp; 61</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Update of</w:t>
            </w:r>
            <w:r w:rsidRPr="00246688">
              <w:rPr>
                <w:rFonts w:cs="Arial"/>
              </w:rPr>
              <w:t xml:space="preserve"> information and to clarify the use of VET FEE-HELP codes</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E310 Course</w:t>
            </w:r>
            <w:r w:rsidRPr="00246688">
              <w:rPr>
                <w:rFonts w:cs="Arial"/>
                <w:lang w:eastAsia="en-AU"/>
              </w:rPr>
              <w:t xml:space="preserve"> of study type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 xml:space="preserve">1) </w:t>
            </w:r>
            <w:r w:rsidRPr="00246688">
              <w:rPr>
                <w:rFonts w:cs="Arial"/>
                <w:lang w:eastAsia="en-AU"/>
              </w:rPr>
              <w:t>Changed terminology in Codes 80 and 81 from 'Vocational' to 'VET'</w:t>
            </w:r>
          </w:p>
          <w:p w:rsidR="006A0968" w:rsidRPr="00246688" w:rsidRDefault="00D54FA5" w:rsidP="00246688">
            <w:pPr>
              <w:spacing w:before="120" w:after="120"/>
              <w:ind w:right="623"/>
              <w:rPr>
                <w:rFonts w:cs="Arial"/>
                <w:lang w:eastAsia="en-AU"/>
              </w:rPr>
            </w:pPr>
            <w:r w:rsidRPr="00246688">
              <w:rPr>
                <w:rFonts w:cs="Arial"/>
                <w:lang w:eastAsia="en-AU"/>
              </w:rPr>
              <w:t xml:space="preserve">2) Updated coding notes to clarify the appropriate codes to be used for VET course of studies. </w:t>
            </w:r>
          </w:p>
          <w:p w:rsidR="006A0968" w:rsidRPr="00246688" w:rsidRDefault="00D54FA5" w:rsidP="00246688">
            <w:pPr>
              <w:spacing w:before="120" w:after="120"/>
              <w:ind w:right="623"/>
              <w:rPr>
                <w:rFonts w:cs="Arial"/>
                <w:lang w:eastAsia="en-AU"/>
              </w:rPr>
            </w:pPr>
            <w:r w:rsidRPr="00246688">
              <w:rPr>
                <w:rFonts w:cs="Arial"/>
                <w:lang w:eastAsia="en-AU"/>
              </w:rPr>
              <w:t>3) Applications and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 xml:space="preserve">1) </w:t>
            </w:r>
            <w:r w:rsidRPr="00246688">
              <w:rPr>
                <w:rFonts w:cs="Arial"/>
              </w:rPr>
              <w:t>To be consistent with the terminology used in HESA and in VET FEE-HELP guidelines</w:t>
            </w:r>
          </w:p>
          <w:p w:rsidR="006A0968" w:rsidRPr="00246688" w:rsidRDefault="00D54FA5" w:rsidP="00246688">
            <w:pPr>
              <w:spacing w:before="120" w:after="120"/>
              <w:rPr>
                <w:rFonts w:cs="Arial"/>
              </w:rPr>
            </w:pPr>
            <w:r w:rsidRPr="00246688">
              <w:rPr>
                <w:rFonts w:cs="Arial"/>
              </w:rPr>
              <w:t xml:space="preserve">2) For clarification. </w:t>
            </w:r>
          </w:p>
          <w:p w:rsidR="006A0968" w:rsidRPr="00246688" w:rsidRDefault="00D54FA5" w:rsidP="00246688">
            <w:pPr>
              <w:spacing w:before="120" w:after="120"/>
              <w:rPr>
                <w:rFonts w:cs="Arial"/>
              </w:rPr>
            </w:pPr>
            <w:r w:rsidRPr="00246688">
              <w:rPr>
                <w:rFonts w:cs="Arial"/>
              </w:rPr>
              <w:t>3) To clarify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E312 Special</w:t>
            </w:r>
            <w:r w:rsidRPr="00246688">
              <w:rPr>
                <w:rFonts w:cs="Arial"/>
                <w:lang w:eastAsia="en-AU"/>
              </w:rPr>
              <w:t xml:space="preserve"> course type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Replaced reference</w:t>
            </w:r>
            <w:r w:rsidRPr="00246688">
              <w:rPr>
                <w:rFonts w:cs="Arial"/>
                <w:lang w:eastAsia="en-AU"/>
              </w:rPr>
              <w:t xml:space="preserve"> to "DEEWR" with "the department"</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Machinery of</w:t>
            </w:r>
            <w:r w:rsidRPr="00246688">
              <w:rPr>
                <w:rFonts w:cs="Arial"/>
              </w:rPr>
              <w:t xml:space="preserve"> government changes</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E313 Student</w:t>
            </w:r>
            <w:r w:rsidRPr="00246688">
              <w:rPr>
                <w:rFonts w:cs="Arial"/>
                <w:lang w:eastAsia="en-AU"/>
              </w:rPr>
              <w:t xml:space="preserve"> identification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Replaced reference</w:t>
            </w:r>
            <w:r w:rsidRPr="00246688">
              <w:rPr>
                <w:rFonts w:cs="Arial"/>
                <w:lang w:eastAsia="en-AU"/>
              </w:rPr>
              <w:t xml:space="preserve"> to "DEEWR" with "the department"</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Machinery of</w:t>
            </w:r>
            <w:r w:rsidRPr="00246688">
              <w:rPr>
                <w:rFonts w:cs="Arial"/>
              </w:rPr>
              <w:t xml:space="preserve"> government changes</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E314 Date</w:t>
            </w:r>
            <w:r w:rsidRPr="00246688">
              <w:rPr>
                <w:rFonts w:cs="Arial"/>
                <w:lang w:eastAsia="en-AU"/>
              </w:rPr>
              <w:t xml:space="preserve"> of birth</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E315 Gender</w:t>
            </w:r>
            <w:r w:rsidRPr="00246688">
              <w:rPr>
                <w:rFonts w:cs="Arial"/>
                <w:lang w:eastAsia="en-AU"/>
              </w:rPr>
              <w:t xml:space="preserv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coding</w:t>
            </w:r>
            <w:r w:rsidRPr="00246688">
              <w:rPr>
                <w:rFonts w:cs="Arial"/>
                <w:lang w:eastAsia="en-AU"/>
              </w:rPr>
              <w:t xml:space="preserve"> notes describing the reporting of code X for indeterminate/intersex/unspecified gender</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Consistency with</w:t>
            </w:r>
            <w:r w:rsidRPr="00246688">
              <w:rPr>
                <w:rFonts w:cs="Arial"/>
              </w:rPr>
              <w:t xml:space="preserve"> the Australian Government Guidelines on the Recognition of Sex and Gender</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22 May</w:t>
            </w:r>
            <w:r w:rsidRPr="00246688">
              <w:rPr>
                <w:rFonts w:cs="Arial"/>
              </w:rPr>
              <w:t xml:space="preserve"> 2014</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E316 Aboriginal</w:t>
            </w:r>
            <w:r w:rsidRPr="00246688">
              <w:rPr>
                <w:rFonts w:cs="Arial"/>
                <w:lang w:eastAsia="en-AU"/>
              </w:rPr>
              <w:t xml:space="preserve"> and Torres Strait Islander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E319 Location</w:t>
            </w:r>
            <w:r w:rsidRPr="00246688">
              <w:rPr>
                <w:rFonts w:cs="Arial"/>
                <w:lang w:eastAsia="en-AU"/>
              </w:rPr>
              <w:t xml:space="preserve"> code of term residence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coding</w:t>
            </w:r>
            <w:r w:rsidRPr="00246688">
              <w:rPr>
                <w:rFonts w:cs="Arial"/>
                <w:lang w:eastAsia="en-AU"/>
              </w:rPr>
              <w:t xml:space="preserve"> notes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Added link</w:t>
            </w:r>
            <w:r w:rsidRPr="00246688">
              <w:rPr>
                <w:rFonts w:cs="Arial"/>
              </w:rPr>
              <w:t xml:space="preserve"> to the appropriate appendices</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E320 Location</w:t>
            </w:r>
            <w:r w:rsidRPr="00246688">
              <w:rPr>
                <w:rFonts w:cs="Arial"/>
                <w:lang w:eastAsia="en-AU"/>
              </w:rPr>
              <w:t xml:space="preserve"> code of permanent home residence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E327 New</w:t>
            </w:r>
            <w:r w:rsidRPr="00246688">
              <w:rPr>
                <w:rFonts w:cs="Arial"/>
                <w:lang w:eastAsia="en-AU"/>
              </w:rPr>
              <w:t xml:space="preserve"> basis for admission to current course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E329 Mode</w:t>
            </w:r>
            <w:r w:rsidRPr="00246688">
              <w:rPr>
                <w:rFonts w:cs="Arial"/>
                <w:lang w:eastAsia="en-AU"/>
              </w:rPr>
              <w:t xml:space="preserve"> of attendance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E347 Year</w:t>
            </w:r>
            <w:r w:rsidRPr="00246688">
              <w:rPr>
                <w:rFonts w:cs="Arial"/>
                <w:lang w:eastAsia="en-AU"/>
              </w:rPr>
              <w:t xml:space="preserve"> of arrival in Australia</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E348 Language</w:t>
            </w:r>
            <w:r w:rsidRPr="00246688">
              <w:rPr>
                <w:rFonts w:cs="Arial"/>
                <w:lang w:eastAsia="en-AU"/>
              </w:rPr>
              <w:t xml:space="preserve"> spoken at home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E350 Course</w:t>
            </w:r>
            <w:r w:rsidRPr="00246688">
              <w:rPr>
                <w:rFonts w:cs="Arial"/>
                <w:lang w:eastAsia="en-AU"/>
              </w:rPr>
              <w:t xml:space="preserve"> of study load</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4.1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description</w:t>
            </w:r>
            <w:r w:rsidRPr="00246688">
              <w:rPr>
                <w:rFonts w:cs="Arial"/>
                <w:lang w:eastAsia="en-AU"/>
              </w:rPr>
              <w:t xml:space="preserve"> of classification code '00'. Reference to OLA changed to Open Universities Australia</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Clarification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E350 Course</w:t>
            </w:r>
            <w:r w:rsidRPr="00246688">
              <w:rPr>
                <w:rFonts w:cs="Arial"/>
                <w:lang w:eastAsia="en-AU"/>
              </w:rPr>
              <w:t xml:space="preserve"> of study load</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4.0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coding</w:t>
            </w:r>
            <w:r w:rsidRPr="00246688">
              <w:rPr>
                <w:rFonts w:cs="Arial"/>
                <w:lang w:eastAsia="en-AU"/>
              </w:rPr>
              <w:t xml:space="preserve"> notes for clarification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E358 Citizen</w:t>
            </w:r>
            <w:r w:rsidRPr="00246688">
              <w:rPr>
                <w:rFonts w:cs="Arial"/>
                <w:lang w:eastAsia="en-AU"/>
              </w:rPr>
              <w:t>/resident indicator</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E369 Tertiary</w:t>
            </w:r>
            <w:r w:rsidRPr="00246688">
              <w:rPr>
                <w:rFonts w:cs="Arial"/>
                <w:lang w:eastAsia="en-AU"/>
              </w:rPr>
              <w:t xml:space="preserve"> entrance score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E402 Student</w:t>
            </w:r>
            <w:r w:rsidRPr="00246688">
              <w:rPr>
                <w:rFonts w:cs="Arial"/>
                <w:lang w:eastAsia="en-AU"/>
              </w:rPr>
              <w:t xml:space="preserve"> surname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E403 Student</w:t>
            </w:r>
            <w:r w:rsidRPr="00246688">
              <w:rPr>
                <w:rFonts w:cs="Arial"/>
                <w:lang w:eastAsia="en-AU"/>
              </w:rPr>
              <w:t xml:space="preserve"> given name - first</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E404 Student</w:t>
            </w:r>
            <w:r w:rsidRPr="00246688">
              <w:rPr>
                <w:rFonts w:cs="Arial"/>
                <w:lang w:eastAsia="en-AU"/>
              </w:rPr>
              <w:t xml:space="preserve"> given name - others</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E406 Postal</w:t>
            </w:r>
            <w:r w:rsidRPr="00246688">
              <w:rPr>
                <w:rFonts w:cs="Arial"/>
                <w:lang w:eastAsia="en-AU"/>
              </w:rPr>
              <w:t xml:space="preserve"> address - Part 1</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 and that the code should reflect the applicant's residential address (not postal address)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E407 Postal</w:t>
            </w:r>
            <w:r w:rsidRPr="00246688">
              <w:rPr>
                <w:rFonts w:cs="Arial"/>
                <w:lang w:eastAsia="en-AU"/>
              </w:rPr>
              <w:t xml:space="preserve"> address - part 2</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 and that the code should reflect the applicant's residential address (not postal address)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E409 Postal</w:t>
            </w:r>
            <w:r w:rsidRPr="00246688">
              <w:rPr>
                <w:rFonts w:cs="Arial"/>
                <w:lang w:eastAsia="en-AU"/>
              </w:rPr>
              <w:t xml:space="preserve"> address - postcode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 and that the code should reflect the applicant's residential address (not postal address)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E416 Tax</w:t>
            </w:r>
            <w:r w:rsidRPr="00246688">
              <w:rPr>
                <w:rFonts w:cs="Arial"/>
                <w:lang w:eastAsia="en-AU"/>
              </w:rPr>
              <w:t xml:space="preserve"> file number</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coding</w:t>
            </w:r>
            <w:r w:rsidRPr="00246688">
              <w:rPr>
                <w:rFonts w:cs="Arial"/>
                <w:lang w:eastAsia="en-AU"/>
              </w:rPr>
              <w:t xml:space="preserve"> notes.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the code value and meaning.</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E461 Field</w:t>
            </w:r>
            <w:r w:rsidRPr="00246688">
              <w:rPr>
                <w:rFonts w:cs="Arial"/>
                <w:lang w:eastAsia="en-AU"/>
              </w:rPr>
              <w:t xml:space="preserve"> of education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E462 Field</w:t>
            </w:r>
            <w:r w:rsidRPr="00246688">
              <w:rPr>
                <w:rFonts w:cs="Arial"/>
                <w:lang w:eastAsia="en-AU"/>
              </w:rPr>
              <w:t xml:space="preserve"> of education supplementary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E466 Postal</w:t>
            </w:r>
            <w:r w:rsidRPr="00246688">
              <w:rPr>
                <w:rFonts w:cs="Arial"/>
                <w:lang w:eastAsia="en-AU"/>
              </w:rPr>
              <w:t xml:space="preserve"> address - suburb/town</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 and that the code should reflect the applicant’s residential address (not postal address)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E467 Postal</w:t>
            </w:r>
            <w:r w:rsidRPr="00246688">
              <w:rPr>
                <w:rFonts w:cs="Arial"/>
                <w:lang w:eastAsia="en-AU"/>
              </w:rPr>
              <w:t xml:space="preserve"> address - state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 and that the code should reflect the applicant’s residential address (not postal address)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E468 Postal</w:t>
            </w:r>
            <w:r w:rsidRPr="00246688">
              <w:rPr>
                <w:rFonts w:cs="Arial"/>
                <w:lang w:eastAsia="en-AU"/>
              </w:rPr>
              <w:t xml:space="preserve"> address - country name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 and that the code should reflect the applicant's residential address (not postal address)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E488 Commonwealth</w:t>
            </w:r>
            <w:r w:rsidRPr="00246688">
              <w:rPr>
                <w:rFonts w:cs="Arial"/>
                <w:lang w:eastAsia="en-AU"/>
              </w:rPr>
              <w:t xml:space="preserve"> Higher Education Student Support Number (CHESSN)</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E490 Student</w:t>
            </w:r>
            <w:r w:rsidRPr="00246688">
              <w:rPr>
                <w:rFonts w:cs="Arial"/>
                <w:lang w:eastAsia="en-AU"/>
              </w:rPr>
              <w:t xml:space="preserve"> Status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4.3</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Inclusion of</w:t>
            </w:r>
            <w:r w:rsidRPr="00246688">
              <w:rPr>
                <w:rFonts w:cs="Arial"/>
                <w:lang w:eastAsia="en-AU"/>
              </w:rPr>
              <w:t xml:space="preserve"> the additional codes for state subsidised students for VET FEE-HELP: 404,408,409,410,504,508,509,510. </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New codes</w:t>
            </w:r>
            <w:r w:rsidRPr="00246688">
              <w:rPr>
                <w:rFonts w:cs="Arial"/>
              </w:rPr>
              <w:t xml:space="preserve"> for New South Wales, Tasmania, Northern Territory and Australian Capital Territory government subsidised students</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Possible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05 March</w:t>
            </w:r>
            <w:r w:rsidRPr="00246688">
              <w:rPr>
                <w:rFonts w:cs="Arial"/>
              </w:rPr>
              <w:t xml:space="preserve"> 2014</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E490 Student</w:t>
            </w:r>
            <w:r w:rsidRPr="00246688">
              <w:rPr>
                <w:rFonts w:cs="Arial"/>
                <w:lang w:eastAsia="en-AU"/>
              </w:rPr>
              <w:t xml:space="preserve"> Status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4.2</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Addition of</w:t>
            </w:r>
            <w:r w:rsidRPr="00246688">
              <w:rPr>
                <w:rFonts w:cs="Arial"/>
                <w:lang w:eastAsia="en-AU"/>
              </w:rPr>
              <w:t xml:space="preserve"> two new OS-HELP codes (241 &amp; 242; Update to the description of code 240; Inclusion of codes 405, 407, 505 &amp; 507; update to coding notes; update to SA-HELP codes description;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The two</w:t>
            </w:r>
            <w:r w:rsidRPr="00246688">
              <w:rPr>
                <w:rFonts w:cs="Arial"/>
              </w:rPr>
              <w:t xml:space="preserve"> new codes are required to identify the increased loan limit for study in Asia and the supplementary assistance for Asian language study; updated code description for clarity; inclusion of four codes to cater for QLD and WA Government subsidised students; updated coding notes to clarify the use of new codes; update SA-HELP codes description for clarity</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E493 Highest</w:t>
            </w:r>
            <w:r w:rsidRPr="00246688">
              <w:rPr>
                <w:rFonts w:cs="Arial"/>
                <w:lang w:eastAsia="en-AU"/>
              </w:rPr>
              <w:t xml:space="preserve"> educational participation prior to commencement</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E495 Indicative</w:t>
            </w:r>
            <w:r w:rsidRPr="00246688">
              <w:rPr>
                <w:rFonts w:cs="Arial"/>
                <w:lang w:eastAsia="en-AU"/>
              </w:rPr>
              <w:t xml:space="preserve"> student contribution amount for a Commonwealth supported place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coding</w:t>
            </w:r>
            <w:r w:rsidRPr="00246688">
              <w:rPr>
                <w:rFonts w:cs="Arial"/>
                <w:lang w:eastAsia="en-AU"/>
              </w:rPr>
              <w:t xml:space="preserve"> notes to clarify the reporting of indicative student contribution amount and added link to the glossary for more details.</w:t>
            </w:r>
          </w:p>
          <w:p w:rsidR="006A0968" w:rsidRPr="00246688" w:rsidRDefault="001E0DC2" w:rsidP="00246688">
            <w:pPr>
              <w:spacing w:before="120" w:after="120"/>
              <w:ind w:right="623"/>
              <w:rPr>
                <w:rFonts w:cs="Arial"/>
                <w:lang w:eastAsia="en-AU"/>
              </w:rPr>
            </w:pP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For clarification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E496 Indicative</w:t>
            </w:r>
            <w:r w:rsidRPr="00246688">
              <w:rPr>
                <w:rFonts w:cs="Arial"/>
                <w:lang w:eastAsia="en-AU"/>
              </w:rPr>
              <w:t xml:space="preserve"> tuition fee for a domestic fee-paying place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4.1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Added link</w:t>
            </w:r>
            <w:r w:rsidRPr="00246688">
              <w:rPr>
                <w:rFonts w:cs="Arial"/>
                <w:lang w:eastAsia="en-AU"/>
              </w:rPr>
              <w:t xml:space="preserve"> to the glossary for more information and examples on how to report this data</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For clarification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E500 Overseas</w:t>
            </w:r>
            <w:r w:rsidRPr="00246688">
              <w:rPr>
                <w:rFonts w:cs="Arial"/>
                <w:lang w:eastAsia="en-AU"/>
              </w:rPr>
              <w:t xml:space="preserve"> student fee for students subject to minimum indicative fee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Replaced reference</w:t>
            </w:r>
            <w:r w:rsidRPr="00246688">
              <w:rPr>
                <w:rFonts w:cs="Arial"/>
                <w:lang w:eastAsia="en-AU"/>
              </w:rPr>
              <w:t xml:space="preserve"> to "DEEWR" with "the department"</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Machinery of</w:t>
            </w:r>
            <w:r w:rsidRPr="00246688">
              <w:rPr>
                <w:rFonts w:cs="Arial"/>
              </w:rPr>
              <w:t xml:space="preserve"> government changes</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E521 OS-HELP</w:t>
            </w:r>
            <w:r w:rsidRPr="00246688">
              <w:rPr>
                <w:rFonts w:cs="Arial"/>
                <w:lang w:eastAsia="en-AU"/>
              </w:rPr>
              <w:t xml:space="preserve"> Study period commencement date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element</w:t>
            </w:r>
            <w:r w:rsidRPr="00246688">
              <w:rPr>
                <w:rFonts w:cs="Arial"/>
                <w:lang w:eastAsia="en-AU"/>
              </w:rPr>
              <w:t xml:space="preserve"> description and coding notes.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For clarification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E545 Commonwealth</w:t>
            </w:r>
            <w:r w:rsidRPr="00246688">
              <w:rPr>
                <w:rFonts w:cs="Arial"/>
                <w:lang w:eastAsia="en-AU"/>
              </w:rPr>
              <w:t xml:space="preserve"> Scholarship (CS) type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coding</w:t>
            </w:r>
            <w:r w:rsidRPr="00246688">
              <w:rPr>
                <w:rFonts w:cs="Arial"/>
                <w:lang w:eastAsia="en-AU"/>
              </w:rPr>
              <w:t xml:space="preserve"> notes and corrected the link to Scholarship Guidelines.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Update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E553 OS-HELP</w:t>
            </w:r>
            <w:r w:rsidRPr="00246688">
              <w:rPr>
                <w:rFonts w:cs="Arial"/>
                <w:lang w:eastAsia="en-AU"/>
              </w:rPr>
              <w:t xml:space="preserve"> country of study code - primary</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element</w:t>
            </w:r>
            <w:r w:rsidRPr="00246688">
              <w:rPr>
                <w:rFonts w:cs="Arial"/>
                <w:lang w:eastAsia="en-AU"/>
              </w:rPr>
              <w:t xml:space="preserve"> description and classification code meaning.</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reflect</w:t>
            </w:r>
            <w:r w:rsidRPr="00246688">
              <w:rPr>
                <w:rFonts w:cs="Arial"/>
              </w:rPr>
              <w:t xml:space="preserve"> OS-HELP changes</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E554 OS-HELP</w:t>
            </w:r>
            <w:r w:rsidRPr="00246688">
              <w:rPr>
                <w:rFonts w:cs="Arial"/>
                <w:lang w:eastAsia="en-AU"/>
              </w:rPr>
              <w:t xml:space="preserve"> country of study code - secondary</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Updated element</w:t>
            </w:r>
            <w:r w:rsidRPr="00246688">
              <w:rPr>
                <w:rFonts w:cs="Arial"/>
                <w:lang w:eastAsia="en-AU"/>
              </w:rPr>
              <w:t xml:space="preserve"> and classification codes descriptions. </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reflect</w:t>
            </w:r>
            <w:r w:rsidRPr="00246688">
              <w:rPr>
                <w:rFonts w:cs="Arial"/>
              </w:rPr>
              <w:t xml:space="preserve"> OS-HELP changes</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E559 Course</w:t>
            </w:r>
            <w:r w:rsidRPr="00246688">
              <w:rPr>
                <w:rFonts w:cs="Arial"/>
                <w:lang w:eastAsia="en-AU"/>
              </w:rPr>
              <w:t xml:space="preserve"> campus postcode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E566 Credit</w:t>
            </w:r>
            <w:r w:rsidRPr="00246688">
              <w:rPr>
                <w:rFonts w:cs="Arial"/>
                <w:lang w:eastAsia="en-AU"/>
              </w:rPr>
              <w:t xml:space="preserve"> /status Higher Education provider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3.1</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Corrected the</w:t>
            </w:r>
            <w:r w:rsidRPr="00246688">
              <w:rPr>
                <w:rFonts w:cs="Arial"/>
                <w:lang w:eastAsia="en-AU"/>
              </w:rPr>
              <w:t xml:space="preserve"> classification code range.</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Document not</w:t>
            </w:r>
            <w:r w:rsidRPr="00246688">
              <w:rPr>
                <w:rFonts w:cs="Arial"/>
              </w:rPr>
              <w:t xml:space="preserve"> updated earlier.</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E582 OS-HELP</w:t>
            </w:r>
            <w:r w:rsidRPr="00246688">
              <w:rPr>
                <w:rFonts w:cs="Arial"/>
                <w:lang w:eastAsia="en-AU"/>
              </w:rPr>
              <w:t xml:space="preserve"> Language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1.0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Creation of</w:t>
            </w:r>
            <w:r w:rsidRPr="00246688">
              <w:rPr>
                <w:rFonts w:cs="Arial"/>
                <w:lang w:eastAsia="en-AU"/>
              </w:rPr>
              <w:t xml:space="preserve"> element </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New data</w:t>
            </w:r>
            <w:r w:rsidRPr="00246688">
              <w:rPr>
                <w:rFonts w:cs="Arial"/>
              </w:rPr>
              <w:t xml:space="preserve"> requirement for OS-HELP to support the implementation of the extension of OS-HELP assistance for study in Asia.</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E583 OS-HELP</w:t>
            </w:r>
            <w:r w:rsidRPr="00246688">
              <w:rPr>
                <w:rFonts w:cs="Arial"/>
                <w:lang w:eastAsia="en-AU"/>
              </w:rPr>
              <w:t xml:space="preserve"> Language study commencement date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1.0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Creation of</w:t>
            </w:r>
            <w:r w:rsidRPr="00246688">
              <w:rPr>
                <w:rFonts w:cs="Arial"/>
                <w:lang w:eastAsia="en-AU"/>
              </w:rPr>
              <w:t xml:space="preserve"> element</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New data</w:t>
            </w:r>
            <w:r w:rsidRPr="00246688">
              <w:rPr>
                <w:rFonts w:cs="Arial"/>
              </w:rPr>
              <w:t xml:space="preserve"> requirement for OS-HELP to support the implementation of the extension of OS-HELP assistance for study in Asia</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16 October</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E700 Application</w:t>
            </w:r>
            <w:r w:rsidRPr="00246688">
              <w:rPr>
                <w:rFonts w:cs="Arial"/>
                <w:lang w:eastAsia="en-AU"/>
              </w:rPr>
              <w:t xml:space="preserve"> identification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E701 Application</w:t>
            </w:r>
            <w:r w:rsidRPr="00246688">
              <w:rPr>
                <w:rFonts w:cs="Arial"/>
                <w:lang w:eastAsia="en-AU"/>
              </w:rPr>
              <w:t xml:space="preserve"> status</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E702 Australian</w:t>
            </w:r>
            <w:r w:rsidRPr="00246688">
              <w:rPr>
                <w:rFonts w:cs="Arial"/>
                <w:lang w:eastAsia="en-AU"/>
              </w:rPr>
              <w:t xml:space="preserve"> Year 12 result type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E705 Date</w:t>
            </w:r>
            <w:r w:rsidRPr="00246688">
              <w:rPr>
                <w:rFonts w:cs="Arial"/>
                <w:lang w:eastAsia="en-AU"/>
              </w:rPr>
              <w:t xml:space="preserve"> offered</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E709 Intake</w:t>
            </w:r>
            <w:r w:rsidRPr="00246688">
              <w:rPr>
                <w:rFonts w:cs="Arial"/>
                <w:lang w:eastAsia="en-AU"/>
              </w:rPr>
              <w:t xml:space="preserve"> date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E710 International</w:t>
            </w:r>
            <w:r w:rsidRPr="00246688">
              <w:rPr>
                <w:rFonts w:cs="Arial"/>
                <w:lang w:eastAsia="en-AU"/>
              </w:rPr>
              <w:t xml:space="preserve"> Baccalaureate aggregate score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4.0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E713 Preference</w:t>
            </w:r>
            <w:r w:rsidRPr="00246688">
              <w:rPr>
                <w:rFonts w:cs="Arial"/>
                <w:lang w:eastAsia="en-AU"/>
              </w:rPr>
              <w:t xml:space="preserve"> ordinal position</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E723 Response</w:t>
            </w:r>
            <w:r w:rsidRPr="00246688">
              <w:rPr>
                <w:rFonts w:cs="Arial"/>
                <w:lang w:eastAsia="en-AU"/>
              </w:rPr>
              <w:t xml:space="preserv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E724 Sector</w:t>
            </w:r>
            <w:r w:rsidRPr="00246688">
              <w:rPr>
                <w:rFonts w:cs="Arial"/>
                <w:lang w:eastAsia="en-AU"/>
              </w:rPr>
              <w:t xml:space="preserve">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E728 Postal</w:t>
            </w:r>
            <w:r w:rsidRPr="00246688">
              <w:rPr>
                <w:rFonts w:cs="Arial"/>
                <w:lang w:eastAsia="en-AU"/>
              </w:rPr>
              <w:t xml:space="preserve"> address – country code</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TAC's Data Elements Map in the HEIMS Web Services Specification and that the code should reflect the applicant's residential address (not postal address)</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E730 Prior</w:t>
            </w:r>
            <w:r w:rsidRPr="00246688">
              <w:rPr>
                <w:rFonts w:cs="Arial"/>
                <w:lang w:eastAsia="en-AU"/>
              </w:rPr>
              <w:t xml:space="preserve"> postgraduate course, year</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E731 Prior</w:t>
            </w:r>
            <w:r w:rsidRPr="00246688">
              <w:rPr>
                <w:rFonts w:cs="Arial"/>
                <w:lang w:eastAsia="en-AU"/>
              </w:rPr>
              <w:t xml:space="preserve"> degree course, year</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E732 Prior</w:t>
            </w:r>
            <w:r w:rsidRPr="00246688">
              <w:rPr>
                <w:rFonts w:cs="Arial"/>
                <w:lang w:eastAsia="en-AU"/>
              </w:rPr>
              <w:t xml:space="preserve"> sub-degree course (HE), year</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E734 Prior</w:t>
            </w:r>
            <w:r w:rsidRPr="00246688">
              <w:rPr>
                <w:rFonts w:cs="Arial"/>
                <w:lang w:eastAsia="en-AU"/>
              </w:rPr>
              <w:t xml:space="preserve"> VET award course, year</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E735 Prior</w:t>
            </w:r>
            <w:r w:rsidRPr="00246688">
              <w:rPr>
                <w:rFonts w:cs="Arial"/>
                <w:lang w:eastAsia="en-AU"/>
              </w:rPr>
              <w:t xml:space="preserve"> secondary education course through VET sector, year</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E736 Prior</w:t>
            </w:r>
            <w:r w:rsidRPr="00246688">
              <w:rPr>
                <w:rFonts w:cs="Arial"/>
                <w:lang w:eastAsia="en-AU"/>
              </w:rPr>
              <w:t xml:space="preserve"> secondary education course at school, year</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r w:rsidR="008D72BC" w:rsidTr="00246688">
        <w:tc>
          <w:tcPr>
            <w:tcW w:w="3060" w:type="dxa"/>
            <w:shd w:val="clear" w:color="auto" w:fill="auto"/>
          </w:tcPr>
          <w:p w:rsidR="006A0968" w:rsidRPr="00246688" w:rsidRDefault="00D54FA5" w:rsidP="00246688">
            <w:pPr>
              <w:tabs>
                <w:tab w:val="left" w:pos="2601"/>
                <w:tab w:val="left" w:pos="2781"/>
              </w:tabs>
              <w:spacing w:before="120" w:after="120"/>
              <w:ind w:right="623"/>
              <w:rPr>
                <w:rFonts w:cs="Arial"/>
                <w:lang w:eastAsia="en-AU"/>
              </w:rPr>
            </w:pPr>
            <w:r w:rsidRPr="00246688">
              <w:rPr>
                <w:rFonts w:cs="Arial"/>
                <w:noProof/>
                <w:lang w:eastAsia="en-AU"/>
              </w:rPr>
              <w:t>E737 Prior</w:t>
            </w:r>
            <w:r w:rsidRPr="00246688">
              <w:rPr>
                <w:rFonts w:cs="Arial"/>
                <w:lang w:eastAsia="en-AU"/>
              </w:rPr>
              <w:t xml:space="preserve"> other qualification/certificate; year</w:t>
            </w:r>
          </w:p>
        </w:tc>
        <w:tc>
          <w:tcPr>
            <w:tcW w:w="1260" w:type="dxa"/>
            <w:shd w:val="clear" w:color="auto" w:fill="auto"/>
          </w:tcPr>
          <w:p w:rsidR="006A0968" w:rsidRPr="00246688" w:rsidRDefault="00D54FA5"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D54FA5" w:rsidP="00246688">
            <w:pPr>
              <w:spacing w:before="120" w:after="120"/>
              <w:ind w:right="623"/>
              <w:rPr>
                <w:rFonts w:cs="Arial"/>
                <w:lang w:eastAsia="en-AU"/>
              </w:rPr>
            </w:pPr>
            <w:r w:rsidRPr="00246688">
              <w:rPr>
                <w:rFonts w:cs="Arial"/>
                <w:noProof/>
                <w:lang w:eastAsia="en-AU"/>
              </w:rPr>
              <w:t>Applications and</w:t>
            </w:r>
            <w:r w:rsidRPr="00246688">
              <w:rPr>
                <w:rFonts w:cs="Arial"/>
                <w:lang w:eastAsia="en-AU"/>
              </w:rPr>
              <w:t xml:space="preserve"> Offers Data Collection - Updated coding notes to include reference to Data Elements Map in the HEIMS Web Services Specification</w:t>
            </w:r>
          </w:p>
        </w:tc>
        <w:tc>
          <w:tcPr>
            <w:tcW w:w="1620" w:type="dxa"/>
            <w:shd w:val="clear" w:color="auto" w:fill="auto"/>
          </w:tcPr>
          <w:p w:rsidR="006A0968" w:rsidRPr="00246688" w:rsidRDefault="00D54FA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D54FA5" w:rsidP="00246688">
            <w:pPr>
              <w:spacing w:before="120" w:after="120"/>
              <w:rPr>
                <w:rFonts w:cs="Arial"/>
              </w:rPr>
            </w:pPr>
            <w:r w:rsidRPr="00246688">
              <w:rPr>
                <w:rFonts w:cs="Arial"/>
                <w:noProof/>
              </w:rPr>
              <w:t>To clarify</w:t>
            </w:r>
            <w:r w:rsidRPr="00246688">
              <w:rPr>
                <w:rFonts w:cs="Arial"/>
              </w:rPr>
              <w:t xml:space="preserve"> information</w:t>
            </w:r>
          </w:p>
        </w:tc>
        <w:tc>
          <w:tcPr>
            <w:tcW w:w="1980" w:type="dxa"/>
            <w:shd w:val="clear" w:color="auto" w:fill="auto"/>
          </w:tcPr>
          <w:p w:rsidR="006A0968" w:rsidRPr="00246688" w:rsidRDefault="00D54FA5"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D54FA5" w:rsidP="00246688">
            <w:pPr>
              <w:spacing w:before="120" w:after="120"/>
              <w:rPr>
                <w:rFonts w:cs="Arial"/>
              </w:rPr>
            </w:pPr>
            <w:r w:rsidRPr="00246688">
              <w:rPr>
                <w:rFonts w:cs="Arial"/>
                <w:noProof/>
              </w:rPr>
              <w:t>27 March</w:t>
            </w:r>
            <w:r w:rsidRPr="00246688">
              <w:rPr>
                <w:rFonts w:cs="Arial"/>
              </w:rPr>
              <w:t xml:space="preserve"> 2013</w:t>
            </w:r>
          </w:p>
        </w:tc>
      </w:tr>
    </w:tbl>
    <w:p w:rsidR="00B804EF" w:rsidRPr="0070684F" w:rsidRDefault="001E0DC2" w:rsidP="007170AE"/>
    <w:sectPr w:rsidR="00B804EF" w:rsidRPr="0070684F" w:rsidSect="00F0440B">
      <w:headerReference w:type="even" r:id="rId18"/>
      <w:headerReference w:type="default" r:id="rId19"/>
      <w:footerReference w:type="default" r:id="rId20"/>
      <w:headerReference w:type="first" r:id="rId21"/>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97" w:rsidRDefault="00D54FA5">
      <w:r>
        <w:separator/>
      </w:r>
    </w:p>
  </w:endnote>
  <w:endnote w:type="continuationSeparator" w:id="0">
    <w:p w:rsidR="00CB1797" w:rsidRDefault="00D5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D54FA5" w:rsidP="00940D23">
    <w:pPr>
      <w:pStyle w:val="NormalIndent"/>
      <w:ind w:left="0"/>
      <w:rPr>
        <w:sz w:val="18"/>
        <w:szCs w:val="18"/>
      </w:rPr>
    </w:pPr>
    <w:r>
      <w:rPr>
        <w:noProof/>
        <w:sz w:val="18"/>
        <w:szCs w:val="18"/>
      </w:rPr>
      <w:t>2014</w:t>
    </w:r>
    <w:r>
      <w:rPr>
        <w:sz w:val="18"/>
        <w:szCs w:val="18"/>
      </w:rPr>
      <w:t xml:space="preserve"> </w:t>
    </w:r>
    <w:r w:rsidRPr="00AA00EE">
      <w:rPr>
        <w:sz w:val="18"/>
        <w:szCs w:val="18"/>
      </w:rPr>
      <w:t>Data Requirements and Change Control Document</w:t>
    </w:r>
  </w:p>
  <w:p w:rsidR="00095B86" w:rsidRDefault="00D54FA5" w:rsidP="00940D23">
    <w:pPr>
      <w:pStyle w:val="NormalIndent"/>
      <w:ind w:left="0"/>
      <w:rPr>
        <w:sz w:val="18"/>
        <w:szCs w:val="18"/>
      </w:rPr>
    </w:pPr>
    <w:r>
      <w:rPr>
        <w:sz w:val="18"/>
        <w:szCs w:val="18"/>
      </w:rPr>
      <w:t xml:space="preserve">Higher Education Data Collection: Ministerial Notice: </w:t>
    </w:r>
    <w:r>
      <w:rPr>
        <w:noProof/>
        <w:sz w:val="18"/>
        <w:szCs w:val="18"/>
      </w:rPr>
      <w:t>27 March</w:t>
    </w:r>
    <w:r>
      <w:rPr>
        <w:sz w:val="18"/>
        <w:szCs w:val="18"/>
      </w:rPr>
      <w:t xml:space="preserve"> 2013, Issue Date: </w:t>
    </w:r>
    <w:r>
      <w:rPr>
        <w:noProof/>
        <w:sz w:val="18"/>
        <w:szCs w:val="18"/>
      </w:rPr>
      <w:t>22 May</w:t>
    </w:r>
    <w:r>
      <w:rPr>
        <w:sz w:val="18"/>
        <w:szCs w:val="18"/>
      </w:rPr>
      <w:t xml:space="preserve"> 2014</w:t>
    </w:r>
  </w:p>
  <w:p w:rsidR="00095B86" w:rsidRDefault="001E0DC2" w:rsidP="00CB32B9">
    <w:pPr>
      <w:pStyle w:val="Footer"/>
      <w:tabs>
        <w:tab w:val="clear" w:pos="4153"/>
        <w:tab w:val="clear" w:pos="8306"/>
        <w:tab w:val="right" w:pos="10800"/>
        <w:tab w:val="right" w:pos="15120"/>
      </w:tabs>
      <w:jc w:val="center"/>
      <w:rPr>
        <w:rFonts w:cs="Arial"/>
        <w:sz w:val="18"/>
        <w:szCs w:val="18"/>
      </w:rPr>
    </w:pPr>
  </w:p>
  <w:p w:rsidR="00095B86" w:rsidRPr="00CB32B9" w:rsidRDefault="00D54FA5"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1E0DC2">
      <w:rPr>
        <w:noProof/>
        <w:sz w:val="18"/>
        <w:szCs w:val="18"/>
      </w:rPr>
      <w:t>4</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1E0DC2">
      <w:rPr>
        <w:noProof/>
        <w:sz w:val="18"/>
        <w:szCs w:val="18"/>
      </w:rPr>
      <w:t>23</w:t>
    </w:r>
    <w:r w:rsidRPr="00CB32B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Pr="009A5FB8" w:rsidRDefault="00D54FA5" w:rsidP="00803A22">
    <w:pPr>
      <w:pStyle w:val="NormalIndent"/>
      <w:ind w:left="0"/>
      <w:rPr>
        <w:sz w:val="16"/>
        <w:szCs w:val="16"/>
      </w:rPr>
    </w:pPr>
    <w:r w:rsidRPr="009A5FB8">
      <w:rPr>
        <w:noProof/>
        <w:sz w:val="16"/>
        <w:szCs w:val="16"/>
      </w:rPr>
      <w:t>2014</w:t>
    </w:r>
    <w:r w:rsidRPr="009A5FB8">
      <w:rPr>
        <w:sz w:val="16"/>
        <w:szCs w:val="16"/>
      </w:rPr>
      <w:t xml:space="preserve"> Data Requirements and Change Control Document</w:t>
    </w:r>
  </w:p>
  <w:p w:rsidR="00095B86" w:rsidRPr="009A5FB8" w:rsidRDefault="00D54FA5" w:rsidP="00803A22">
    <w:pPr>
      <w:pStyle w:val="NormalIndent"/>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Pr="009A5FB8">
      <w:rPr>
        <w:noProof/>
        <w:sz w:val="16"/>
        <w:szCs w:val="16"/>
      </w:rPr>
      <w:t>27 March</w:t>
    </w:r>
    <w:r w:rsidRPr="009A5FB8">
      <w:rPr>
        <w:sz w:val="16"/>
        <w:szCs w:val="16"/>
      </w:rPr>
      <w:t xml:space="preserve"> 2013, Issue Date </w:t>
    </w:r>
    <w:r w:rsidRPr="009A5FB8">
      <w:rPr>
        <w:noProof/>
        <w:sz w:val="16"/>
        <w:szCs w:val="16"/>
      </w:rPr>
      <w:t>22 May</w:t>
    </w:r>
    <w:r w:rsidRPr="009A5FB8">
      <w:rPr>
        <w:sz w:val="16"/>
        <w:szCs w:val="16"/>
      </w:rPr>
      <w:t xml:space="preserve"> 2014</w:t>
    </w:r>
  </w:p>
  <w:p w:rsidR="00095B86" w:rsidRPr="009A5FB8" w:rsidRDefault="001E0DC2" w:rsidP="00803A22">
    <w:pPr>
      <w:pStyle w:val="Footer"/>
      <w:rPr>
        <w:sz w:val="16"/>
        <w:szCs w:val="16"/>
      </w:rPr>
    </w:pPr>
  </w:p>
  <w:p w:rsidR="00095B86" w:rsidRPr="009A5FB8" w:rsidRDefault="00D54FA5" w:rsidP="00803A22">
    <w:pPr>
      <w:pStyle w:val="Footer"/>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1E0DC2">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1E0DC2">
      <w:rPr>
        <w:noProof/>
        <w:sz w:val="16"/>
        <w:szCs w:val="16"/>
      </w:rPr>
      <w:t>23</w:t>
    </w:r>
    <w:r w:rsidRPr="009A5FB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D54FA5" w:rsidP="006A0968">
    <w:pPr>
      <w:pStyle w:val="NormalIndent"/>
      <w:ind w:left="0"/>
      <w:rPr>
        <w:sz w:val="18"/>
        <w:szCs w:val="18"/>
      </w:rPr>
    </w:pPr>
    <w:r>
      <w:rPr>
        <w:noProof/>
        <w:sz w:val="18"/>
        <w:szCs w:val="18"/>
      </w:rPr>
      <w:t>2014</w:t>
    </w:r>
    <w:r>
      <w:rPr>
        <w:sz w:val="18"/>
        <w:szCs w:val="18"/>
      </w:rPr>
      <w:t xml:space="preserve"> </w:t>
    </w:r>
    <w:r w:rsidRPr="00AA00EE">
      <w:rPr>
        <w:sz w:val="18"/>
        <w:szCs w:val="18"/>
      </w:rPr>
      <w:t>Data Requirements and Change Control Document</w:t>
    </w:r>
  </w:p>
  <w:p w:rsidR="00095B86" w:rsidRDefault="00D54FA5" w:rsidP="006A0968">
    <w:pPr>
      <w:pStyle w:val="NormalIndent"/>
      <w:ind w:left="0"/>
      <w:rPr>
        <w:sz w:val="18"/>
        <w:szCs w:val="18"/>
      </w:rPr>
    </w:pPr>
    <w:r>
      <w:rPr>
        <w:sz w:val="18"/>
        <w:szCs w:val="18"/>
      </w:rPr>
      <w:t xml:space="preserve">Higher Education Data Collection: Ministerial Notice: </w:t>
    </w:r>
    <w:r>
      <w:rPr>
        <w:noProof/>
        <w:sz w:val="18"/>
        <w:szCs w:val="18"/>
      </w:rPr>
      <w:t>27 March</w:t>
    </w:r>
    <w:r>
      <w:rPr>
        <w:sz w:val="18"/>
        <w:szCs w:val="18"/>
      </w:rPr>
      <w:t xml:space="preserve"> 2013, Issue Date: </w:t>
    </w:r>
    <w:r>
      <w:rPr>
        <w:noProof/>
        <w:sz w:val="18"/>
        <w:szCs w:val="18"/>
      </w:rPr>
      <w:t>22 May</w:t>
    </w:r>
    <w:r>
      <w:rPr>
        <w:sz w:val="18"/>
        <w:szCs w:val="18"/>
      </w:rPr>
      <w:t xml:space="preserve"> 2014</w:t>
    </w:r>
  </w:p>
  <w:p w:rsidR="00095B86" w:rsidRDefault="001E0DC2" w:rsidP="00CB32B9">
    <w:pPr>
      <w:pStyle w:val="Footer"/>
      <w:tabs>
        <w:tab w:val="clear" w:pos="4153"/>
        <w:tab w:val="clear" w:pos="8306"/>
        <w:tab w:val="right" w:pos="10800"/>
        <w:tab w:val="right" w:pos="15120"/>
      </w:tabs>
      <w:jc w:val="center"/>
      <w:rPr>
        <w:rFonts w:cs="Arial"/>
        <w:sz w:val="18"/>
        <w:szCs w:val="18"/>
      </w:rPr>
    </w:pPr>
  </w:p>
  <w:p w:rsidR="00095B86" w:rsidRPr="00CB32B9" w:rsidRDefault="00D54FA5"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1E0DC2">
      <w:rPr>
        <w:noProof/>
        <w:sz w:val="18"/>
        <w:szCs w:val="18"/>
      </w:rPr>
      <w:t>23</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1E0DC2">
      <w:rPr>
        <w:noProof/>
        <w:sz w:val="18"/>
        <w:szCs w:val="18"/>
      </w:rPr>
      <w:t>23</w:t>
    </w:r>
    <w:r w:rsidRPr="00CB32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97" w:rsidRDefault="00D54FA5">
      <w:r>
        <w:separator/>
      </w:r>
    </w:p>
  </w:footnote>
  <w:footnote w:type="continuationSeparator" w:id="0">
    <w:p w:rsidR="00CB1797" w:rsidRDefault="00D5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1E0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Pr="006820BD" w:rsidRDefault="001E0DC2" w:rsidP="00682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1E0D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1E0D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1E0DC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1E0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nsid w:val="017B07C1"/>
    <w:multiLevelType w:val="hybridMultilevel"/>
    <w:tmpl w:val="590E0A66"/>
    <w:lvl w:ilvl="0" w:tplc="D50EF520">
      <w:start w:val="1"/>
      <w:numFmt w:val="bullet"/>
      <w:lvlText w:val=""/>
      <w:lvlJc w:val="left"/>
      <w:pPr>
        <w:tabs>
          <w:tab w:val="num" w:pos="720"/>
        </w:tabs>
        <w:ind w:left="720" w:hanging="360"/>
      </w:pPr>
      <w:rPr>
        <w:rFonts w:ascii="Symbol" w:hAnsi="Symbol" w:hint="default"/>
      </w:rPr>
    </w:lvl>
    <w:lvl w:ilvl="1" w:tplc="5FF8064E" w:tentative="1">
      <w:start w:val="1"/>
      <w:numFmt w:val="bullet"/>
      <w:lvlText w:val="o"/>
      <w:lvlJc w:val="left"/>
      <w:pPr>
        <w:tabs>
          <w:tab w:val="num" w:pos="1440"/>
        </w:tabs>
        <w:ind w:left="1440" w:hanging="360"/>
      </w:pPr>
      <w:rPr>
        <w:rFonts w:ascii="Courier New" w:hAnsi="Courier New" w:hint="default"/>
      </w:rPr>
    </w:lvl>
    <w:lvl w:ilvl="2" w:tplc="2CEEEB0C" w:tentative="1">
      <w:start w:val="1"/>
      <w:numFmt w:val="bullet"/>
      <w:lvlText w:val=""/>
      <w:lvlJc w:val="left"/>
      <w:pPr>
        <w:tabs>
          <w:tab w:val="num" w:pos="2160"/>
        </w:tabs>
        <w:ind w:left="2160" w:hanging="360"/>
      </w:pPr>
      <w:rPr>
        <w:rFonts w:ascii="Wingdings" w:hAnsi="Wingdings" w:hint="default"/>
      </w:rPr>
    </w:lvl>
    <w:lvl w:ilvl="3" w:tplc="E150564A" w:tentative="1">
      <w:start w:val="1"/>
      <w:numFmt w:val="bullet"/>
      <w:lvlText w:val=""/>
      <w:lvlJc w:val="left"/>
      <w:pPr>
        <w:tabs>
          <w:tab w:val="num" w:pos="2880"/>
        </w:tabs>
        <w:ind w:left="2880" w:hanging="360"/>
      </w:pPr>
      <w:rPr>
        <w:rFonts w:ascii="Symbol" w:hAnsi="Symbol" w:hint="default"/>
      </w:rPr>
    </w:lvl>
    <w:lvl w:ilvl="4" w:tplc="E362DC54" w:tentative="1">
      <w:start w:val="1"/>
      <w:numFmt w:val="bullet"/>
      <w:lvlText w:val="o"/>
      <w:lvlJc w:val="left"/>
      <w:pPr>
        <w:tabs>
          <w:tab w:val="num" w:pos="3600"/>
        </w:tabs>
        <w:ind w:left="3600" w:hanging="360"/>
      </w:pPr>
      <w:rPr>
        <w:rFonts w:ascii="Courier New" w:hAnsi="Courier New" w:hint="default"/>
      </w:rPr>
    </w:lvl>
    <w:lvl w:ilvl="5" w:tplc="46E8AF88" w:tentative="1">
      <w:start w:val="1"/>
      <w:numFmt w:val="bullet"/>
      <w:lvlText w:val=""/>
      <w:lvlJc w:val="left"/>
      <w:pPr>
        <w:tabs>
          <w:tab w:val="num" w:pos="4320"/>
        </w:tabs>
        <w:ind w:left="4320" w:hanging="360"/>
      </w:pPr>
      <w:rPr>
        <w:rFonts w:ascii="Wingdings" w:hAnsi="Wingdings" w:hint="default"/>
      </w:rPr>
    </w:lvl>
    <w:lvl w:ilvl="6" w:tplc="74242438" w:tentative="1">
      <w:start w:val="1"/>
      <w:numFmt w:val="bullet"/>
      <w:lvlText w:val=""/>
      <w:lvlJc w:val="left"/>
      <w:pPr>
        <w:tabs>
          <w:tab w:val="num" w:pos="5040"/>
        </w:tabs>
        <w:ind w:left="5040" w:hanging="360"/>
      </w:pPr>
      <w:rPr>
        <w:rFonts w:ascii="Symbol" w:hAnsi="Symbol" w:hint="default"/>
      </w:rPr>
    </w:lvl>
    <w:lvl w:ilvl="7" w:tplc="D1A8B1D0" w:tentative="1">
      <w:start w:val="1"/>
      <w:numFmt w:val="bullet"/>
      <w:lvlText w:val="o"/>
      <w:lvlJc w:val="left"/>
      <w:pPr>
        <w:tabs>
          <w:tab w:val="num" w:pos="5760"/>
        </w:tabs>
        <w:ind w:left="5760" w:hanging="360"/>
      </w:pPr>
      <w:rPr>
        <w:rFonts w:ascii="Courier New" w:hAnsi="Courier New" w:hint="default"/>
      </w:rPr>
    </w:lvl>
    <w:lvl w:ilvl="8" w:tplc="E6A0434A" w:tentative="1">
      <w:start w:val="1"/>
      <w:numFmt w:val="bullet"/>
      <w:lvlText w:val=""/>
      <w:lvlJc w:val="left"/>
      <w:pPr>
        <w:tabs>
          <w:tab w:val="num" w:pos="6480"/>
        </w:tabs>
        <w:ind w:left="6480" w:hanging="360"/>
      </w:pPr>
      <w:rPr>
        <w:rFonts w:ascii="Wingdings" w:hAnsi="Wingdings" w:hint="default"/>
      </w:rPr>
    </w:lvl>
  </w:abstractNum>
  <w:abstractNum w:abstractNumId="2">
    <w:nsid w:val="017E65C7"/>
    <w:multiLevelType w:val="hybridMultilevel"/>
    <w:tmpl w:val="B5D4F31E"/>
    <w:lvl w:ilvl="0" w:tplc="AF525158">
      <w:start w:val="1"/>
      <w:numFmt w:val="bullet"/>
      <w:lvlText w:val=""/>
      <w:lvlJc w:val="left"/>
      <w:pPr>
        <w:tabs>
          <w:tab w:val="num" w:pos="1440"/>
        </w:tabs>
        <w:ind w:left="1440" w:hanging="360"/>
      </w:pPr>
      <w:rPr>
        <w:rFonts w:ascii="Symbol" w:hAnsi="Symbol" w:hint="default"/>
      </w:rPr>
    </w:lvl>
    <w:lvl w:ilvl="1" w:tplc="0FAA5DCA" w:tentative="1">
      <w:start w:val="1"/>
      <w:numFmt w:val="bullet"/>
      <w:lvlText w:val="o"/>
      <w:lvlJc w:val="left"/>
      <w:pPr>
        <w:tabs>
          <w:tab w:val="num" w:pos="1440"/>
        </w:tabs>
        <w:ind w:left="1440" w:hanging="360"/>
      </w:pPr>
      <w:rPr>
        <w:rFonts w:ascii="Courier New" w:hAnsi="Courier New" w:hint="default"/>
      </w:rPr>
    </w:lvl>
    <w:lvl w:ilvl="2" w:tplc="7B864BA2" w:tentative="1">
      <w:start w:val="1"/>
      <w:numFmt w:val="bullet"/>
      <w:lvlText w:val=""/>
      <w:lvlJc w:val="left"/>
      <w:pPr>
        <w:tabs>
          <w:tab w:val="num" w:pos="2160"/>
        </w:tabs>
        <w:ind w:left="2160" w:hanging="360"/>
      </w:pPr>
      <w:rPr>
        <w:rFonts w:ascii="Wingdings" w:hAnsi="Wingdings" w:hint="default"/>
      </w:rPr>
    </w:lvl>
    <w:lvl w:ilvl="3" w:tplc="12FCD270" w:tentative="1">
      <w:start w:val="1"/>
      <w:numFmt w:val="bullet"/>
      <w:lvlText w:val=""/>
      <w:lvlJc w:val="left"/>
      <w:pPr>
        <w:tabs>
          <w:tab w:val="num" w:pos="2880"/>
        </w:tabs>
        <w:ind w:left="2880" w:hanging="360"/>
      </w:pPr>
      <w:rPr>
        <w:rFonts w:ascii="Symbol" w:hAnsi="Symbol" w:hint="default"/>
      </w:rPr>
    </w:lvl>
    <w:lvl w:ilvl="4" w:tplc="95B47E20" w:tentative="1">
      <w:start w:val="1"/>
      <w:numFmt w:val="bullet"/>
      <w:lvlText w:val="o"/>
      <w:lvlJc w:val="left"/>
      <w:pPr>
        <w:tabs>
          <w:tab w:val="num" w:pos="3600"/>
        </w:tabs>
        <w:ind w:left="3600" w:hanging="360"/>
      </w:pPr>
      <w:rPr>
        <w:rFonts w:ascii="Courier New" w:hAnsi="Courier New" w:hint="default"/>
      </w:rPr>
    </w:lvl>
    <w:lvl w:ilvl="5" w:tplc="FA8A0742" w:tentative="1">
      <w:start w:val="1"/>
      <w:numFmt w:val="bullet"/>
      <w:lvlText w:val=""/>
      <w:lvlJc w:val="left"/>
      <w:pPr>
        <w:tabs>
          <w:tab w:val="num" w:pos="4320"/>
        </w:tabs>
        <w:ind w:left="4320" w:hanging="360"/>
      </w:pPr>
      <w:rPr>
        <w:rFonts w:ascii="Wingdings" w:hAnsi="Wingdings" w:hint="default"/>
      </w:rPr>
    </w:lvl>
    <w:lvl w:ilvl="6" w:tplc="B1DCC048" w:tentative="1">
      <w:start w:val="1"/>
      <w:numFmt w:val="bullet"/>
      <w:lvlText w:val=""/>
      <w:lvlJc w:val="left"/>
      <w:pPr>
        <w:tabs>
          <w:tab w:val="num" w:pos="5040"/>
        </w:tabs>
        <w:ind w:left="5040" w:hanging="360"/>
      </w:pPr>
      <w:rPr>
        <w:rFonts w:ascii="Symbol" w:hAnsi="Symbol" w:hint="default"/>
      </w:rPr>
    </w:lvl>
    <w:lvl w:ilvl="7" w:tplc="2604EA48" w:tentative="1">
      <w:start w:val="1"/>
      <w:numFmt w:val="bullet"/>
      <w:lvlText w:val="o"/>
      <w:lvlJc w:val="left"/>
      <w:pPr>
        <w:tabs>
          <w:tab w:val="num" w:pos="5760"/>
        </w:tabs>
        <w:ind w:left="5760" w:hanging="360"/>
      </w:pPr>
      <w:rPr>
        <w:rFonts w:ascii="Courier New" w:hAnsi="Courier New" w:hint="default"/>
      </w:rPr>
    </w:lvl>
    <w:lvl w:ilvl="8" w:tplc="78FE4364" w:tentative="1">
      <w:start w:val="1"/>
      <w:numFmt w:val="bullet"/>
      <w:lvlText w:val=""/>
      <w:lvlJc w:val="left"/>
      <w:pPr>
        <w:tabs>
          <w:tab w:val="num" w:pos="6480"/>
        </w:tabs>
        <w:ind w:left="6480" w:hanging="360"/>
      </w:pPr>
      <w:rPr>
        <w:rFonts w:ascii="Wingdings" w:hAnsi="Wingdings" w:hint="default"/>
      </w:rPr>
    </w:lvl>
  </w:abstractNum>
  <w:abstractNum w:abstractNumId="3">
    <w:nsid w:val="0C92769C"/>
    <w:multiLevelType w:val="hybridMultilevel"/>
    <w:tmpl w:val="E8E8B5A8"/>
    <w:lvl w:ilvl="0" w:tplc="833AC316">
      <w:start w:val="1"/>
      <w:numFmt w:val="bullet"/>
      <w:lvlText w:val=""/>
      <w:lvlJc w:val="left"/>
      <w:pPr>
        <w:tabs>
          <w:tab w:val="num" w:pos="435"/>
        </w:tabs>
        <w:ind w:left="435" w:hanging="360"/>
      </w:pPr>
      <w:rPr>
        <w:rFonts w:ascii="Symbol" w:hAnsi="Symbol" w:hint="default"/>
        <w:sz w:val="22"/>
      </w:rPr>
    </w:lvl>
    <w:lvl w:ilvl="1" w:tplc="A27A9846">
      <w:numFmt w:val="bullet"/>
      <w:lvlText w:val="-"/>
      <w:lvlJc w:val="left"/>
      <w:pPr>
        <w:tabs>
          <w:tab w:val="num" w:pos="1155"/>
        </w:tabs>
        <w:ind w:left="1155" w:hanging="360"/>
      </w:pPr>
      <w:rPr>
        <w:rFonts w:ascii="Century Gothic" w:eastAsia="Times New Roman" w:hAnsi="Century Gothic" w:hint="default"/>
      </w:rPr>
    </w:lvl>
    <w:lvl w:ilvl="2" w:tplc="30C20E90" w:tentative="1">
      <w:start w:val="1"/>
      <w:numFmt w:val="bullet"/>
      <w:lvlText w:val=""/>
      <w:lvlJc w:val="left"/>
      <w:pPr>
        <w:tabs>
          <w:tab w:val="num" w:pos="1875"/>
        </w:tabs>
        <w:ind w:left="1875" w:hanging="360"/>
      </w:pPr>
      <w:rPr>
        <w:rFonts w:ascii="Wingdings" w:hAnsi="Wingdings" w:hint="default"/>
      </w:rPr>
    </w:lvl>
    <w:lvl w:ilvl="3" w:tplc="FDE0FEC4" w:tentative="1">
      <w:start w:val="1"/>
      <w:numFmt w:val="bullet"/>
      <w:lvlText w:val=""/>
      <w:lvlJc w:val="left"/>
      <w:pPr>
        <w:tabs>
          <w:tab w:val="num" w:pos="2595"/>
        </w:tabs>
        <w:ind w:left="2595" w:hanging="360"/>
      </w:pPr>
      <w:rPr>
        <w:rFonts w:ascii="Symbol" w:hAnsi="Symbol" w:hint="default"/>
      </w:rPr>
    </w:lvl>
    <w:lvl w:ilvl="4" w:tplc="57D61B74" w:tentative="1">
      <w:start w:val="1"/>
      <w:numFmt w:val="bullet"/>
      <w:lvlText w:val="o"/>
      <w:lvlJc w:val="left"/>
      <w:pPr>
        <w:tabs>
          <w:tab w:val="num" w:pos="3315"/>
        </w:tabs>
        <w:ind w:left="3315" w:hanging="360"/>
      </w:pPr>
      <w:rPr>
        <w:rFonts w:ascii="Courier New" w:hAnsi="Courier New" w:hint="default"/>
      </w:rPr>
    </w:lvl>
    <w:lvl w:ilvl="5" w:tplc="B1FC8958" w:tentative="1">
      <w:start w:val="1"/>
      <w:numFmt w:val="bullet"/>
      <w:lvlText w:val=""/>
      <w:lvlJc w:val="left"/>
      <w:pPr>
        <w:tabs>
          <w:tab w:val="num" w:pos="4035"/>
        </w:tabs>
        <w:ind w:left="4035" w:hanging="360"/>
      </w:pPr>
      <w:rPr>
        <w:rFonts w:ascii="Wingdings" w:hAnsi="Wingdings" w:hint="default"/>
      </w:rPr>
    </w:lvl>
    <w:lvl w:ilvl="6" w:tplc="5C301B56" w:tentative="1">
      <w:start w:val="1"/>
      <w:numFmt w:val="bullet"/>
      <w:lvlText w:val=""/>
      <w:lvlJc w:val="left"/>
      <w:pPr>
        <w:tabs>
          <w:tab w:val="num" w:pos="4755"/>
        </w:tabs>
        <w:ind w:left="4755" w:hanging="360"/>
      </w:pPr>
      <w:rPr>
        <w:rFonts w:ascii="Symbol" w:hAnsi="Symbol" w:hint="default"/>
      </w:rPr>
    </w:lvl>
    <w:lvl w:ilvl="7" w:tplc="11C897E0" w:tentative="1">
      <w:start w:val="1"/>
      <w:numFmt w:val="bullet"/>
      <w:lvlText w:val="o"/>
      <w:lvlJc w:val="left"/>
      <w:pPr>
        <w:tabs>
          <w:tab w:val="num" w:pos="5475"/>
        </w:tabs>
        <w:ind w:left="5475" w:hanging="360"/>
      </w:pPr>
      <w:rPr>
        <w:rFonts w:ascii="Courier New" w:hAnsi="Courier New" w:hint="default"/>
      </w:rPr>
    </w:lvl>
    <w:lvl w:ilvl="8" w:tplc="FF02ABDE" w:tentative="1">
      <w:start w:val="1"/>
      <w:numFmt w:val="bullet"/>
      <w:lvlText w:val=""/>
      <w:lvlJc w:val="left"/>
      <w:pPr>
        <w:tabs>
          <w:tab w:val="num" w:pos="6195"/>
        </w:tabs>
        <w:ind w:left="6195" w:hanging="360"/>
      </w:pPr>
      <w:rPr>
        <w:rFonts w:ascii="Wingdings" w:hAnsi="Wingdings" w:hint="default"/>
      </w:rPr>
    </w:lvl>
  </w:abstractNum>
  <w:abstractNum w:abstractNumId="4">
    <w:nsid w:val="0FAA323A"/>
    <w:multiLevelType w:val="hybridMultilevel"/>
    <w:tmpl w:val="2196C6E2"/>
    <w:lvl w:ilvl="0" w:tplc="7D409588">
      <w:start w:val="1"/>
      <w:numFmt w:val="lowerLetter"/>
      <w:lvlText w:val="%1."/>
      <w:lvlJc w:val="left"/>
      <w:pPr>
        <w:tabs>
          <w:tab w:val="num" w:pos="1080"/>
        </w:tabs>
        <w:ind w:left="1080" w:hanging="360"/>
      </w:pPr>
      <w:rPr>
        <w:rFonts w:cs="Times New Roman"/>
      </w:rPr>
    </w:lvl>
    <w:lvl w:ilvl="1" w:tplc="F702B344" w:tentative="1">
      <w:start w:val="1"/>
      <w:numFmt w:val="lowerLetter"/>
      <w:lvlText w:val="%2."/>
      <w:lvlJc w:val="left"/>
      <w:pPr>
        <w:tabs>
          <w:tab w:val="num" w:pos="1800"/>
        </w:tabs>
        <w:ind w:left="1800" w:hanging="360"/>
      </w:pPr>
      <w:rPr>
        <w:rFonts w:cs="Times New Roman"/>
      </w:rPr>
    </w:lvl>
    <w:lvl w:ilvl="2" w:tplc="CE5894A2" w:tentative="1">
      <w:start w:val="1"/>
      <w:numFmt w:val="lowerRoman"/>
      <w:lvlText w:val="%3."/>
      <w:lvlJc w:val="right"/>
      <w:pPr>
        <w:tabs>
          <w:tab w:val="num" w:pos="2520"/>
        </w:tabs>
        <w:ind w:left="2520" w:hanging="180"/>
      </w:pPr>
      <w:rPr>
        <w:rFonts w:cs="Times New Roman"/>
      </w:rPr>
    </w:lvl>
    <w:lvl w:ilvl="3" w:tplc="B3C03E1E" w:tentative="1">
      <w:start w:val="1"/>
      <w:numFmt w:val="decimal"/>
      <w:lvlText w:val="%4."/>
      <w:lvlJc w:val="left"/>
      <w:pPr>
        <w:tabs>
          <w:tab w:val="num" w:pos="3240"/>
        </w:tabs>
        <w:ind w:left="3240" w:hanging="360"/>
      </w:pPr>
      <w:rPr>
        <w:rFonts w:cs="Times New Roman"/>
      </w:rPr>
    </w:lvl>
    <w:lvl w:ilvl="4" w:tplc="4E84AC24" w:tentative="1">
      <w:start w:val="1"/>
      <w:numFmt w:val="lowerLetter"/>
      <w:lvlText w:val="%5."/>
      <w:lvlJc w:val="left"/>
      <w:pPr>
        <w:tabs>
          <w:tab w:val="num" w:pos="3960"/>
        </w:tabs>
        <w:ind w:left="3960" w:hanging="360"/>
      </w:pPr>
      <w:rPr>
        <w:rFonts w:cs="Times New Roman"/>
      </w:rPr>
    </w:lvl>
    <w:lvl w:ilvl="5" w:tplc="9188AF00" w:tentative="1">
      <w:start w:val="1"/>
      <w:numFmt w:val="lowerRoman"/>
      <w:lvlText w:val="%6."/>
      <w:lvlJc w:val="right"/>
      <w:pPr>
        <w:tabs>
          <w:tab w:val="num" w:pos="4680"/>
        </w:tabs>
        <w:ind w:left="4680" w:hanging="180"/>
      </w:pPr>
      <w:rPr>
        <w:rFonts w:cs="Times New Roman"/>
      </w:rPr>
    </w:lvl>
    <w:lvl w:ilvl="6" w:tplc="4808BE4A" w:tentative="1">
      <w:start w:val="1"/>
      <w:numFmt w:val="decimal"/>
      <w:lvlText w:val="%7."/>
      <w:lvlJc w:val="left"/>
      <w:pPr>
        <w:tabs>
          <w:tab w:val="num" w:pos="5400"/>
        </w:tabs>
        <w:ind w:left="5400" w:hanging="360"/>
      </w:pPr>
      <w:rPr>
        <w:rFonts w:cs="Times New Roman"/>
      </w:rPr>
    </w:lvl>
    <w:lvl w:ilvl="7" w:tplc="BA6AFA90" w:tentative="1">
      <w:start w:val="1"/>
      <w:numFmt w:val="lowerLetter"/>
      <w:lvlText w:val="%8."/>
      <w:lvlJc w:val="left"/>
      <w:pPr>
        <w:tabs>
          <w:tab w:val="num" w:pos="6120"/>
        </w:tabs>
        <w:ind w:left="6120" w:hanging="360"/>
      </w:pPr>
      <w:rPr>
        <w:rFonts w:cs="Times New Roman"/>
      </w:rPr>
    </w:lvl>
    <w:lvl w:ilvl="8" w:tplc="F1BC4DF2" w:tentative="1">
      <w:start w:val="1"/>
      <w:numFmt w:val="lowerRoman"/>
      <w:lvlText w:val="%9."/>
      <w:lvlJc w:val="right"/>
      <w:pPr>
        <w:tabs>
          <w:tab w:val="num" w:pos="6840"/>
        </w:tabs>
        <w:ind w:left="6840" w:hanging="180"/>
      </w:pPr>
      <w:rPr>
        <w:rFonts w:cs="Times New Roman"/>
      </w:rPr>
    </w:lvl>
  </w:abstractNum>
  <w:abstractNum w:abstractNumId="5">
    <w:nsid w:val="14B21DCB"/>
    <w:multiLevelType w:val="hybridMultilevel"/>
    <w:tmpl w:val="EF04345E"/>
    <w:lvl w:ilvl="0" w:tplc="AD52CEDC">
      <w:start w:val="1"/>
      <w:numFmt w:val="decimal"/>
      <w:pStyle w:val="NumberListNoticeSummary"/>
      <w:lvlText w:val="%1."/>
      <w:lvlJc w:val="left"/>
      <w:pPr>
        <w:tabs>
          <w:tab w:val="num" w:pos="360"/>
        </w:tabs>
        <w:ind w:left="360" w:hanging="360"/>
      </w:pPr>
      <w:rPr>
        <w:rFonts w:cs="Times New Roman" w:hint="default"/>
      </w:rPr>
    </w:lvl>
    <w:lvl w:ilvl="1" w:tplc="45A64C68">
      <w:start w:val="1"/>
      <w:numFmt w:val="lowerLetter"/>
      <w:lvlText w:val="%2."/>
      <w:lvlJc w:val="left"/>
      <w:pPr>
        <w:tabs>
          <w:tab w:val="num" w:pos="1080"/>
        </w:tabs>
        <w:ind w:left="1080" w:hanging="360"/>
      </w:pPr>
      <w:rPr>
        <w:rFonts w:cs="Times New Roman" w:hint="default"/>
      </w:rPr>
    </w:lvl>
    <w:lvl w:ilvl="2" w:tplc="8816461E" w:tentative="1">
      <w:start w:val="1"/>
      <w:numFmt w:val="lowerRoman"/>
      <w:lvlText w:val="%3."/>
      <w:lvlJc w:val="right"/>
      <w:pPr>
        <w:tabs>
          <w:tab w:val="num" w:pos="1800"/>
        </w:tabs>
        <w:ind w:left="1800" w:hanging="180"/>
      </w:pPr>
      <w:rPr>
        <w:rFonts w:cs="Times New Roman"/>
      </w:rPr>
    </w:lvl>
    <w:lvl w:ilvl="3" w:tplc="5BC40148" w:tentative="1">
      <w:start w:val="1"/>
      <w:numFmt w:val="decimal"/>
      <w:lvlText w:val="%4."/>
      <w:lvlJc w:val="left"/>
      <w:pPr>
        <w:tabs>
          <w:tab w:val="num" w:pos="2520"/>
        </w:tabs>
        <w:ind w:left="2520" w:hanging="360"/>
      </w:pPr>
      <w:rPr>
        <w:rFonts w:cs="Times New Roman"/>
      </w:rPr>
    </w:lvl>
    <w:lvl w:ilvl="4" w:tplc="A5507474" w:tentative="1">
      <w:start w:val="1"/>
      <w:numFmt w:val="lowerLetter"/>
      <w:lvlText w:val="%5."/>
      <w:lvlJc w:val="left"/>
      <w:pPr>
        <w:tabs>
          <w:tab w:val="num" w:pos="3240"/>
        </w:tabs>
        <w:ind w:left="3240" w:hanging="360"/>
      </w:pPr>
      <w:rPr>
        <w:rFonts w:cs="Times New Roman"/>
      </w:rPr>
    </w:lvl>
    <w:lvl w:ilvl="5" w:tplc="1872228E" w:tentative="1">
      <w:start w:val="1"/>
      <w:numFmt w:val="lowerRoman"/>
      <w:lvlText w:val="%6."/>
      <w:lvlJc w:val="right"/>
      <w:pPr>
        <w:tabs>
          <w:tab w:val="num" w:pos="3960"/>
        </w:tabs>
        <w:ind w:left="3960" w:hanging="180"/>
      </w:pPr>
      <w:rPr>
        <w:rFonts w:cs="Times New Roman"/>
      </w:rPr>
    </w:lvl>
    <w:lvl w:ilvl="6" w:tplc="052CAF36" w:tentative="1">
      <w:start w:val="1"/>
      <w:numFmt w:val="decimal"/>
      <w:lvlText w:val="%7."/>
      <w:lvlJc w:val="left"/>
      <w:pPr>
        <w:tabs>
          <w:tab w:val="num" w:pos="4680"/>
        </w:tabs>
        <w:ind w:left="4680" w:hanging="360"/>
      </w:pPr>
      <w:rPr>
        <w:rFonts w:cs="Times New Roman"/>
      </w:rPr>
    </w:lvl>
    <w:lvl w:ilvl="7" w:tplc="376EF68A" w:tentative="1">
      <w:start w:val="1"/>
      <w:numFmt w:val="lowerLetter"/>
      <w:lvlText w:val="%8."/>
      <w:lvlJc w:val="left"/>
      <w:pPr>
        <w:tabs>
          <w:tab w:val="num" w:pos="5400"/>
        </w:tabs>
        <w:ind w:left="5400" w:hanging="360"/>
      </w:pPr>
      <w:rPr>
        <w:rFonts w:cs="Times New Roman"/>
      </w:rPr>
    </w:lvl>
    <w:lvl w:ilvl="8" w:tplc="BD305C2E" w:tentative="1">
      <w:start w:val="1"/>
      <w:numFmt w:val="lowerRoman"/>
      <w:lvlText w:val="%9."/>
      <w:lvlJc w:val="right"/>
      <w:pPr>
        <w:tabs>
          <w:tab w:val="num" w:pos="6120"/>
        </w:tabs>
        <w:ind w:left="6120" w:hanging="180"/>
      </w:pPr>
      <w:rPr>
        <w:rFonts w:cs="Times New Roman"/>
      </w:rPr>
    </w:lvl>
  </w:abstractNum>
  <w:abstractNum w:abstractNumId="6">
    <w:nsid w:val="1E01344F"/>
    <w:multiLevelType w:val="hybridMultilevel"/>
    <w:tmpl w:val="E6D29410"/>
    <w:lvl w:ilvl="0" w:tplc="7B806382">
      <w:start w:val="1"/>
      <w:numFmt w:val="decimal"/>
      <w:lvlText w:val="%1."/>
      <w:lvlJc w:val="left"/>
      <w:pPr>
        <w:tabs>
          <w:tab w:val="num" w:pos="360"/>
        </w:tabs>
        <w:ind w:left="360" w:hanging="360"/>
      </w:pPr>
      <w:rPr>
        <w:rFonts w:cs="Times New Roman" w:hint="default"/>
      </w:rPr>
    </w:lvl>
    <w:lvl w:ilvl="1" w:tplc="00D07FC0">
      <w:start w:val="1"/>
      <w:numFmt w:val="bullet"/>
      <w:lvlText w:val=""/>
      <w:lvlJc w:val="left"/>
      <w:pPr>
        <w:tabs>
          <w:tab w:val="num" w:pos="1080"/>
        </w:tabs>
        <w:ind w:left="1080" w:hanging="360"/>
      </w:pPr>
      <w:rPr>
        <w:rFonts w:ascii="Symbol" w:hAnsi="Symbol" w:hint="default"/>
      </w:rPr>
    </w:lvl>
    <w:lvl w:ilvl="2" w:tplc="79FE7544" w:tentative="1">
      <w:start w:val="1"/>
      <w:numFmt w:val="lowerRoman"/>
      <w:lvlText w:val="%3."/>
      <w:lvlJc w:val="right"/>
      <w:pPr>
        <w:tabs>
          <w:tab w:val="num" w:pos="1800"/>
        </w:tabs>
        <w:ind w:left="1800" w:hanging="180"/>
      </w:pPr>
      <w:rPr>
        <w:rFonts w:cs="Times New Roman"/>
      </w:rPr>
    </w:lvl>
    <w:lvl w:ilvl="3" w:tplc="107E26F4" w:tentative="1">
      <w:start w:val="1"/>
      <w:numFmt w:val="decimal"/>
      <w:lvlText w:val="%4."/>
      <w:lvlJc w:val="left"/>
      <w:pPr>
        <w:tabs>
          <w:tab w:val="num" w:pos="2520"/>
        </w:tabs>
        <w:ind w:left="2520" w:hanging="360"/>
      </w:pPr>
      <w:rPr>
        <w:rFonts w:cs="Times New Roman"/>
      </w:rPr>
    </w:lvl>
    <w:lvl w:ilvl="4" w:tplc="C1A206A4" w:tentative="1">
      <w:start w:val="1"/>
      <w:numFmt w:val="lowerLetter"/>
      <w:lvlText w:val="%5."/>
      <w:lvlJc w:val="left"/>
      <w:pPr>
        <w:tabs>
          <w:tab w:val="num" w:pos="3240"/>
        </w:tabs>
        <w:ind w:left="3240" w:hanging="360"/>
      </w:pPr>
      <w:rPr>
        <w:rFonts w:cs="Times New Roman"/>
      </w:rPr>
    </w:lvl>
    <w:lvl w:ilvl="5" w:tplc="2F343F7C" w:tentative="1">
      <w:start w:val="1"/>
      <w:numFmt w:val="lowerRoman"/>
      <w:lvlText w:val="%6."/>
      <w:lvlJc w:val="right"/>
      <w:pPr>
        <w:tabs>
          <w:tab w:val="num" w:pos="3960"/>
        </w:tabs>
        <w:ind w:left="3960" w:hanging="180"/>
      </w:pPr>
      <w:rPr>
        <w:rFonts w:cs="Times New Roman"/>
      </w:rPr>
    </w:lvl>
    <w:lvl w:ilvl="6" w:tplc="F02C78F2" w:tentative="1">
      <w:start w:val="1"/>
      <w:numFmt w:val="decimal"/>
      <w:lvlText w:val="%7."/>
      <w:lvlJc w:val="left"/>
      <w:pPr>
        <w:tabs>
          <w:tab w:val="num" w:pos="4680"/>
        </w:tabs>
        <w:ind w:left="4680" w:hanging="360"/>
      </w:pPr>
      <w:rPr>
        <w:rFonts w:cs="Times New Roman"/>
      </w:rPr>
    </w:lvl>
    <w:lvl w:ilvl="7" w:tplc="48AED1A4" w:tentative="1">
      <w:start w:val="1"/>
      <w:numFmt w:val="lowerLetter"/>
      <w:lvlText w:val="%8."/>
      <w:lvlJc w:val="left"/>
      <w:pPr>
        <w:tabs>
          <w:tab w:val="num" w:pos="5400"/>
        </w:tabs>
        <w:ind w:left="5400" w:hanging="360"/>
      </w:pPr>
      <w:rPr>
        <w:rFonts w:cs="Times New Roman"/>
      </w:rPr>
    </w:lvl>
    <w:lvl w:ilvl="8" w:tplc="35C41808" w:tentative="1">
      <w:start w:val="1"/>
      <w:numFmt w:val="lowerRoman"/>
      <w:lvlText w:val="%9."/>
      <w:lvlJc w:val="right"/>
      <w:pPr>
        <w:tabs>
          <w:tab w:val="num" w:pos="6120"/>
        </w:tabs>
        <w:ind w:left="6120" w:hanging="180"/>
      </w:pPr>
      <w:rPr>
        <w:rFonts w:cs="Times New Roman"/>
      </w:rPr>
    </w:lvl>
  </w:abstractNum>
  <w:abstractNum w:abstractNumId="7">
    <w:nsid w:val="20F92ED7"/>
    <w:multiLevelType w:val="hybridMultilevel"/>
    <w:tmpl w:val="42D41354"/>
    <w:lvl w:ilvl="0" w:tplc="0B2AA68E">
      <w:start w:val="1"/>
      <w:numFmt w:val="lowerLetter"/>
      <w:lvlText w:val="%1."/>
      <w:lvlJc w:val="left"/>
      <w:pPr>
        <w:tabs>
          <w:tab w:val="num" w:pos="1080"/>
        </w:tabs>
        <w:ind w:left="1080" w:hanging="360"/>
      </w:pPr>
      <w:rPr>
        <w:rFonts w:cs="Times New Roman"/>
      </w:rPr>
    </w:lvl>
    <w:lvl w:ilvl="1" w:tplc="1994934C" w:tentative="1">
      <w:start w:val="1"/>
      <w:numFmt w:val="lowerLetter"/>
      <w:lvlText w:val="%2."/>
      <w:lvlJc w:val="left"/>
      <w:pPr>
        <w:tabs>
          <w:tab w:val="num" w:pos="1800"/>
        </w:tabs>
        <w:ind w:left="1800" w:hanging="360"/>
      </w:pPr>
      <w:rPr>
        <w:rFonts w:cs="Times New Roman"/>
      </w:rPr>
    </w:lvl>
    <w:lvl w:ilvl="2" w:tplc="41886D16" w:tentative="1">
      <w:start w:val="1"/>
      <w:numFmt w:val="lowerRoman"/>
      <w:lvlText w:val="%3."/>
      <w:lvlJc w:val="right"/>
      <w:pPr>
        <w:tabs>
          <w:tab w:val="num" w:pos="2520"/>
        </w:tabs>
        <w:ind w:left="2520" w:hanging="180"/>
      </w:pPr>
      <w:rPr>
        <w:rFonts w:cs="Times New Roman"/>
      </w:rPr>
    </w:lvl>
    <w:lvl w:ilvl="3" w:tplc="41FCB98A" w:tentative="1">
      <w:start w:val="1"/>
      <w:numFmt w:val="decimal"/>
      <w:lvlText w:val="%4."/>
      <w:lvlJc w:val="left"/>
      <w:pPr>
        <w:tabs>
          <w:tab w:val="num" w:pos="3240"/>
        </w:tabs>
        <w:ind w:left="3240" w:hanging="360"/>
      </w:pPr>
      <w:rPr>
        <w:rFonts w:cs="Times New Roman"/>
      </w:rPr>
    </w:lvl>
    <w:lvl w:ilvl="4" w:tplc="7EBECE0E" w:tentative="1">
      <w:start w:val="1"/>
      <w:numFmt w:val="lowerLetter"/>
      <w:lvlText w:val="%5."/>
      <w:lvlJc w:val="left"/>
      <w:pPr>
        <w:tabs>
          <w:tab w:val="num" w:pos="3960"/>
        </w:tabs>
        <w:ind w:left="3960" w:hanging="360"/>
      </w:pPr>
      <w:rPr>
        <w:rFonts w:cs="Times New Roman"/>
      </w:rPr>
    </w:lvl>
    <w:lvl w:ilvl="5" w:tplc="724C3D22" w:tentative="1">
      <w:start w:val="1"/>
      <w:numFmt w:val="lowerRoman"/>
      <w:lvlText w:val="%6."/>
      <w:lvlJc w:val="right"/>
      <w:pPr>
        <w:tabs>
          <w:tab w:val="num" w:pos="4680"/>
        </w:tabs>
        <w:ind w:left="4680" w:hanging="180"/>
      </w:pPr>
      <w:rPr>
        <w:rFonts w:cs="Times New Roman"/>
      </w:rPr>
    </w:lvl>
    <w:lvl w:ilvl="6" w:tplc="B0C86278" w:tentative="1">
      <w:start w:val="1"/>
      <w:numFmt w:val="decimal"/>
      <w:lvlText w:val="%7."/>
      <w:lvlJc w:val="left"/>
      <w:pPr>
        <w:tabs>
          <w:tab w:val="num" w:pos="5400"/>
        </w:tabs>
        <w:ind w:left="5400" w:hanging="360"/>
      </w:pPr>
      <w:rPr>
        <w:rFonts w:cs="Times New Roman"/>
      </w:rPr>
    </w:lvl>
    <w:lvl w:ilvl="7" w:tplc="F0FA25A0" w:tentative="1">
      <w:start w:val="1"/>
      <w:numFmt w:val="lowerLetter"/>
      <w:lvlText w:val="%8."/>
      <w:lvlJc w:val="left"/>
      <w:pPr>
        <w:tabs>
          <w:tab w:val="num" w:pos="6120"/>
        </w:tabs>
        <w:ind w:left="6120" w:hanging="360"/>
      </w:pPr>
      <w:rPr>
        <w:rFonts w:cs="Times New Roman"/>
      </w:rPr>
    </w:lvl>
    <w:lvl w:ilvl="8" w:tplc="F00E0D52" w:tentative="1">
      <w:start w:val="1"/>
      <w:numFmt w:val="lowerRoman"/>
      <w:lvlText w:val="%9."/>
      <w:lvlJc w:val="right"/>
      <w:pPr>
        <w:tabs>
          <w:tab w:val="num" w:pos="6840"/>
        </w:tabs>
        <w:ind w:left="6840" w:hanging="180"/>
      </w:pPr>
      <w:rPr>
        <w:rFonts w:cs="Times New Roman"/>
      </w:rPr>
    </w:lvl>
  </w:abstractNum>
  <w:abstractNum w:abstractNumId="8">
    <w:nsid w:val="26DE4260"/>
    <w:multiLevelType w:val="hybridMultilevel"/>
    <w:tmpl w:val="39F4BF12"/>
    <w:lvl w:ilvl="0" w:tplc="714CE104">
      <w:start w:val="1"/>
      <w:numFmt w:val="lowerLetter"/>
      <w:lvlText w:val="%1."/>
      <w:lvlJc w:val="left"/>
      <w:pPr>
        <w:tabs>
          <w:tab w:val="num" w:pos="1080"/>
        </w:tabs>
        <w:ind w:left="1080" w:hanging="360"/>
      </w:pPr>
      <w:rPr>
        <w:rFonts w:cs="Times New Roman"/>
      </w:rPr>
    </w:lvl>
    <w:lvl w:ilvl="1" w:tplc="E86C1276" w:tentative="1">
      <w:start w:val="1"/>
      <w:numFmt w:val="lowerLetter"/>
      <w:lvlText w:val="%2."/>
      <w:lvlJc w:val="left"/>
      <w:pPr>
        <w:tabs>
          <w:tab w:val="num" w:pos="1800"/>
        </w:tabs>
        <w:ind w:left="1800" w:hanging="360"/>
      </w:pPr>
      <w:rPr>
        <w:rFonts w:cs="Times New Roman"/>
      </w:rPr>
    </w:lvl>
    <w:lvl w:ilvl="2" w:tplc="8A881650" w:tentative="1">
      <w:start w:val="1"/>
      <w:numFmt w:val="lowerRoman"/>
      <w:lvlText w:val="%3."/>
      <w:lvlJc w:val="right"/>
      <w:pPr>
        <w:tabs>
          <w:tab w:val="num" w:pos="2520"/>
        </w:tabs>
        <w:ind w:left="2520" w:hanging="180"/>
      </w:pPr>
      <w:rPr>
        <w:rFonts w:cs="Times New Roman"/>
      </w:rPr>
    </w:lvl>
    <w:lvl w:ilvl="3" w:tplc="418E55D0" w:tentative="1">
      <w:start w:val="1"/>
      <w:numFmt w:val="decimal"/>
      <w:lvlText w:val="%4."/>
      <w:lvlJc w:val="left"/>
      <w:pPr>
        <w:tabs>
          <w:tab w:val="num" w:pos="3240"/>
        </w:tabs>
        <w:ind w:left="3240" w:hanging="360"/>
      </w:pPr>
      <w:rPr>
        <w:rFonts w:cs="Times New Roman"/>
      </w:rPr>
    </w:lvl>
    <w:lvl w:ilvl="4" w:tplc="874AAD40" w:tentative="1">
      <w:start w:val="1"/>
      <w:numFmt w:val="lowerLetter"/>
      <w:lvlText w:val="%5."/>
      <w:lvlJc w:val="left"/>
      <w:pPr>
        <w:tabs>
          <w:tab w:val="num" w:pos="3960"/>
        </w:tabs>
        <w:ind w:left="3960" w:hanging="360"/>
      </w:pPr>
      <w:rPr>
        <w:rFonts w:cs="Times New Roman"/>
      </w:rPr>
    </w:lvl>
    <w:lvl w:ilvl="5" w:tplc="F70ADCE2" w:tentative="1">
      <w:start w:val="1"/>
      <w:numFmt w:val="lowerRoman"/>
      <w:lvlText w:val="%6."/>
      <w:lvlJc w:val="right"/>
      <w:pPr>
        <w:tabs>
          <w:tab w:val="num" w:pos="4680"/>
        </w:tabs>
        <w:ind w:left="4680" w:hanging="180"/>
      </w:pPr>
      <w:rPr>
        <w:rFonts w:cs="Times New Roman"/>
      </w:rPr>
    </w:lvl>
    <w:lvl w:ilvl="6" w:tplc="67CA42E2" w:tentative="1">
      <w:start w:val="1"/>
      <w:numFmt w:val="decimal"/>
      <w:lvlText w:val="%7."/>
      <w:lvlJc w:val="left"/>
      <w:pPr>
        <w:tabs>
          <w:tab w:val="num" w:pos="5400"/>
        </w:tabs>
        <w:ind w:left="5400" w:hanging="360"/>
      </w:pPr>
      <w:rPr>
        <w:rFonts w:cs="Times New Roman"/>
      </w:rPr>
    </w:lvl>
    <w:lvl w:ilvl="7" w:tplc="395E3E40" w:tentative="1">
      <w:start w:val="1"/>
      <w:numFmt w:val="lowerLetter"/>
      <w:lvlText w:val="%8."/>
      <w:lvlJc w:val="left"/>
      <w:pPr>
        <w:tabs>
          <w:tab w:val="num" w:pos="6120"/>
        </w:tabs>
        <w:ind w:left="6120" w:hanging="360"/>
      </w:pPr>
      <w:rPr>
        <w:rFonts w:cs="Times New Roman"/>
      </w:rPr>
    </w:lvl>
    <w:lvl w:ilvl="8" w:tplc="B296B2BC" w:tentative="1">
      <w:start w:val="1"/>
      <w:numFmt w:val="lowerRoman"/>
      <w:lvlText w:val="%9."/>
      <w:lvlJc w:val="right"/>
      <w:pPr>
        <w:tabs>
          <w:tab w:val="num" w:pos="6840"/>
        </w:tabs>
        <w:ind w:left="6840" w:hanging="180"/>
      </w:pPr>
      <w:rPr>
        <w:rFonts w:cs="Times New Roman"/>
      </w:rPr>
    </w:lvl>
  </w:abstractNum>
  <w:abstractNum w:abstractNumId="9">
    <w:nsid w:val="2AC15FC9"/>
    <w:multiLevelType w:val="hybridMultilevel"/>
    <w:tmpl w:val="DB76CED8"/>
    <w:lvl w:ilvl="0" w:tplc="D8D4E000">
      <w:start w:val="1"/>
      <w:numFmt w:val="decimal"/>
      <w:lvlText w:val="%1."/>
      <w:lvlJc w:val="left"/>
      <w:pPr>
        <w:tabs>
          <w:tab w:val="num" w:pos="360"/>
        </w:tabs>
        <w:ind w:left="360" w:hanging="360"/>
      </w:pPr>
      <w:rPr>
        <w:rFonts w:cs="Times New Roman"/>
      </w:rPr>
    </w:lvl>
    <w:lvl w:ilvl="1" w:tplc="1D5E1844" w:tentative="1">
      <w:start w:val="1"/>
      <w:numFmt w:val="lowerLetter"/>
      <w:lvlText w:val="%2."/>
      <w:lvlJc w:val="left"/>
      <w:pPr>
        <w:tabs>
          <w:tab w:val="num" w:pos="1080"/>
        </w:tabs>
        <w:ind w:left="1080" w:hanging="360"/>
      </w:pPr>
      <w:rPr>
        <w:rFonts w:cs="Times New Roman"/>
      </w:rPr>
    </w:lvl>
    <w:lvl w:ilvl="2" w:tplc="2FE27EB8" w:tentative="1">
      <w:start w:val="1"/>
      <w:numFmt w:val="lowerRoman"/>
      <w:lvlText w:val="%3."/>
      <w:lvlJc w:val="right"/>
      <w:pPr>
        <w:tabs>
          <w:tab w:val="num" w:pos="1800"/>
        </w:tabs>
        <w:ind w:left="1800" w:hanging="180"/>
      </w:pPr>
      <w:rPr>
        <w:rFonts w:cs="Times New Roman"/>
      </w:rPr>
    </w:lvl>
    <w:lvl w:ilvl="3" w:tplc="C7F8F668" w:tentative="1">
      <w:start w:val="1"/>
      <w:numFmt w:val="decimal"/>
      <w:lvlText w:val="%4."/>
      <w:lvlJc w:val="left"/>
      <w:pPr>
        <w:tabs>
          <w:tab w:val="num" w:pos="2520"/>
        </w:tabs>
        <w:ind w:left="2520" w:hanging="360"/>
      </w:pPr>
      <w:rPr>
        <w:rFonts w:cs="Times New Roman"/>
      </w:rPr>
    </w:lvl>
    <w:lvl w:ilvl="4" w:tplc="B0985AAE" w:tentative="1">
      <w:start w:val="1"/>
      <w:numFmt w:val="lowerLetter"/>
      <w:lvlText w:val="%5."/>
      <w:lvlJc w:val="left"/>
      <w:pPr>
        <w:tabs>
          <w:tab w:val="num" w:pos="3240"/>
        </w:tabs>
        <w:ind w:left="3240" w:hanging="360"/>
      </w:pPr>
      <w:rPr>
        <w:rFonts w:cs="Times New Roman"/>
      </w:rPr>
    </w:lvl>
    <w:lvl w:ilvl="5" w:tplc="1D26B396" w:tentative="1">
      <w:start w:val="1"/>
      <w:numFmt w:val="lowerRoman"/>
      <w:lvlText w:val="%6."/>
      <w:lvlJc w:val="right"/>
      <w:pPr>
        <w:tabs>
          <w:tab w:val="num" w:pos="3960"/>
        </w:tabs>
        <w:ind w:left="3960" w:hanging="180"/>
      </w:pPr>
      <w:rPr>
        <w:rFonts w:cs="Times New Roman"/>
      </w:rPr>
    </w:lvl>
    <w:lvl w:ilvl="6" w:tplc="00A2BE22" w:tentative="1">
      <w:start w:val="1"/>
      <w:numFmt w:val="decimal"/>
      <w:lvlText w:val="%7."/>
      <w:lvlJc w:val="left"/>
      <w:pPr>
        <w:tabs>
          <w:tab w:val="num" w:pos="4680"/>
        </w:tabs>
        <w:ind w:left="4680" w:hanging="360"/>
      </w:pPr>
      <w:rPr>
        <w:rFonts w:cs="Times New Roman"/>
      </w:rPr>
    </w:lvl>
    <w:lvl w:ilvl="7" w:tplc="D632F5D8" w:tentative="1">
      <w:start w:val="1"/>
      <w:numFmt w:val="lowerLetter"/>
      <w:lvlText w:val="%8."/>
      <w:lvlJc w:val="left"/>
      <w:pPr>
        <w:tabs>
          <w:tab w:val="num" w:pos="5400"/>
        </w:tabs>
        <w:ind w:left="5400" w:hanging="360"/>
      </w:pPr>
      <w:rPr>
        <w:rFonts w:cs="Times New Roman"/>
      </w:rPr>
    </w:lvl>
    <w:lvl w:ilvl="8" w:tplc="1A487EE2" w:tentative="1">
      <w:start w:val="1"/>
      <w:numFmt w:val="lowerRoman"/>
      <w:lvlText w:val="%9."/>
      <w:lvlJc w:val="right"/>
      <w:pPr>
        <w:tabs>
          <w:tab w:val="num" w:pos="6120"/>
        </w:tabs>
        <w:ind w:left="6120" w:hanging="180"/>
      </w:pPr>
      <w:rPr>
        <w:rFonts w:cs="Times New Roman"/>
      </w:rPr>
    </w:lvl>
  </w:abstractNum>
  <w:abstractNum w:abstractNumId="10">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4DC0DDC"/>
    <w:multiLevelType w:val="hybridMultilevel"/>
    <w:tmpl w:val="C6C02612"/>
    <w:lvl w:ilvl="0" w:tplc="70528706">
      <w:start w:val="1"/>
      <w:numFmt w:val="bullet"/>
      <w:lvlText w:val=""/>
      <w:lvlJc w:val="left"/>
      <w:pPr>
        <w:tabs>
          <w:tab w:val="num" w:pos="360"/>
        </w:tabs>
        <w:ind w:left="360" w:hanging="360"/>
      </w:pPr>
      <w:rPr>
        <w:rFonts w:ascii="Symbol" w:hAnsi="Symbol" w:hint="default"/>
      </w:rPr>
    </w:lvl>
    <w:lvl w:ilvl="1" w:tplc="7C5C78B2" w:tentative="1">
      <w:start w:val="1"/>
      <w:numFmt w:val="lowerLetter"/>
      <w:lvlText w:val="%2."/>
      <w:lvlJc w:val="left"/>
      <w:pPr>
        <w:tabs>
          <w:tab w:val="num" w:pos="1440"/>
        </w:tabs>
        <w:ind w:left="1440" w:hanging="360"/>
      </w:pPr>
      <w:rPr>
        <w:rFonts w:cs="Times New Roman"/>
      </w:rPr>
    </w:lvl>
    <w:lvl w:ilvl="2" w:tplc="E974B53E" w:tentative="1">
      <w:start w:val="1"/>
      <w:numFmt w:val="lowerRoman"/>
      <w:lvlText w:val="%3."/>
      <w:lvlJc w:val="right"/>
      <w:pPr>
        <w:tabs>
          <w:tab w:val="num" w:pos="2160"/>
        </w:tabs>
        <w:ind w:left="2160" w:hanging="180"/>
      </w:pPr>
      <w:rPr>
        <w:rFonts w:cs="Times New Roman"/>
      </w:rPr>
    </w:lvl>
    <w:lvl w:ilvl="3" w:tplc="98D4622C" w:tentative="1">
      <w:start w:val="1"/>
      <w:numFmt w:val="decimal"/>
      <w:lvlText w:val="%4."/>
      <w:lvlJc w:val="left"/>
      <w:pPr>
        <w:tabs>
          <w:tab w:val="num" w:pos="2880"/>
        </w:tabs>
        <w:ind w:left="2880" w:hanging="360"/>
      </w:pPr>
      <w:rPr>
        <w:rFonts w:cs="Times New Roman"/>
      </w:rPr>
    </w:lvl>
    <w:lvl w:ilvl="4" w:tplc="A134CD3E" w:tentative="1">
      <w:start w:val="1"/>
      <w:numFmt w:val="lowerLetter"/>
      <w:lvlText w:val="%5."/>
      <w:lvlJc w:val="left"/>
      <w:pPr>
        <w:tabs>
          <w:tab w:val="num" w:pos="3600"/>
        </w:tabs>
        <w:ind w:left="3600" w:hanging="360"/>
      </w:pPr>
      <w:rPr>
        <w:rFonts w:cs="Times New Roman"/>
      </w:rPr>
    </w:lvl>
    <w:lvl w:ilvl="5" w:tplc="72B4C132" w:tentative="1">
      <w:start w:val="1"/>
      <w:numFmt w:val="lowerRoman"/>
      <w:lvlText w:val="%6."/>
      <w:lvlJc w:val="right"/>
      <w:pPr>
        <w:tabs>
          <w:tab w:val="num" w:pos="4320"/>
        </w:tabs>
        <w:ind w:left="4320" w:hanging="180"/>
      </w:pPr>
      <w:rPr>
        <w:rFonts w:cs="Times New Roman"/>
      </w:rPr>
    </w:lvl>
    <w:lvl w:ilvl="6" w:tplc="43E6236A" w:tentative="1">
      <w:start w:val="1"/>
      <w:numFmt w:val="decimal"/>
      <w:lvlText w:val="%7."/>
      <w:lvlJc w:val="left"/>
      <w:pPr>
        <w:tabs>
          <w:tab w:val="num" w:pos="5040"/>
        </w:tabs>
        <w:ind w:left="5040" w:hanging="360"/>
      </w:pPr>
      <w:rPr>
        <w:rFonts w:cs="Times New Roman"/>
      </w:rPr>
    </w:lvl>
    <w:lvl w:ilvl="7" w:tplc="EDA6948E" w:tentative="1">
      <w:start w:val="1"/>
      <w:numFmt w:val="lowerLetter"/>
      <w:lvlText w:val="%8."/>
      <w:lvlJc w:val="left"/>
      <w:pPr>
        <w:tabs>
          <w:tab w:val="num" w:pos="5760"/>
        </w:tabs>
        <w:ind w:left="5760" w:hanging="360"/>
      </w:pPr>
      <w:rPr>
        <w:rFonts w:cs="Times New Roman"/>
      </w:rPr>
    </w:lvl>
    <w:lvl w:ilvl="8" w:tplc="726E89C2" w:tentative="1">
      <w:start w:val="1"/>
      <w:numFmt w:val="lowerRoman"/>
      <w:lvlText w:val="%9."/>
      <w:lvlJc w:val="right"/>
      <w:pPr>
        <w:tabs>
          <w:tab w:val="num" w:pos="6480"/>
        </w:tabs>
        <w:ind w:left="6480" w:hanging="180"/>
      </w:pPr>
      <w:rPr>
        <w:rFonts w:cs="Times New Roman"/>
      </w:rPr>
    </w:lvl>
  </w:abstractNum>
  <w:abstractNum w:abstractNumId="12">
    <w:nsid w:val="3AAB024C"/>
    <w:multiLevelType w:val="hybridMultilevel"/>
    <w:tmpl w:val="D0C4692C"/>
    <w:lvl w:ilvl="0" w:tplc="1AFA4CC0">
      <w:start w:val="1"/>
      <w:numFmt w:val="lowerLetter"/>
      <w:lvlText w:val="%1."/>
      <w:lvlJc w:val="left"/>
      <w:pPr>
        <w:tabs>
          <w:tab w:val="num" w:pos="1080"/>
        </w:tabs>
        <w:ind w:left="1080" w:hanging="360"/>
      </w:pPr>
      <w:rPr>
        <w:rFonts w:cs="Times New Roman"/>
      </w:rPr>
    </w:lvl>
    <w:lvl w:ilvl="1" w:tplc="FB1AAF8C" w:tentative="1">
      <w:start w:val="1"/>
      <w:numFmt w:val="lowerLetter"/>
      <w:lvlText w:val="%2."/>
      <w:lvlJc w:val="left"/>
      <w:pPr>
        <w:tabs>
          <w:tab w:val="num" w:pos="1800"/>
        </w:tabs>
        <w:ind w:left="1800" w:hanging="360"/>
      </w:pPr>
      <w:rPr>
        <w:rFonts w:cs="Times New Roman"/>
      </w:rPr>
    </w:lvl>
    <w:lvl w:ilvl="2" w:tplc="143A52AA" w:tentative="1">
      <w:start w:val="1"/>
      <w:numFmt w:val="lowerRoman"/>
      <w:lvlText w:val="%3."/>
      <w:lvlJc w:val="right"/>
      <w:pPr>
        <w:tabs>
          <w:tab w:val="num" w:pos="2520"/>
        </w:tabs>
        <w:ind w:left="2520" w:hanging="180"/>
      </w:pPr>
      <w:rPr>
        <w:rFonts w:cs="Times New Roman"/>
      </w:rPr>
    </w:lvl>
    <w:lvl w:ilvl="3" w:tplc="94981FB0" w:tentative="1">
      <w:start w:val="1"/>
      <w:numFmt w:val="decimal"/>
      <w:lvlText w:val="%4."/>
      <w:lvlJc w:val="left"/>
      <w:pPr>
        <w:tabs>
          <w:tab w:val="num" w:pos="3240"/>
        </w:tabs>
        <w:ind w:left="3240" w:hanging="360"/>
      </w:pPr>
      <w:rPr>
        <w:rFonts w:cs="Times New Roman"/>
      </w:rPr>
    </w:lvl>
    <w:lvl w:ilvl="4" w:tplc="F67EEB14" w:tentative="1">
      <w:start w:val="1"/>
      <w:numFmt w:val="lowerLetter"/>
      <w:lvlText w:val="%5."/>
      <w:lvlJc w:val="left"/>
      <w:pPr>
        <w:tabs>
          <w:tab w:val="num" w:pos="3960"/>
        </w:tabs>
        <w:ind w:left="3960" w:hanging="360"/>
      </w:pPr>
      <w:rPr>
        <w:rFonts w:cs="Times New Roman"/>
      </w:rPr>
    </w:lvl>
    <w:lvl w:ilvl="5" w:tplc="DF149294" w:tentative="1">
      <w:start w:val="1"/>
      <w:numFmt w:val="lowerRoman"/>
      <w:lvlText w:val="%6."/>
      <w:lvlJc w:val="right"/>
      <w:pPr>
        <w:tabs>
          <w:tab w:val="num" w:pos="4680"/>
        </w:tabs>
        <w:ind w:left="4680" w:hanging="180"/>
      </w:pPr>
      <w:rPr>
        <w:rFonts w:cs="Times New Roman"/>
      </w:rPr>
    </w:lvl>
    <w:lvl w:ilvl="6" w:tplc="D88AB41C" w:tentative="1">
      <w:start w:val="1"/>
      <w:numFmt w:val="decimal"/>
      <w:lvlText w:val="%7."/>
      <w:lvlJc w:val="left"/>
      <w:pPr>
        <w:tabs>
          <w:tab w:val="num" w:pos="5400"/>
        </w:tabs>
        <w:ind w:left="5400" w:hanging="360"/>
      </w:pPr>
      <w:rPr>
        <w:rFonts w:cs="Times New Roman"/>
      </w:rPr>
    </w:lvl>
    <w:lvl w:ilvl="7" w:tplc="375E60DE" w:tentative="1">
      <w:start w:val="1"/>
      <w:numFmt w:val="lowerLetter"/>
      <w:lvlText w:val="%8."/>
      <w:lvlJc w:val="left"/>
      <w:pPr>
        <w:tabs>
          <w:tab w:val="num" w:pos="6120"/>
        </w:tabs>
        <w:ind w:left="6120" w:hanging="360"/>
      </w:pPr>
      <w:rPr>
        <w:rFonts w:cs="Times New Roman"/>
      </w:rPr>
    </w:lvl>
    <w:lvl w:ilvl="8" w:tplc="AE94D844" w:tentative="1">
      <w:start w:val="1"/>
      <w:numFmt w:val="lowerRoman"/>
      <w:lvlText w:val="%9."/>
      <w:lvlJc w:val="right"/>
      <w:pPr>
        <w:tabs>
          <w:tab w:val="num" w:pos="6840"/>
        </w:tabs>
        <w:ind w:left="6840" w:hanging="180"/>
      </w:pPr>
      <w:rPr>
        <w:rFonts w:cs="Times New Roman"/>
      </w:rPr>
    </w:lvl>
  </w:abstractNum>
  <w:abstractNum w:abstractNumId="13">
    <w:nsid w:val="3D9C43F1"/>
    <w:multiLevelType w:val="hybridMultilevel"/>
    <w:tmpl w:val="57BC4ED6"/>
    <w:lvl w:ilvl="0" w:tplc="4776D7F8">
      <w:start w:val="1"/>
      <w:numFmt w:val="lowerRoman"/>
      <w:lvlText w:val="%1."/>
      <w:lvlJc w:val="right"/>
      <w:pPr>
        <w:tabs>
          <w:tab w:val="num" w:pos="1800"/>
        </w:tabs>
        <w:ind w:left="1800" w:hanging="180"/>
      </w:pPr>
      <w:rPr>
        <w:rFonts w:cs="Times New Roman"/>
      </w:rPr>
    </w:lvl>
    <w:lvl w:ilvl="1" w:tplc="F1A4D198" w:tentative="1">
      <w:start w:val="1"/>
      <w:numFmt w:val="lowerLetter"/>
      <w:lvlText w:val="%2."/>
      <w:lvlJc w:val="left"/>
      <w:pPr>
        <w:tabs>
          <w:tab w:val="num" w:pos="1440"/>
        </w:tabs>
        <w:ind w:left="1440" w:hanging="360"/>
      </w:pPr>
      <w:rPr>
        <w:rFonts w:cs="Times New Roman"/>
      </w:rPr>
    </w:lvl>
    <w:lvl w:ilvl="2" w:tplc="5652EBDC" w:tentative="1">
      <w:start w:val="1"/>
      <w:numFmt w:val="lowerRoman"/>
      <w:lvlText w:val="%3."/>
      <w:lvlJc w:val="right"/>
      <w:pPr>
        <w:tabs>
          <w:tab w:val="num" w:pos="2160"/>
        </w:tabs>
        <w:ind w:left="2160" w:hanging="180"/>
      </w:pPr>
      <w:rPr>
        <w:rFonts w:cs="Times New Roman"/>
      </w:rPr>
    </w:lvl>
    <w:lvl w:ilvl="3" w:tplc="F9EA0B44" w:tentative="1">
      <w:start w:val="1"/>
      <w:numFmt w:val="decimal"/>
      <w:lvlText w:val="%4."/>
      <w:lvlJc w:val="left"/>
      <w:pPr>
        <w:tabs>
          <w:tab w:val="num" w:pos="2880"/>
        </w:tabs>
        <w:ind w:left="2880" w:hanging="360"/>
      </w:pPr>
      <w:rPr>
        <w:rFonts w:cs="Times New Roman"/>
      </w:rPr>
    </w:lvl>
    <w:lvl w:ilvl="4" w:tplc="986A98BA" w:tentative="1">
      <w:start w:val="1"/>
      <w:numFmt w:val="lowerLetter"/>
      <w:lvlText w:val="%5."/>
      <w:lvlJc w:val="left"/>
      <w:pPr>
        <w:tabs>
          <w:tab w:val="num" w:pos="3600"/>
        </w:tabs>
        <w:ind w:left="3600" w:hanging="360"/>
      </w:pPr>
      <w:rPr>
        <w:rFonts w:cs="Times New Roman"/>
      </w:rPr>
    </w:lvl>
    <w:lvl w:ilvl="5" w:tplc="86A86128" w:tentative="1">
      <w:start w:val="1"/>
      <w:numFmt w:val="lowerRoman"/>
      <w:lvlText w:val="%6."/>
      <w:lvlJc w:val="right"/>
      <w:pPr>
        <w:tabs>
          <w:tab w:val="num" w:pos="4320"/>
        </w:tabs>
        <w:ind w:left="4320" w:hanging="180"/>
      </w:pPr>
      <w:rPr>
        <w:rFonts w:cs="Times New Roman"/>
      </w:rPr>
    </w:lvl>
    <w:lvl w:ilvl="6" w:tplc="B6E4BD0C" w:tentative="1">
      <w:start w:val="1"/>
      <w:numFmt w:val="decimal"/>
      <w:lvlText w:val="%7."/>
      <w:lvlJc w:val="left"/>
      <w:pPr>
        <w:tabs>
          <w:tab w:val="num" w:pos="5040"/>
        </w:tabs>
        <w:ind w:left="5040" w:hanging="360"/>
      </w:pPr>
      <w:rPr>
        <w:rFonts w:cs="Times New Roman"/>
      </w:rPr>
    </w:lvl>
    <w:lvl w:ilvl="7" w:tplc="1FD6AFC0" w:tentative="1">
      <w:start w:val="1"/>
      <w:numFmt w:val="lowerLetter"/>
      <w:lvlText w:val="%8."/>
      <w:lvlJc w:val="left"/>
      <w:pPr>
        <w:tabs>
          <w:tab w:val="num" w:pos="5760"/>
        </w:tabs>
        <w:ind w:left="5760" w:hanging="360"/>
      </w:pPr>
      <w:rPr>
        <w:rFonts w:cs="Times New Roman"/>
      </w:rPr>
    </w:lvl>
    <w:lvl w:ilvl="8" w:tplc="F6E66F06" w:tentative="1">
      <w:start w:val="1"/>
      <w:numFmt w:val="lowerRoman"/>
      <w:lvlText w:val="%9."/>
      <w:lvlJc w:val="right"/>
      <w:pPr>
        <w:tabs>
          <w:tab w:val="num" w:pos="6480"/>
        </w:tabs>
        <w:ind w:left="6480" w:hanging="180"/>
      </w:pPr>
      <w:rPr>
        <w:rFonts w:cs="Times New Roman"/>
      </w:rPr>
    </w:lvl>
  </w:abstractNum>
  <w:abstractNum w:abstractNumId="14">
    <w:nsid w:val="3E16235D"/>
    <w:multiLevelType w:val="hybridMultilevel"/>
    <w:tmpl w:val="B5589B82"/>
    <w:lvl w:ilvl="0" w:tplc="7CF2CA7A">
      <w:start w:val="1"/>
      <w:numFmt w:val="lowerLetter"/>
      <w:lvlText w:val="%1."/>
      <w:lvlJc w:val="left"/>
      <w:pPr>
        <w:tabs>
          <w:tab w:val="num" w:pos="1080"/>
        </w:tabs>
        <w:ind w:left="1080" w:hanging="360"/>
      </w:pPr>
      <w:rPr>
        <w:rFonts w:cs="Times New Roman"/>
      </w:rPr>
    </w:lvl>
    <w:lvl w:ilvl="1" w:tplc="4B767EB8">
      <w:start w:val="1"/>
      <w:numFmt w:val="lowerLetter"/>
      <w:lvlText w:val="%2."/>
      <w:lvlJc w:val="left"/>
      <w:pPr>
        <w:tabs>
          <w:tab w:val="num" w:pos="1800"/>
        </w:tabs>
        <w:ind w:left="1800" w:hanging="360"/>
      </w:pPr>
      <w:rPr>
        <w:rFonts w:cs="Times New Roman"/>
      </w:rPr>
    </w:lvl>
    <w:lvl w:ilvl="2" w:tplc="C5606B52" w:tentative="1">
      <w:start w:val="1"/>
      <w:numFmt w:val="lowerRoman"/>
      <w:lvlText w:val="%3."/>
      <w:lvlJc w:val="right"/>
      <w:pPr>
        <w:tabs>
          <w:tab w:val="num" w:pos="2520"/>
        </w:tabs>
        <w:ind w:left="2520" w:hanging="180"/>
      </w:pPr>
      <w:rPr>
        <w:rFonts w:cs="Times New Roman"/>
      </w:rPr>
    </w:lvl>
    <w:lvl w:ilvl="3" w:tplc="A2AAE8DC" w:tentative="1">
      <w:start w:val="1"/>
      <w:numFmt w:val="decimal"/>
      <w:lvlText w:val="%4."/>
      <w:lvlJc w:val="left"/>
      <w:pPr>
        <w:tabs>
          <w:tab w:val="num" w:pos="3240"/>
        </w:tabs>
        <w:ind w:left="3240" w:hanging="360"/>
      </w:pPr>
      <w:rPr>
        <w:rFonts w:cs="Times New Roman"/>
      </w:rPr>
    </w:lvl>
    <w:lvl w:ilvl="4" w:tplc="C0283ED2" w:tentative="1">
      <w:start w:val="1"/>
      <w:numFmt w:val="lowerLetter"/>
      <w:lvlText w:val="%5."/>
      <w:lvlJc w:val="left"/>
      <w:pPr>
        <w:tabs>
          <w:tab w:val="num" w:pos="3960"/>
        </w:tabs>
        <w:ind w:left="3960" w:hanging="360"/>
      </w:pPr>
      <w:rPr>
        <w:rFonts w:cs="Times New Roman"/>
      </w:rPr>
    </w:lvl>
    <w:lvl w:ilvl="5" w:tplc="92567F3E" w:tentative="1">
      <w:start w:val="1"/>
      <w:numFmt w:val="lowerRoman"/>
      <w:lvlText w:val="%6."/>
      <w:lvlJc w:val="right"/>
      <w:pPr>
        <w:tabs>
          <w:tab w:val="num" w:pos="4680"/>
        </w:tabs>
        <w:ind w:left="4680" w:hanging="180"/>
      </w:pPr>
      <w:rPr>
        <w:rFonts w:cs="Times New Roman"/>
      </w:rPr>
    </w:lvl>
    <w:lvl w:ilvl="6" w:tplc="E30C03CA" w:tentative="1">
      <w:start w:val="1"/>
      <w:numFmt w:val="decimal"/>
      <w:lvlText w:val="%7."/>
      <w:lvlJc w:val="left"/>
      <w:pPr>
        <w:tabs>
          <w:tab w:val="num" w:pos="5400"/>
        </w:tabs>
        <w:ind w:left="5400" w:hanging="360"/>
      </w:pPr>
      <w:rPr>
        <w:rFonts w:cs="Times New Roman"/>
      </w:rPr>
    </w:lvl>
    <w:lvl w:ilvl="7" w:tplc="DEE48722" w:tentative="1">
      <w:start w:val="1"/>
      <w:numFmt w:val="lowerLetter"/>
      <w:lvlText w:val="%8."/>
      <w:lvlJc w:val="left"/>
      <w:pPr>
        <w:tabs>
          <w:tab w:val="num" w:pos="6120"/>
        </w:tabs>
        <w:ind w:left="6120" w:hanging="360"/>
      </w:pPr>
      <w:rPr>
        <w:rFonts w:cs="Times New Roman"/>
      </w:rPr>
    </w:lvl>
    <w:lvl w:ilvl="8" w:tplc="B8EE1FE6" w:tentative="1">
      <w:start w:val="1"/>
      <w:numFmt w:val="lowerRoman"/>
      <w:lvlText w:val="%9."/>
      <w:lvlJc w:val="right"/>
      <w:pPr>
        <w:tabs>
          <w:tab w:val="num" w:pos="6840"/>
        </w:tabs>
        <w:ind w:left="6840" w:hanging="180"/>
      </w:pPr>
      <w:rPr>
        <w:rFonts w:cs="Times New Roman"/>
      </w:rPr>
    </w:lvl>
  </w:abstractNum>
  <w:abstractNum w:abstractNumId="15">
    <w:nsid w:val="4B565E6A"/>
    <w:multiLevelType w:val="hybridMultilevel"/>
    <w:tmpl w:val="0358B070"/>
    <w:lvl w:ilvl="0" w:tplc="F160B36A">
      <w:start w:val="1"/>
      <w:numFmt w:val="decimal"/>
      <w:lvlText w:val="%1."/>
      <w:lvlJc w:val="left"/>
      <w:pPr>
        <w:tabs>
          <w:tab w:val="num" w:pos="360"/>
        </w:tabs>
        <w:ind w:left="360" w:hanging="360"/>
      </w:pPr>
      <w:rPr>
        <w:rFonts w:cs="Times New Roman"/>
      </w:rPr>
    </w:lvl>
    <w:lvl w:ilvl="1" w:tplc="9FD42294">
      <w:start w:val="1"/>
      <w:numFmt w:val="lowerLetter"/>
      <w:lvlText w:val="%2."/>
      <w:lvlJc w:val="left"/>
      <w:pPr>
        <w:tabs>
          <w:tab w:val="num" w:pos="1080"/>
        </w:tabs>
        <w:ind w:left="1080" w:hanging="360"/>
      </w:pPr>
      <w:rPr>
        <w:rFonts w:cs="Times New Roman"/>
      </w:rPr>
    </w:lvl>
    <w:lvl w:ilvl="2" w:tplc="FC980FCC">
      <w:start w:val="1"/>
      <w:numFmt w:val="lowerRoman"/>
      <w:lvlText w:val="%3."/>
      <w:lvlJc w:val="right"/>
      <w:pPr>
        <w:tabs>
          <w:tab w:val="num" w:pos="1800"/>
        </w:tabs>
        <w:ind w:left="1800" w:hanging="180"/>
      </w:pPr>
      <w:rPr>
        <w:rFonts w:cs="Times New Roman"/>
      </w:rPr>
    </w:lvl>
    <w:lvl w:ilvl="3" w:tplc="7A3813CE" w:tentative="1">
      <w:start w:val="1"/>
      <w:numFmt w:val="decimal"/>
      <w:lvlText w:val="%4."/>
      <w:lvlJc w:val="left"/>
      <w:pPr>
        <w:tabs>
          <w:tab w:val="num" w:pos="2520"/>
        </w:tabs>
        <w:ind w:left="2520" w:hanging="360"/>
      </w:pPr>
      <w:rPr>
        <w:rFonts w:cs="Times New Roman"/>
      </w:rPr>
    </w:lvl>
    <w:lvl w:ilvl="4" w:tplc="28105824" w:tentative="1">
      <w:start w:val="1"/>
      <w:numFmt w:val="lowerLetter"/>
      <w:lvlText w:val="%5."/>
      <w:lvlJc w:val="left"/>
      <w:pPr>
        <w:tabs>
          <w:tab w:val="num" w:pos="3240"/>
        </w:tabs>
        <w:ind w:left="3240" w:hanging="360"/>
      </w:pPr>
      <w:rPr>
        <w:rFonts w:cs="Times New Roman"/>
      </w:rPr>
    </w:lvl>
    <w:lvl w:ilvl="5" w:tplc="CDF84392" w:tentative="1">
      <w:start w:val="1"/>
      <w:numFmt w:val="lowerRoman"/>
      <w:lvlText w:val="%6."/>
      <w:lvlJc w:val="right"/>
      <w:pPr>
        <w:tabs>
          <w:tab w:val="num" w:pos="3960"/>
        </w:tabs>
        <w:ind w:left="3960" w:hanging="180"/>
      </w:pPr>
      <w:rPr>
        <w:rFonts w:cs="Times New Roman"/>
      </w:rPr>
    </w:lvl>
    <w:lvl w:ilvl="6" w:tplc="9C8E9FF0" w:tentative="1">
      <w:start w:val="1"/>
      <w:numFmt w:val="decimal"/>
      <w:lvlText w:val="%7."/>
      <w:lvlJc w:val="left"/>
      <w:pPr>
        <w:tabs>
          <w:tab w:val="num" w:pos="4680"/>
        </w:tabs>
        <w:ind w:left="4680" w:hanging="360"/>
      </w:pPr>
      <w:rPr>
        <w:rFonts w:cs="Times New Roman"/>
      </w:rPr>
    </w:lvl>
    <w:lvl w:ilvl="7" w:tplc="41F4AF5A" w:tentative="1">
      <w:start w:val="1"/>
      <w:numFmt w:val="lowerLetter"/>
      <w:lvlText w:val="%8."/>
      <w:lvlJc w:val="left"/>
      <w:pPr>
        <w:tabs>
          <w:tab w:val="num" w:pos="5400"/>
        </w:tabs>
        <w:ind w:left="5400" w:hanging="360"/>
      </w:pPr>
      <w:rPr>
        <w:rFonts w:cs="Times New Roman"/>
      </w:rPr>
    </w:lvl>
    <w:lvl w:ilvl="8" w:tplc="98DE0DC4" w:tentative="1">
      <w:start w:val="1"/>
      <w:numFmt w:val="lowerRoman"/>
      <w:lvlText w:val="%9."/>
      <w:lvlJc w:val="right"/>
      <w:pPr>
        <w:tabs>
          <w:tab w:val="num" w:pos="6120"/>
        </w:tabs>
        <w:ind w:left="6120" w:hanging="180"/>
      </w:pPr>
      <w:rPr>
        <w:rFonts w:cs="Times New Roman"/>
      </w:rPr>
    </w:lvl>
  </w:abstractNum>
  <w:abstractNum w:abstractNumId="16">
    <w:nsid w:val="4C6C089F"/>
    <w:multiLevelType w:val="hybridMultilevel"/>
    <w:tmpl w:val="C2629AEC"/>
    <w:lvl w:ilvl="0" w:tplc="68669E54">
      <w:start w:val="1"/>
      <w:numFmt w:val="lowerRoman"/>
      <w:lvlText w:val="%1."/>
      <w:lvlJc w:val="right"/>
      <w:pPr>
        <w:tabs>
          <w:tab w:val="num" w:pos="1800"/>
        </w:tabs>
        <w:ind w:left="1800" w:hanging="180"/>
      </w:pPr>
      <w:rPr>
        <w:rFonts w:cs="Times New Roman"/>
      </w:rPr>
    </w:lvl>
    <w:lvl w:ilvl="1" w:tplc="7F8C9EDE" w:tentative="1">
      <w:start w:val="1"/>
      <w:numFmt w:val="lowerLetter"/>
      <w:lvlText w:val="%2."/>
      <w:lvlJc w:val="left"/>
      <w:pPr>
        <w:tabs>
          <w:tab w:val="num" w:pos="1440"/>
        </w:tabs>
        <w:ind w:left="1440" w:hanging="360"/>
      </w:pPr>
      <w:rPr>
        <w:rFonts w:cs="Times New Roman"/>
      </w:rPr>
    </w:lvl>
    <w:lvl w:ilvl="2" w:tplc="4E36E1A6" w:tentative="1">
      <w:start w:val="1"/>
      <w:numFmt w:val="lowerRoman"/>
      <w:lvlText w:val="%3."/>
      <w:lvlJc w:val="right"/>
      <w:pPr>
        <w:tabs>
          <w:tab w:val="num" w:pos="2160"/>
        </w:tabs>
        <w:ind w:left="2160" w:hanging="180"/>
      </w:pPr>
      <w:rPr>
        <w:rFonts w:cs="Times New Roman"/>
      </w:rPr>
    </w:lvl>
    <w:lvl w:ilvl="3" w:tplc="40AC5E56" w:tentative="1">
      <w:start w:val="1"/>
      <w:numFmt w:val="decimal"/>
      <w:lvlText w:val="%4."/>
      <w:lvlJc w:val="left"/>
      <w:pPr>
        <w:tabs>
          <w:tab w:val="num" w:pos="2880"/>
        </w:tabs>
        <w:ind w:left="2880" w:hanging="360"/>
      </w:pPr>
      <w:rPr>
        <w:rFonts w:cs="Times New Roman"/>
      </w:rPr>
    </w:lvl>
    <w:lvl w:ilvl="4" w:tplc="88D82F2C" w:tentative="1">
      <w:start w:val="1"/>
      <w:numFmt w:val="lowerLetter"/>
      <w:lvlText w:val="%5."/>
      <w:lvlJc w:val="left"/>
      <w:pPr>
        <w:tabs>
          <w:tab w:val="num" w:pos="3600"/>
        </w:tabs>
        <w:ind w:left="3600" w:hanging="360"/>
      </w:pPr>
      <w:rPr>
        <w:rFonts w:cs="Times New Roman"/>
      </w:rPr>
    </w:lvl>
    <w:lvl w:ilvl="5" w:tplc="28DCDA94" w:tentative="1">
      <w:start w:val="1"/>
      <w:numFmt w:val="lowerRoman"/>
      <w:lvlText w:val="%6."/>
      <w:lvlJc w:val="right"/>
      <w:pPr>
        <w:tabs>
          <w:tab w:val="num" w:pos="4320"/>
        </w:tabs>
        <w:ind w:left="4320" w:hanging="180"/>
      </w:pPr>
      <w:rPr>
        <w:rFonts w:cs="Times New Roman"/>
      </w:rPr>
    </w:lvl>
    <w:lvl w:ilvl="6" w:tplc="04D6F058" w:tentative="1">
      <w:start w:val="1"/>
      <w:numFmt w:val="decimal"/>
      <w:lvlText w:val="%7."/>
      <w:lvlJc w:val="left"/>
      <w:pPr>
        <w:tabs>
          <w:tab w:val="num" w:pos="5040"/>
        </w:tabs>
        <w:ind w:left="5040" w:hanging="360"/>
      </w:pPr>
      <w:rPr>
        <w:rFonts w:cs="Times New Roman"/>
      </w:rPr>
    </w:lvl>
    <w:lvl w:ilvl="7" w:tplc="0AACB5B2" w:tentative="1">
      <w:start w:val="1"/>
      <w:numFmt w:val="lowerLetter"/>
      <w:lvlText w:val="%8."/>
      <w:lvlJc w:val="left"/>
      <w:pPr>
        <w:tabs>
          <w:tab w:val="num" w:pos="5760"/>
        </w:tabs>
        <w:ind w:left="5760" w:hanging="360"/>
      </w:pPr>
      <w:rPr>
        <w:rFonts w:cs="Times New Roman"/>
      </w:rPr>
    </w:lvl>
    <w:lvl w:ilvl="8" w:tplc="09A6614C" w:tentative="1">
      <w:start w:val="1"/>
      <w:numFmt w:val="lowerRoman"/>
      <w:lvlText w:val="%9."/>
      <w:lvlJc w:val="right"/>
      <w:pPr>
        <w:tabs>
          <w:tab w:val="num" w:pos="6480"/>
        </w:tabs>
        <w:ind w:left="6480" w:hanging="180"/>
      </w:pPr>
      <w:rPr>
        <w:rFonts w:cs="Times New Roman"/>
      </w:rPr>
    </w:lvl>
  </w:abstractNum>
  <w:abstractNum w:abstractNumId="17">
    <w:nsid w:val="4D533356"/>
    <w:multiLevelType w:val="hybridMultilevel"/>
    <w:tmpl w:val="31DA0438"/>
    <w:lvl w:ilvl="0" w:tplc="5922F3F0">
      <w:start w:val="1"/>
      <w:numFmt w:val="lowerLetter"/>
      <w:lvlText w:val="%1."/>
      <w:lvlJc w:val="left"/>
      <w:pPr>
        <w:tabs>
          <w:tab w:val="num" w:pos="1080"/>
        </w:tabs>
        <w:ind w:left="1080" w:hanging="360"/>
      </w:pPr>
      <w:rPr>
        <w:rFonts w:cs="Times New Roman"/>
      </w:rPr>
    </w:lvl>
    <w:lvl w:ilvl="1" w:tplc="CCFC5BC0" w:tentative="1">
      <w:start w:val="1"/>
      <w:numFmt w:val="lowerLetter"/>
      <w:lvlText w:val="%2."/>
      <w:lvlJc w:val="left"/>
      <w:pPr>
        <w:tabs>
          <w:tab w:val="num" w:pos="1800"/>
        </w:tabs>
        <w:ind w:left="1800" w:hanging="360"/>
      </w:pPr>
      <w:rPr>
        <w:rFonts w:cs="Times New Roman"/>
      </w:rPr>
    </w:lvl>
    <w:lvl w:ilvl="2" w:tplc="52B42AA0" w:tentative="1">
      <w:start w:val="1"/>
      <w:numFmt w:val="lowerRoman"/>
      <w:lvlText w:val="%3."/>
      <w:lvlJc w:val="right"/>
      <w:pPr>
        <w:tabs>
          <w:tab w:val="num" w:pos="2520"/>
        </w:tabs>
        <w:ind w:left="2520" w:hanging="180"/>
      </w:pPr>
      <w:rPr>
        <w:rFonts w:cs="Times New Roman"/>
      </w:rPr>
    </w:lvl>
    <w:lvl w:ilvl="3" w:tplc="CAB8A4BC" w:tentative="1">
      <w:start w:val="1"/>
      <w:numFmt w:val="decimal"/>
      <w:lvlText w:val="%4."/>
      <w:lvlJc w:val="left"/>
      <w:pPr>
        <w:tabs>
          <w:tab w:val="num" w:pos="3240"/>
        </w:tabs>
        <w:ind w:left="3240" w:hanging="360"/>
      </w:pPr>
      <w:rPr>
        <w:rFonts w:cs="Times New Roman"/>
      </w:rPr>
    </w:lvl>
    <w:lvl w:ilvl="4" w:tplc="3B60563C" w:tentative="1">
      <w:start w:val="1"/>
      <w:numFmt w:val="lowerLetter"/>
      <w:lvlText w:val="%5."/>
      <w:lvlJc w:val="left"/>
      <w:pPr>
        <w:tabs>
          <w:tab w:val="num" w:pos="3960"/>
        </w:tabs>
        <w:ind w:left="3960" w:hanging="360"/>
      </w:pPr>
      <w:rPr>
        <w:rFonts w:cs="Times New Roman"/>
      </w:rPr>
    </w:lvl>
    <w:lvl w:ilvl="5" w:tplc="CB3EB722" w:tentative="1">
      <w:start w:val="1"/>
      <w:numFmt w:val="lowerRoman"/>
      <w:lvlText w:val="%6."/>
      <w:lvlJc w:val="right"/>
      <w:pPr>
        <w:tabs>
          <w:tab w:val="num" w:pos="4680"/>
        </w:tabs>
        <w:ind w:left="4680" w:hanging="180"/>
      </w:pPr>
      <w:rPr>
        <w:rFonts w:cs="Times New Roman"/>
      </w:rPr>
    </w:lvl>
    <w:lvl w:ilvl="6" w:tplc="2E7CBDBA" w:tentative="1">
      <w:start w:val="1"/>
      <w:numFmt w:val="decimal"/>
      <w:lvlText w:val="%7."/>
      <w:lvlJc w:val="left"/>
      <w:pPr>
        <w:tabs>
          <w:tab w:val="num" w:pos="5400"/>
        </w:tabs>
        <w:ind w:left="5400" w:hanging="360"/>
      </w:pPr>
      <w:rPr>
        <w:rFonts w:cs="Times New Roman"/>
      </w:rPr>
    </w:lvl>
    <w:lvl w:ilvl="7" w:tplc="22AEDC7E" w:tentative="1">
      <w:start w:val="1"/>
      <w:numFmt w:val="lowerLetter"/>
      <w:lvlText w:val="%8."/>
      <w:lvlJc w:val="left"/>
      <w:pPr>
        <w:tabs>
          <w:tab w:val="num" w:pos="6120"/>
        </w:tabs>
        <w:ind w:left="6120" w:hanging="360"/>
      </w:pPr>
      <w:rPr>
        <w:rFonts w:cs="Times New Roman"/>
      </w:rPr>
    </w:lvl>
    <w:lvl w:ilvl="8" w:tplc="62A81D6E" w:tentative="1">
      <w:start w:val="1"/>
      <w:numFmt w:val="lowerRoman"/>
      <w:lvlText w:val="%9."/>
      <w:lvlJc w:val="right"/>
      <w:pPr>
        <w:tabs>
          <w:tab w:val="num" w:pos="6840"/>
        </w:tabs>
        <w:ind w:left="6840" w:hanging="180"/>
      </w:pPr>
      <w:rPr>
        <w:rFonts w:cs="Times New Roman"/>
      </w:rPr>
    </w:lvl>
  </w:abstractNum>
  <w:abstractNum w:abstractNumId="18">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nsid w:val="5B2C6C8D"/>
    <w:multiLevelType w:val="hybridMultilevel"/>
    <w:tmpl w:val="7C80CF12"/>
    <w:lvl w:ilvl="0" w:tplc="2FDC8104">
      <w:start w:val="1"/>
      <w:numFmt w:val="lowerRoman"/>
      <w:lvlText w:val="%1."/>
      <w:lvlJc w:val="right"/>
      <w:pPr>
        <w:tabs>
          <w:tab w:val="num" w:pos="1800"/>
        </w:tabs>
        <w:ind w:left="1800" w:hanging="180"/>
      </w:pPr>
      <w:rPr>
        <w:rFonts w:cs="Times New Roman"/>
      </w:rPr>
    </w:lvl>
    <w:lvl w:ilvl="1" w:tplc="DB8E53DE" w:tentative="1">
      <w:start w:val="1"/>
      <w:numFmt w:val="lowerLetter"/>
      <w:lvlText w:val="%2."/>
      <w:lvlJc w:val="left"/>
      <w:pPr>
        <w:tabs>
          <w:tab w:val="num" w:pos="1440"/>
        </w:tabs>
        <w:ind w:left="1440" w:hanging="360"/>
      </w:pPr>
      <w:rPr>
        <w:rFonts w:cs="Times New Roman"/>
      </w:rPr>
    </w:lvl>
    <w:lvl w:ilvl="2" w:tplc="F2343878" w:tentative="1">
      <w:start w:val="1"/>
      <w:numFmt w:val="lowerRoman"/>
      <w:lvlText w:val="%3."/>
      <w:lvlJc w:val="right"/>
      <w:pPr>
        <w:tabs>
          <w:tab w:val="num" w:pos="2160"/>
        </w:tabs>
        <w:ind w:left="2160" w:hanging="180"/>
      </w:pPr>
      <w:rPr>
        <w:rFonts w:cs="Times New Roman"/>
      </w:rPr>
    </w:lvl>
    <w:lvl w:ilvl="3" w:tplc="C89CA868" w:tentative="1">
      <w:start w:val="1"/>
      <w:numFmt w:val="decimal"/>
      <w:lvlText w:val="%4."/>
      <w:lvlJc w:val="left"/>
      <w:pPr>
        <w:tabs>
          <w:tab w:val="num" w:pos="2880"/>
        </w:tabs>
        <w:ind w:left="2880" w:hanging="360"/>
      </w:pPr>
      <w:rPr>
        <w:rFonts w:cs="Times New Roman"/>
      </w:rPr>
    </w:lvl>
    <w:lvl w:ilvl="4" w:tplc="10F86470" w:tentative="1">
      <w:start w:val="1"/>
      <w:numFmt w:val="lowerLetter"/>
      <w:lvlText w:val="%5."/>
      <w:lvlJc w:val="left"/>
      <w:pPr>
        <w:tabs>
          <w:tab w:val="num" w:pos="3600"/>
        </w:tabs>
        <w:ind w:left="3600" w:hanging="360"/>
      </w:pPr>
      <w:rPr>
        <w:rFonts w:cs="Times New Roman"/>
      </w:rPr>
    </w:lvl>
    <w:lvl w:ilvl="5" w:tplc="83223F2E" w:tentative="1">
      <w:start w:val="1"/>
      <w:numFmt w:val="lowerRoman"/>
      <w:lvlText w:val="%6."/>
      <w:lvlJc w:val="right"/>
      <w:pPr>
        <w:tabs>
          <w:tab w:val="num" w:pos="4320"/>
        </w:tabs>
        <w:ind w:left="4320" w:hanging="180"/>
      </w:pPr>
      <w:rPr>
        <w:rFonts w:cs="Times New Roman"/>
      </w:rPr>
    </w:lvl>
    <w:lvl w:ilvl="6" w:tplc="2E8E6092" w:tentative="1">
      <w:start w:val="1"/>
      <w:numFmt w:val="decimal"/>
      <w:lvlText w:val="%7."/>
      <w:lvlJc w:val="left"/>
      <w:pPr>
        <w:tabs>
          <w:tab w:val="num" w:pos="5040"/>
        </w:tabs>
        <w:ind w:left="5040" w:hanging="360"/>
      </w:pPr>
      <w:rPr>
        <w:rFonts w:cs="Times New Roman"/>
      </w:rPr>
    </w:lvl>
    <w:lvl w:ilvl="7" w:tplc="601CAABA" w:tentative="1">
      <w:start w:val="1"/>
      <w:numFmt w:val="lowerLetter"/>
      <w:lvlText w:val="%8."/>
      <w:lvlJc w:val="left"/>
      <w:pPr>
        <w:tabs>
          <w:tab w:val="num" w:pos="5760"/>
        </w:tabs>
        <w:ind w:left="5760" w:hanging="360"/>
      </w:pPr>
      <w:rPr>
        <w:rFonts w:cs="Times New Roman"/>
      </w:rPr>
    </w:lvl>
    <w:lvl w:ilvl="8" w:tplc="1EA294B4" w:tentative="1">
      <w:start w:val="1"/>
      <w:numFmt w:val="lowerRoman"/>
      <w:lvlText w:val="%9."/>
      <w:lvlJc w:val="right"/>
      <w:pPr>
        <w:tabs>
          <w:tab w:val="num" w:pos="6480"/>
        </w:tabs>
        <w:ind w:left="6480" w:hanging="180"/>
      </w:pPr>
      <w:rPr>
        <w:rFonts w:cs="Times New Roman"/>
      </w:rPr>
    </w:lvl>
  </w:abstractNum>
  <w:abstractNum w:abstractNumId="20">
    <w:nsid w:val="5BC3071E"/>
    <w:multiLevelType w:val="multilevel"/>
    <w:tmpl w:val="1E4E00B4"/>
    <w:numStyleLink w:val="NumberList"/>
  </w:abstractNum>
  <w:abstractNum w:abstractNumId="21">
    <w:nsid w:val="67EA4DBC"/>
    <w:multiLevelType w:val="hybridMultilevel"/>
    <w:tmpl w:val="C85C06FA"/>
    <w:lvl w:ilvl="0" w:tplc="43FEDCA6">
      <w:start w:val="1"/>
      <w:numFmt w:val="lowerLetter"/>
      <w:lvlText w:val="%1."/>
      <w:lvlJc w:val="left"/>
      <w:pPr>
        <w:tabs>
          <w:tab w:val="num" w:pos="1080"/>
        </w:tabs>
        <w:ind w:left="1080" w:hanging="360"/>
      </w:pPr>
      <w:rPr>
        <w:rFonts w:cs="Times New Roman"/>
      </w:rPr>
    </w:lvl>
    <w:lvl w:ilvl="1" w:tplc="5B52ADB2" w:tentative="1">
      <w:start w:val="1"/>
      <w:numFmt w:val="lowerLetter"/>
      <w:lvlText w:val="%2."/>
      <w:lvlJc w:val="left"/>
      <w:pPr>
        <w:tabs>
          <w:tab w:val="num" w:pos="1800"/>
        </w:tabs>
        <w:ind w:left="1800" w:hanging="360"/>
      </w:pPr>
      <w:rPr>
        <w:rFonts w:cs="Times New Roman"/>
      </w:rPr>
    </w:lvl>
    <w:lvl w:ilvl="2" w:tplc="117E5E90" w:tentative="1">
      <w:start w:val="1"/>
      <w:numFmt w:val="lowerRoman"/>
      <w:lvlText w:val="%3."/>
      <w:lvlJc w:val="right"/>
      <w:pPr>
        <w:tabs>
          <w:tab w:val="num" w:pos="2520"/>
        </w:tabs>
        <w:ind w:left="2520" w:hanging="180"/>
      </w:pPr>
      <w:rPr>
        <w:rFonts w:cs="Times New Roman"/>
      </w:rPr>
    </w:lvl>
    <w:lvl w:ilvl="3" w:tplc="1BA27786" w:tentative="1">
      <w:start w:val="1"/>
      <w:numFmt w:val="decimal"/>
      <w:lvlText w:val="%4."/>
      <w:lvlJc w:val="left"/>
      <w:pPr>
        <w:tabs>
          <w:tab w:val="num" w:pos="3240"/>
        </w:tabs>
        <w:ind w:left="3240" w:hanging="360"/>
      </w:pPr>
      <w:rPr>
        <w:rFonts w:cs="Times New Roman"/>
      </w:rPr>
    </w:lvl>
    <w:lvl w:ilvl="4" w:tplc="D67289CE" w:tentative="1">
      <w:start w:val="1"/>
      <w:numFmt w:val="lowerLetter"/>
      <w:lvlText w:val="%5."/>
      <w:lvlJc w:val="left"/>
      <w:pPr>
        <w:tabs>
          <w:tab w:val="num" w:pos="3960"/>
        </w:tabs>
        <w:ind w:left="3960" w:hanging="360"/>
      </w:pPr>
      <w:rPr>
        <w:rFonts w:cs="Times New Roman"/>
      </w:rPr>
    </w:lvl>
    <w:lvl w:ilvl="5" w:tplc="360491D0" w:tentative="1">
      <w:start w:val="1"/>
      <w:numFmt w:val="lowerRoman"/>
      <w:lvlText w:val="%6."/>
      <w:lvlJc w:val="right"/>
      <w:pPr>
        <w:tabs>
          <w:tab w:val="num" w:pos="4680"/>
        </w:tabs>
        <w:ind w:left="4680" w:hanging="180"/>
      </w:pPr>
      <w:rPr>
        <w:rFonts w:cs="Times New Roman"/>
      </w:rPr>
    </w:lvl>
    <w:lvl w:ilvl="6" w:tplc="6BFAC8DC" w:tentative="1">
      <w:start w:val="1"/>
      <w:numFmt w:val="decimal"/>
      <w:lvlText w:val="%7."/>
      <w:lvlJc w:val="left"/>
      <w:pPr>
        <w:tabs>
          <w:tab w:val="num" w:pos="5400"/>
        </w:tabs>
        <w:ind w:left="5400" w:hanging="360"/>
      </w:pPr>
      <w:rPr>
        <w:rFonts w:cs="Times New Roman"/>
      </w:rPr>
    </w:lvl>
    <w:lvl w:ilvl="7" w:tplc="58BCBCE4" w:tentative="1">
      <w:start w:val="1"/>
      <w:numFmt w:val="lowerLetter"/>
      <w:lvlText w:val="%8."/>
      <w:lvlJc w:val="left"/>
      <w:pPr>
        <w:tabs>
          <w:tab w:val="num" w:pos="6120"/>
        </w:tabs>
        <w:ind w:left="6120" w:hanging="360"/>
      </w:pPr>
      <w:rPr>
        <w:rFonts w:cs="Times New Roman"/>
      </w:rPr>
    </w:lvl>
    <w:lvl w:ilvl="8" w:tplc="0E52DCC6" w:tentative="1">
      <w:start w:val="1"/>
      <w:numFmt w:val="lowerRoman"/>
      <w:lvlText w:val="%9."/>
      <w:lvlJc w:val="right"/>
      <w:pPr>
        <w:tabs>
          <w:tab w:val="num" w:pos="6840"/>
        </w:tabs>
        <w:ind w:left="6840" w:hanging="180"/>
      </w:pPr>
      <w:rPr>
        <w:rFonts w:cs="Times New Roman"/>
      </w:rPr>
    </w:lvl>
  </w:abstractNum>
  <w:abstractNum w:abstractNumId="22">
    <w:nsid w:val="784C48A1"/>
    <w:multiLevelType w:val="hybridMultilevel"/>
    <w:tmpl w:val="E182CE8A"/>
    <w:lvl w:ilvl="0" w:tplc="99AA9864">
      <w:start w:val="1"/>
      <w:numFmt w:val="decimal"/>
      <w:lvlText w:val="%1."/>
      <w:lvlJc w:val="left"/>
      <w:pPr>
        <w:tabs>
          <w:tab w:val="num" w:pos="1140"/>
        </w:tabs>
        <w:ind w:left="1140" w:hanging="360"/>
      </w:pPr>
      <w:rPr>
        <w:rFonts w:cs="Times New Roman" w:hint="default"/>
      </w:rPr>
    </w:lvl>
    <w:lvl w:ilvl="1" w:tplc="9B768D90">
      <w:start w:val="1"/>
      <w:numFmt w:val="lowerLetter"/>
      <w:lvlText w:val="%2."/>
      <w:lvlJc w:val="left"/>
      <w:pPr>
        <w:tabs>
          <w:tab w:val="num" w:pos="1860"/>
        </w:tabs>
        <w:ind w:left="1860" w:hanging="360"/>
      </w:pPr>
      <w:rPr>
        <w:rFonts w:cs="Times New Roman"/>
      </w:rPr>
    </w:lvl>
    <w:lvl w:ilvl="2" w:tplc="4698C290" w:tentative="1">
      <w:start w:val="1"/>
      <w:numFmt w:val="lowerRoman"/>
      <w:lvlText w:val="%3."/>
      <w:lvlJc w:val="right"/>
      <w:pPr>
        <w:tabs>
          <w:tab w:val="num" w:pos="2580"/>
        </w:tabs>
        <w:ind w:left="2580" w:hanging="180"/>
      </w:pPr>
      <w:rPr>
        <w:rFonts w:cs="Times New Roman"/>
      </w:rPr>
    </w:lvl>
    <w:lvl w:ilvl="3" w:tplc="9FD2B3E4" w:tentative="1">
      <w:start w:val="1"/>
      <w:numFmt w:val="decimal"/>
      <w:lvlText w:val="%4."/>
      <w:lvlJc w:val="left"/>
      <w:pPr>
        <w:tabs>
          <w:tab w:val="num" w:pos="3300"/>
        </w:tabs>
        <w:ind w:left="3300" w:hanging="360"/>
      </w:pPr>
      <w:rPr>
        <w:rFonts w:cs="Times New Roman"/>
      </w:rPr>
    </w:lvl>
    <w:lvl w:ilvl="4" w:tplc="BC0EFEC6" w:tentative="1">
      <w:start w:val="1"/>
      <w:numFmt w:val="lowerLetter"/>
      <w:lvlText w:val="%5."/>
      <w:lvlJc w:val="left"/>
      <w:pPr>
        <w:tabs>
          <w:tab w:val="num" w:pos="4020"/>
        </w:tabs>
        <w:ind w:left="4020" w:hanging="360"/>
      </w:pPr>
      <w:rPr>
        <w:rFonts w:cs="Times New Roman"/>
      </w:rPr>
    </w:lvl>
    <w:lvl w:ilvl="5" w:tplc="ACBE93D8" w:tentative="1">
      <w:start w:val="1"/>
      <w:numFmt w:val="lowerRoman"/>
      <w:lvlText w:val="%6."/>
      <w:lvlJc w:val="right"/>
      <w:pPr>
        <w:tabs>
          <w:tab w:val="num" w:pos="4740"/>
        </w:tabs>
        <w:ind w:left="4740" w:hanging="180"/>
      </w:pPr>
      <w:rPr>
        <w:rFonts w:cs="Times New Roman"/>
      </w:rPr>
    </w:lvl>
    <w:lvl w:ilvl="6" w:tplc="66FE774A" w:tentative="1">
      <w:start w:val="1"/>
      <w:numFmt w:val="decimal"/>
      <w:lvlText w:val="%7."/>
      <w:lvlJc w:val="left"/>
      <w:pPr>
        <w:tabs>
          <w:tab w:val="num" w:pos="5460"/>
        </w:tabs>
        <w:ind w:left="5460" w:hanging="360"/>
      </w:pPr>
      <w:rPr>
        <w:rFonts w:cs="Times New Roman"/>
      </w:rPr>
    </w:lvl>
    <w:lvl w:ilvl="7" w:tplc="AFA03624" w:tentative="1">
      <w:start w:val="1"/>
      <w:numFmt w:val="lowerLetter"/>
      <w:lvlText w:val="%8."/>
      <w:lvlJc w:val="left"/>
      <w:pPr>
        <w:tabs>
          <w:tab w:val="num" w:pos="6180"/>
        </w:tabs>
        <w:ind w:left="6180" w:hanging="360"/>
      </w:pPr>
      <w:rPr>
        <w:rFonts w:cs="Times New Roman"/>
      </w:rPr>
    </w:lvl>
    <w:lvl w:ilvl="8" w:tplc="956E1600" w:tentative="1">
      <w:start w:val="1"/>
      <w:numFmt w:val="lowerRoman"/>
      <w:lvlText w:val="%9."/>
      <w:lvlJc w:val="right"/>
      <w:pPr>
        <w:tabs>
          <w:tab w:val="num" w:pos="6900"/>
        </w:tabs>
        <w:ind w:left="6900" w:hanging="180"/>
      </w:pPr>
      <w:rPr>
        <w:rFonts w:cs="Times New Roman"/>
      </w:rPr>
    </w:lvl>
  </w:abstractNum>
  <w:abstractNum w:abstractNumId="23">
    <w:nsid w:val="7BC21BB8"/>
    <w:multiLevelType w:val="hybridMultilevel"/>
    <w:tmpl w:val="0FDCAFA0"/>
    <w:lvl w:ilvl="0" w:tplc="171CF730">
      <w:start w:val="1"/>
      <w:numFmt w:val="bullet"/>
      <w:lvlText w:val=""/>
      <w:lvlJc w:val="left"/>
      <w:pPr>
        <w:tabs>
          <w:tab w:val="num" w:pos="795"/>
        </w:tabs>
        <w:ind w:left="795" w:hanging="360"/>
      </w:pPr>
      <w:rPr>
        <w:rFonts w:ascii="Symbol" w:hAnsi="Symbol" w:hint="default"/>
      </w:rPr>
    </w:lvl>
    <w:lvl w:ilvl="1" w:tplc="B420D0A6" w:tentative="1">
      <w:start w:val="1"/>
      <w:numFmt w:val="bullet"/>
      <w:lvlText w:val="o"/>
      <w:lvlJc w:val="left"/>
      <w:pPr>
        <w:tabs>
          <w:tab w:val="num" w:pos="1515"/>
        </w:tabs>
        <w:ind w:left="1515" w:hanging="360"/>
      </w:pPr>
      <w:rPr>
        <w:rFonts w:ascii="Courier New" w:hAnsi="Courier New" w:hint="default"/>
      </w:rPr>
    </w:lvl>
    <w:lvl w:ilvl="2" w:tplc="175ED542" w:tentative="1">
      <w:start w:val="1"/>
      <w:numFmt w:val="bullet"/>
      <w:lvlText w:val=""/>
      <w:lvlJc w:val="left"/>
      <w:pPr>
        <w:tabs>
          <w:tab w:val="num" w:pos="2235"/>
        </w:tabs>
        <w:ind w:left="2235" w:hanging="360"/>
      </w:pPr>
      <w:rPr>
        <w:rFonts w:ascii="Wingdings" w:hAnsi="Wingdings" w:hint="default"/>
      </w:rPr>
    </w:lvl>
    <w:lvl w:ilvl="3" w:tplc="F0F23604" w:tentative="1">
      <w:start w:val="1"/>
      <w:numFmt w:val="bullet"/>
      <w:lvlText w:val=""/>
      <w:lvlJc w:val="left"/>
      <w:pPr>
        <w:tabs>
          <w:tab w:val="num" w:pos="2955"/>
        </w:tabs>
        <w:ind w:left="2955" w:hanging="360"/>
      </w:pPr>
      <w:rPr>
        <w:rFonts w:ascii="Symbol" w:hAnsi="Symbol" w:hint="default"/>
      </w:rPr>
    </w:lvl>
    <w:lvl w:ilvl="4" w:tplc="808298F0" w:tentative="1">
      <w:start w:val="1"/>
      <w:numFmt w:val="bullet"/>
      <w:lvlText w:val="o"/>
      <w:lvlJc w:val="left"/>
      <w:pPr>
        <w:tabs>
          <w:tab w:val="num" w:pos="3675"/>
        </w:tabs>
        <w:ind w:left="3675" w:hanging="360"/>
      </w:pPr>
      <w:rPr>
        <w:rFonts w:ascii="Courier New" w:hAnsi="Courier New" w:hint="default"/>
      </w:rPr>
    </w:lvl>
    <w:lvl w:ilvl="5" w:tplc="D9B20220" w:tentative="1">
      <w:start w:val="1"/>
      <w:numFmt w:val="bullet"/>
      <w:lvlText w:val=""/>
      <w:lvlJc w:val="left"/>
      <w:pPr>
        <w:tabs>
          <w:tab w:val="num" w:pos="4395"/>
        </w:tabs>
        <w:ind w:left="4395" w:hanging="360"/>
      </w:pPr>
      <w:rPr>
        <w:rFonts w:ascii="Wingdings" w:hAnsi="Wingdings" w:hint="default"/>
      </w:rPr>
    </w:lvl>
    <w:lvl w:ilvl="6" w:tplc="FDAECA42" w:tentative="1">
      <w:start w:val="1"/>
      <w:numFmt w:val="bullet"/>
      <w:lvlText w:val=""/>
      <w:lvlJc w:val="left"/>
      <w:pPr>
        <w:tabs>
          <w:tab w:val="num" w:pos="5115"/>
        </w:tabs>
        <w:ind w:left="5115" w:hanging="360"/>
      </w:pPr>
      <w:rPr>
        <w:rFonts w:ascii="Symbol" w:hAnsi="Symbol" w:hint="default"/>
      </w:rPr>
    </w:lvl>
    <w:lvl w:ilvl="7" w:tplc="E30CCC96" w:tentative="1">
      <w:start w:val="1"/>
      <w:numFmt w:val="bullet"/>
      <w:lvlText w:val="o"/>
      <w:lvlJc w:val="left"/>
      <w:pPr>
        <w:tabs>
          <w:tab w:val="num" w:pos="5835"/>
        </w:tabs>
        <w:ind w:left="5835" w:hanging="360"/>
      </w:pPr>
      <w:rPr>
        <w:rFonts w:ascii="Courier New" w:hAnsi="Courier New" w:hint="default"/>
      </w:rPr>
    </w:lvl>
    <w:lvl w:ilvl="8" w:tplc="493A869A" w:tentative="1">
      <w:start w:val="1"/>
      <w:numFmt w:val="bullet"/>
      <w:lvlText w:val=""/>
      <w:lvlJc w:val="left"/>
      <w:pPr>
        <w:tabs>
          <w:tab w:val="num" w:pos="6555"/>
        </w:tabs>
        <w:ind w:left="6555" w:hanging="360"/>
      </w:pPr>
      <w:rPr>
        <w:rFonts w:ascii="Wingdings" w:hAnsi="Wingdings" w:hint="default"/>
      </w:rPr>
    </w:lvl>
  </w:abstractNum>
  <w:abstractNum w:abstractNumId="24">
    <w:nsid w:val="7BC21BB9"/>
    <w:multiLevelType w:val="hybridMultilevel"/>
    <w:tmpl w:val="7BC21BB9"/>
    <w:lvl w:ilvl="0" w:tplc="84183288">
      <w:start w:val="1"/>
      <w:numFmt w:val="bullet"/>
      <w:lvlText w:val=""/>
      <w:lvlJc w:val="left"/>
      <w:pPr>
        <w:tabs>
          <w:tab w:val="num" w:pos="720"/>
        </w:tabs>
        <w:ind w:left="720" w:hanging="360"/>
      </w:pPr>
      <w:rPr>
        <w:rFonts w:ascii="Symbol" w:hAnsi="Symbol"/>
      </w:rPr>
    </w:lvl>
    <w:lvl w:ilvl="1" w:tplc="F7C86106">
      <w:start w:val="1"/>
      <w:numFmt w:val="bullet"/>
      <w:lvlText w:val="o"/>
      <w:lvlJc w:val="left"/>
      <w:pPr>
        <w:tabs>
          <w:tab w:val="num" w:pos="1440"/>
        </w:tabs>
        <w:ind w:left="1440" w:hanging="360"/>
      </w:pPr>
      <w:rPr>
        <w:rFonts w:ascii="Courier New" w:hAnsi="Courier New"/>
      </w:rPr>
    </w:lvl>
    <w:lvl w:ilvl="2" w:tplc="84A897CA">
      <w:start w:val="1"/>
      <w:numFmt w:val="bullet"/>
      <w:lvlText w:val=""/>
      <w:lvlJc w:val="left"/>
      <w:pPr>
        <w:tabs>
          <w:tab w:val="num" w:pos="2160"/>
        </w:tabs>
        <w:ind w:left="2160" w:hanging="360"/>
      </w:pPr>
      <w:rPr>
        <w:rFonts w:ascii="Wingdings" w:hAnsi="Wingdings"/>
      </w:rPr>
    </w:lvl>
    <w:lvl w:ilvl="3" w:tplc="B12EE358">
      <w:start w:val="1"/>
      <w:numFmt w:val="bullet"/>
      <w:lvlText w:val=""/>
      <w:lvlJc w:val="left"/>
      <w:pPr>
        <w:tabs>
          <w:tab w:val="num" w:pos="2880"/>
        </w:tabs>
        <w:ind w:left="2880" w:hanging="360"/>
      </w:pPr>
      <w:rPr>
        <w:rFonts w:ascii="Symbol" w:hAnsi="Symbol"/>
      </w:rPr>
    </w:lvl>
    <w:lvl w:ilvl="4" w:tplc="3D4ACD14">
      <w:start w:val="1"/>
      <w:numFmt w:val="bullet"/>
      <w:lvlText w:val="o"/>
      <w:lvlJc w:val="left"/>
      <w:pPr>
        <w:tabs>
          <w:tab w:val="num" w:pos="3600"/>
        </w:tabs>
        <w:ind w:left="3600" w:hanging="360"/>
      </w:pPr>
      <w:rPr>
        <w:rFonts w:ascii="Courier New" w:hAnsi="Courier New"/>
      </w:rPr>
    </w:lvl>
    <w:lvl w:ilvl="5" w:tplc="24F05848">
      <w:start w:val="1"/>
      <w:numFmt w:val="bullet"/>
      <w:lvlText w:val=""/>
      <w:lvlJc w:val="left"/>
      <w:pPr>
        <w:tabs>
          <w:tab w:val="num" w:pos="4320"/>
        </w:tabs>
        <w:ind w:left="4320" w:hanging="360"/>
      </w:pPr>
      <w:rPr>
        <w:rFonts w:ascii="Wingdings" w:hAnsi="Wingdings"/>
      </w:rPr>
    </w:lvl>
    <w:lvl w:ilvl="6" w:tplc="48042E5C">
      <w:start w:val="1"/>
      <w:numFmt w:val="bullet"/>
      <w:lvlText w:val=""/>
      <w:lvlJc w:val="left"/>
      <w:pPr>
        <w:tabs>
          <w:tab w:val="num" w:pos="5040"/>
        </w:tabs>
        <w:ind w:left="5040" w:hanging="360"/>
      </w:pPr>
      <w:rPr>
        <w:rFonts w:ascii="Symbol" w:hAnsi="Symbol"/>
      </w:rPr>
    </w:lvl>
    <w:lvl w:ilvl="7" w:tplc="F454EACE">
      <w:start w:val="1"/>
      <w:numFmt w:val="bullet"/>
      <w:lvlText w:val="o"/>
      <w:lvlJc w:val="left"/>
      <w:pPr>
        <w:tabs>
          <w:tab w:val="num" w:pos="5760"/>
        </w:tabs>
        <w:ind w:left="5760" w:hanging="360"/>
      </w:pPr>
      <w:rPr>
        <w:rFonts w:ascii="Courier New" w:hAnsi="Courier New"/>
      </w:rPr>
    </w:lvl>
    <w:lvl w:ilvl="8" w:tplc="872667AC">
      <w:start w:val="1"/>
      <w:numFmt w:val="bullet"/>
      <w:lvlText w:val=""/>
      <w:lvlJc w:val="left"/>
      <w:pPr>
        <w:tabs>
          <w:tab w:val="num" w:pos="6480"/>
        </w:tabs>
        <w:ind w:left="6480" w:hanging="360"/>
      </w:pPr>
      <w:rPr>
        <w:rFonts w:ascii="Wingdings" w:hAnsi="Wingdings"/>
      </w:rPr>
    </w:lvl>
  </w:abstractNum>
  <w:abstractNum w:abstractNumId="25">
    <w:nsid w:val="7BC21BBA"/>
    <w:multiLevelType w:val="multilevel"/>
    <w:tmpl w:val="7BC21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BC21BBB"/>
    <w:multiLevelType w:val="multilevel"/>
    <w:tmpl w:val="7BC21BBB"/>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BC21BBC"/>
    <w:multiLevelType w:val="multilevel"/>
    <w:tmpl w:val="7BC21B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1"/>
  </w:num>
  <w:num w:numId="4">
    <w:abstractNumId w:val="15"/>
  </w:num>
  <w:num w:numId="5">
    <w:abstractNumId w:val="9"/>
  </w:num>
  <w:num w:numId="6">
    <w:abstractNumId w:val="2"/>
  </w:num>
  <w:num w:numId="7">
    <w:abstractNumId w:val="20"/>
  </w:num>
  <w:num w:numId="8">
    <w:abstractNumId w:val="22"/>
  </w:num>
  <w:num w:numId="9">
    <w:abstractNumId w:val="18"/>
  </w:num>
  <w:num w:numId="10">
    <w:abstractNumId w:val="10"/>
  </w:num>
  <w:num w:numId="11">
    <w:abstractNumId w:val="0"/>
  </w:num>
  <w:num w:numId="12">
    <w:abstractNumId w:val="5"/>
  </w:num>
  <w:num w:numId="13">
    <w:abstractNumId w:val="5"/>
    <w:lvlOverride w:ilvl="0">
      <w:startOverride w:val="1"/>
    </w:lvlOverride>
  </w:num>
  <w:num w:numId="14">
    <w:abstractNumId w:val="6"/>
  </w:num>
  <w:num w:numId="15">
    <w:abstractNumId w:val="14"/>
  </w:num>
  <w:num w:numId="16">
    <w:abstractNumId w:val="12"/>
  </w:num>
  <w:num w:numId="17">
    <w:abstractNumId w:val="4"/>
  </w:num>
  <w:num w:numId="18">
    <w:abstractNumId w:val="21"/>
  </w:num>
  <w:num w:numId="19">
    <w:abstractNumId w:val="7"/>
  </w:num>
  <w:num w:numId="20">
    <w:abstractNumId w:val="8"/>
  </w:num>
  <w:num w:numId="21">
    <w:abstractNumId w:val="13"/>
  </w:num>
  <w:num w:numId="22">
    <w:abstractNumId w:val="16"/>
  </w:num>
  <w:num w:numId="23">
    <w:abstractNumId w:val="17"/>
  </w:num>
  <w:num w:numId="24">
    <w:abstractNumId w:val="19"/>
  </w:num>
  <w:num w:numId="25">
    <w:abstractNumId w:val="5"/>
  </w:num>
  <w:num w:numId="26">
    <w:abstractNumId w:val="1"/>
  </w:num>
  <w:num w:numId="27">
    <w:abstractNumId w:val="23"/>
  </w:num>
  <w:num w:numId="28">
    <w:abstractNumId w:val="24"/>
  </w:num>
  <w:num w:numId="29">
    <w:abstractNumId w:val="25"/>
  </w:num>
  <w:num w:numId="30">
    <w:abstractNumId w:val="2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BC"/>
    <w:rsid w:val="001E0DC2"/>
    <w:rsid w:val="006F5BC6"/>
    <w:rsid w:val="008D72BC"/>
    <w:rsid w:val="00CB1797"/>
    <w:rsid w:val="00D54FA5"/>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FC3"/>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Heading1Notice"/>
    <w:next w:val="Normal"/>
    <w:qFormat/>
    <w:rsid w:val="006F5BC6"/>
    <w:pPr>
      <w:spacing w:after="100" w:afterAutospacing="1"/>
      <w:outlineLvl w:val="1"/>
    </w:pPr>
  </w:style>
  <w:style w:type="paragraph" w:styleId="Heading3">
    <w:name w:val="heading 3"/>
    <w:basedOn w:val="Normal"/>
    <w:next w:val="Normal"/>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FC3"/>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Heading1Notice"/>
    <w:next w:val="Normal"/>
    <w:qFormat/>
    <w:rsid w:val="006F5BC6"/>
    <w:pPr>
      <w:spacing w:after="100" w:afterAutospacing="1"/>
      <w:outlineLvl w:val="1"/>
    </w:pPr>
  </w:style>
  <w:style w:type="paragraph" w:styleId="Heading3">
    <w:name w:val="heading 3"/>
    <w:basedOn w:val="Normal"/>
    <w:next w:val="Normal"/>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mlaw.gov.au/Series/C2004A01234"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HEIMS.datacollections@education.gov.au" TargetMode="Externa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imshelp.education.gov.au/sites/heimshelp/2014_data_requirements/2014applicationsandoffers/pages/apps-offers-2014"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heimshelp.education.gov.au/sites/heimshelp/2014_data_requirements/2014higheredstaff/pages/he-staff-201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heimshelp.education.gov.au/sites/heimshelp/2014_data_requirements/2014higheredstudent/pages/he-student-2014"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F608CC9DF4642BF0993F3149ACF13" ma:contentTypeVersion="2" ma:contentTypeDescription="Create a new document." ma:contentTypeScope="" ma:versionID="b9c719898a7f5d8f6b38dfe92ac99a4f">
  <xsd:schema xmlns:xsd="http://www.w3.org/2001/XMLSchema" xmlns:xs="http://www.w3.org/2001/XMLSchema" xmlns:p="http://schemas.microsoft.com/office/2006/metadata/properties" xmlns:ns1="http://schemas.microsoft.com/sharepoint/v3" targetNamespace="http://schemas.microsoft.com/office/2006/metadata/properties" ma:root="true" ma:fieldsID="426e7682c932b633032ce689c1afcc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7D7D65-23EF-4D6C-9596-264A36EA08CC}"/>
</file>

<file path=customXml/itemProps2.xml><?xml version="1.0" encoding="utf-8"?>
<ds:datastoreItem xmlns:ds="http://schemas.openxmlformats.org/officeDocument/2006/customXml" ds:itemID="{8379BEC4-51F9-4667-8919-B6CC4F866683}"/>
</file>

<file path=customXml/itemProps3.xml><?xml version="1.0" encoding="utf-8"?>
<ds:datastoreItem xmlns:ds="http://schemas.openxmlformats.org/officeDocument/2006/customXml" ds:itemID="{9CD0189A-37B1-43B4-81B1-F2351A0EEBE3}"/>
</file>

<file path=docProps/app.xml><?xml version="1.0" encoding="utf-8"?>
<Properties xmlns="http://schemas.openxmlformats.org/officeDocument/2006/extended-properties" xmlns:vt="http://schemas.openxmlformats.org/officeDocument/2006/docPropsVTypes">
  <Template>B809CF3C.dotm</Template>
  <TotalTime>97</TotalTime>
  <Pages>23</Pages>
  <Words>4266</Words>
  <Characters>24204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Data Requirements and Change Control Document</vt:lpstr>
    </vt:vector>
  </TitlesOfParts>
  <LinksUpToDate>false</LinksUpToDate>
  <CharactersWithSpaces>28414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Requirements and Change Control Document</dc:title>
  <dc:creator/>
  <cp:lastModifiedBy/>
  <cp:revision>23</cp:revision>
  <cp:lastPrinted>2009-12-01T00:22:00Z</cp:lastPrinted>
  <dcterms:created xsi:type="dcterms:W3CDTF">2010-07-05T07:14:00Z</dcterms:created>
  <dcterms:modified xsi:type="dcterms:W3CDTF">2014-06-25T04:12:00Z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ContentTypeId">
    <vt:lpwstr>0x0101003B5F608CC9DF4642BF0993F3149ACF13</vt:lpwstr>
  </property>
</Properties>
</file>